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825AA" w14:textId="77777777" w:rsidR="00735BCE"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MANAJEMEN KEARSIPAN DI TATA USAHA TMI PONDOK PESANTREN ANNUR DARUNNAJAH 8 CIDOKOM GUNUNG SINDUR BOGOR</w:t>
      </w:r>
    </w:p>
    <w:p w14:paraId="0919AC40" w14:textId="77777777" w:rsidR="00735BCE"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SKRIPSI</w:t>
      </w:r>
    </w:p>
    <w:p w14:paraId="38F1BD49" w14:textId="77777777" w:rsidR="00735BCE"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Diajukan Kepada Sekolah Tinggi Agama Islam Darunnajah</w:t>
      </w:r>
    </w:p>
    <w:p w14:paraId="2CF76F8A" w14:textId="77777777" w:rsidR="00735BCE"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Untuk Memenuhi Salah Satu Syarat Memperoleh </w:t>
      </w:r>
    </w:p>
    <w:p w14:paraId="2B7EC8B1" w14:textId="77777777" w:rsidR="00735BCE"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Gelar Sarjana Pendidikan (S.Pd)</w:t>
      </w:r>
    </w:p>
    <w:p w14:paraId="39E5F3AF" w14:textId="77777777" w:rsidR="00735BCE" w:rsidRDefault="00735BCE">
      <w:pPr>
        <w:spacing w:line="360" w:lineRule="auto"/>
        <w:jc w:val="center"/>
        <w:rPr>
          <w:rFonts w:ascii="Times New Roman" w:eastAsia="Times New Roman" w:hAnsi="Times New Roman" w:cs="Times New Roman"/>
          <w:sz w:val="24"/>
          <w:szCs w:val="24"/>
        </w:rPr>
      </w:pPr>
    </w:p>
    <w:p w14:paraId="45C2620E" w14:textId="77777777" w:rsidR="00735BCE"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F9EC922" wp14:editId="09972307">
            <wp:extent cx="2282085" cy="1042645"/>
            <wp:effectExtent l="0" t="0" r="0" b="0"/>
            <wp:docPr id="2045838817"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9"/>
                    <a:srcRect/>
                    <a:stretch>
                      <a:fillRect/>
                    </a:stretch>
                  </pic:blipFill>
                  <pic:spPr>
                    <a:xfrm>
                      <a:off x="0" y="0"/>
                      <a:ext cx="2282085" cy="1042645"/>
                    </a:xfrm>
                    <a:prstGeom prst="rect">
                      <a:avLst/>
                    </a:prstGeom>
                    <a:ln/>
                  </pic:spPr>
                </pic:pic>
              </a:graphicData>
            </a:graphic>
          </wp:inline>
        </w:drawing>
      </w:r>
    </w:p>
    <w:p w14:paraId="4D3898FD" w14:textId="77777777" w:rsidR="00735BCE" w:rsidRDefault="00735BCE">
      <w:pPr>
        <w:spacing w:line="360" w:lineRule="auto"/>
        <w:jc w:val="center"/>
        <w:rPr>
          <w:rFonts w:ascii="Times New Roman" w:eastAsia="Times New Roman" w:hAnsi="Times New Roman" w:cs="Times New Roman"/>
          <w:sz w:val="24"/>
          <w:szCs w:val="24"/>
        </w:rPr>
      </w:pPr>
    </w:p>
    <w:p w14:paraId="0F51FCF4" w14:textId="77777777" w:rsidR="00735BCE"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Disusun Oleh: </w:t>
      </w:r>
    </w:p>
    <w:p w14:paraId="5761C45A" w14:textId="77777777" w:rsidR="00735BCE"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AYU PUSPITASARI</w:t>
      </w:r>
    </w:p>
    <w:p w14:paraId="5CB694DF" w14:textId="77777777" w:rsidR="00735BCE" w:rsidRDefault="00000000">
      <w:pPr>
        <w:spacing w:line="360" w:lineRule="auto"/>
        <w:jc w:val="center"/>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NIM: 19021056</w:t>
      </w:r>
    </w:p>
    <w:p w14:paraId="637A2998" w14:textId="77777777" w:rsidR="00735BCE" w:rsidRDefault="00735BCE">
      <w:pPr>
        <w:spacing w:line="360" w:lineRule="auto"/>
        <w:jc w:val="center"/>
        <w:rPr>
          <w:rFonts w:ascii="Times New Roman" w:eastAsia="Times New Roman" w:hAnsi="Times New Roman" w:cs="Times New Roman"/>
          <w:sz w:val="24"/>
          <w:szCs w:val="24"/>
        </w:rPr>
      </w:pPr>
    </w:p>
    <w:p w14:paraId="609A8C5A" w14:textId="77777777" w:rsidR="00735BCE"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PROGRAM STUDI MANAJEMEN PENDIDIKAN ISLAM (MPI)</w:t>
      </w:r>
    </w:p>
    <w:p w14:paraId="24073442" w14:textId="77777777" w:rsidR="00735BCE"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FAKULTAS AGAMA ISLAM (FAI)</w:t>
      </w:r>
    </w:p>
    <w:p w14:paraId="436CA078" w14:textId="77777777" w:rsidR="00735BCE"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UNIVERSITAS DARUNNAJAH JAKARTA</w:t>
      </w:r>
    </w:p>
    <w:p w14:paraId="3954E2ED" w14:textId="77777777" w:rsidR="00735BCE" w:rsidRDefault="00000000">
      <w:pPr>
        <w:spacing w:line="360" w:lineRule="auto"/>
        <w:jc w:val="center"/>
        <w:rPr>
          <w:rFonts w:ascii="Times New Roman" w:eastAsia="Times New Roman" w:hAnsi="Times New Roman" w:cs="Times New Roman"/>
          <w:sz w:val="24"/>
          <w:szCs w:val="24"/>
        </w:rPr>
        <w:sectPr w:rsidR="00735BCE" w:rsidSect="00E560D1">
          <w:headerReference w:type="default" r:id="rId10"/>
          <w:headerReference w:type="first" r:id="rId11"/>
          <w:footerReference w:type="first" r:id="rId12"/>
          <w:pgSz w:w="10319" w:h="14572"/>
          <w:pgMar w:top="1701" w:right="1814" w:bottom="1701" w:left="1814" w:header="709" w:footer="709" w:gutter="0"/>
          <w:pgNumType w:start="1"/>
          <w:cols w:space="720"/>
          <w:titlePg/>
        </w:sectPr>
      </w:pPr>
      <w:r>
        <w:rPr>
          <w:rFonts w:ascii="Times New Roman" w:eastAsia="Times New Roman" w:hAnsi="Times New Roman" w:cs="Times New Roman"/>
          <w:sz w:val="24"/>
          <w:szCs w:val="24"/>
        </w:rPr>
        <w:t>1443 H/2022 M</w:t>
      </w:r>
    </w:p>
    <w:p w14:paraId="089274F1" w14:textId="77777777" w:rsidR="00735BCE" w:rsidRDefault="00000000">
      <w:pPr>
        <w:spacing w:line="360" w:lineRule="auto"/>
        <w:jc w:val="center"/>
        <w:rPr>
          <w:b/>
          <w:sz w:val="24"/>
          <w:szCs w:val="24"/>
        </w:rPr>
      </w:pPr>
      <w:r>
        <w:rPr>
          <w:b/>
          <w:sz w:val="24"/>
          <w:szCs w:val="24"/>
        </w:rPr>
        <w:lastRenderedPageBreak/>
        <w:t>LEMBAR PERNYATAAN</w:t>
      </w:r>
    </w:p>
    <w:p w14:paraId="759D0908" w14:textId="77777777" w:rsidR="00735BCE" w:rsidRDefault="00000000">
      <w:pPr>
        <w:spacing w:line="360" w:lineRule="auto"/>
        <w:ind w:firstLine="720"/>
        <w:jc w:val="both"/>
        <w:rPr>
          <w:sz w:val="24"/>
          <w:szCs w:val="24"/>
        </w:rPr>
      </w:pPr>
      <w:r>
        <w:rPr>
          <w:sz w:val="24"/>
          <w:szCs w:val="24"/>
        </w:rPr>
        <w:t xml:space="preserve">Saya menyatakan dengan sesungguhnya bahwa skripsi yang saya susun sebagai syarat untuk memperoleh gelar Sarjana Pendidikan (S.Pd.) dari Universitas Darunnajah Jakarta seluruhnya merupakan hasil karya sendiri. </w:t>
      </w:r>
    </w:p>
    <w:p w14:paraId="24705CB0" w14:textId="77777777" w:rsidR="00735BCE" w:rsidRDefault="00000000">
      <w:pPr>
        <w:spacing w:line="360" w:lineRule="auto"/>
        <w:ind w:firstLine="720"/>
        <w:jc w:val="both"/>
        <w:rPr>
          <w:sz w:val="24"/>
          <w:szCs w:val="24"/>
        </w:rPr>
      </w:pPr>
      <w:r>
        <w:rPr>
          <w:sz w:val="24"/>
          <w:szCs w:val="24"/>
        </w:rPr>
        <w:t xml:space="preserve">Adapun bagian-bagian tertentu dalam penulisan skripsi ini saya kutip dari hasil karya orang lain telah dituliskan sumbernya secara jelas sesuai dengan norma, kaidah, dan etika penulisan karya ilmiah. </w:t>
      </w:r>
    </w:p>
    <w:p w14:paraId="05A08B41" w14:textId="77777777" w:rsidR="00735BCE" w:rsidRDefault="00000000">
      <w:pPr>
        <w:spacing w:line="360" w:lineRule="auto"/>
        <w:ind w:firstLine="720"/>
        <w:jc w:val="both"/>
        <w:rPr>
          <w:sz w:val="24"/>
          <w:szCs w:val="24"/>
        </w:rPr>
      </w:pPr>
      <w:r>
        <w:rPr>
          <w:sz w:val="24"/>
          <w:szCs w:val="24"/>
        </w:rPr>
        <w:t xml:space="preserve">Apabila di kemudian hari ditemukan seluruh atau sebagian dari skripsi ini bukan dari hasil karya sendiri atau adanya plagiat dalam bagian-bagian tertentu, saya bersedia menerima sanksi pencabutan gelar akademik yang saya sandang dan sanksi lainnya sesuai dengan peraturan perundangan yang berlaku. </w:t>
      </w:r>
    </w:p>
    <w:p w14:paraId="7B0B02BE" w14:textId="77777777" w:rsidR="00735BCE" w:rsidRDefault="00000000">
      <w:pPr>
        <w:spacing w:line="360" w:lineRule="auto"/>
        <w:jc w:val="right"/>
        <w:rPr>
          <w:sz w:val="24"/>
          <w:szCs w:val="24"/>
        </w:rPr>
      </w:pPr>
      <w:r>
        <w:rPr>
          <w:sz w:val="24"/>
          <w:szCs w:val="24"/>
        </w:rPr>
        <w:t>Tangerang, 27 Juli 2023</w:t>
      </w:r>
    </w:p>
    <w:p w14:paraId="707533D3" w14:textId="77777777" w:rsidR="00735BCE" w:rsidRDefault="00735BCE">
      <w:pPr>
        <w:spacing w:line="360" w:lineRule="auto"/>
        <w:jc w:val="right"/>
        <w:rPr>
          <w:sz w:val="24"/>
          <w:szCs w:val="24"/>
        </w:rPr>
      </w:pPr>
    </w:p>
    <w:p w14:paraId="5B5208C8" w14:textId="77777777" w:rsidR="00735BCE" w:rsidRDefault="00735BCE">
      <w:pPr>
        <w:spacing w:line="360" w:lineRule="auto"/>
        <w:rPr>
          <w:sz w:val="24"/>
          <w:szCs w:val="24"/>
        </w:rPr>
      </w:pPr>
    </w:p>
    <w:p w14:paraId="7527C67B" w14:textId="77777777" w:rsidR="00735BCE" w:rsidRDefault="00000000">
      <w:pPr>
        <w:spacing w:line="360" w:lineRule="auto"/>
        <w:ind w:left="4320"/>
        <w:rPr>
          <w:sz w:val="24"/>
          <w:szCs w:val="24"/>
        </w:rPr>
      </w:pPr>
      <w:r>
        <w:rPr>
          <w:sz w:val="24"/>
          <w:szCs w:val="24"/>
        </w:rPr>
        <w:t xml:space="preserve">      Ayu Puspitasari</w:t>
      </w:r>
    </w:p>
    <w:p w14:paraId="11F6571F" w14:textId="77777777" w:rsidR="00735BCE" w:rsidRDefault="00735BCE">
      <w:pPr>
        <w:spacing w:line="360" w:lineRule="auto"/>
        <w:rPr>
          <w:sz w:val="24"/>
          <w:szCs w:val="24"/>
        </w:rPr>
      </w:pPr>
    </w:p>
    <w:p w14:paraId="3278EC3F" w14:textId="77777777" w:rsidR="00735BCE" w:rsidRDefault="00735BCE">
      <w:pPr>
        <w:spacing w:line="360" w:lineRule="auto"/>
        <w:rPr>
          <w:sz w:val="24"/>
          <w:szCs w:val="24"/>
        </w:rPr>
      </w:pPr>
    </w:p>
    <w:p w14:paraId="640BF843" w14:textId="77777777" w:rsidR="00735BCE" w:rsidRDefault="00735BCE">
      <w:pPr>
        <w:spacing w:line="360" w:lineRule="auto"/>
        <w:rPr>
          <w:sz w:val="24"/>
          <w:szCs w:val="24"/>
        </w:rPr>
      </w:pPr>
    </w:p>
    <w:p w14:paraId="3A401834" w14:textId="77777777" w:rsidR="00735BCE" w:rsidRDefault="00735BCE">
      <w:pPr>
        <w:spacing w:line="360" w:lineRule="auto"/>
        <w:rPr>
          <w:sz w:val="24"/>
          <w:szCs w:val="24"/>
        </w:rPr>
      </w:pPr>
    </w:p>
    <w:p w14:paraId="47ED5204" w14:textId="77777777" w:rsidR="00735BCE" w:rsidRDefault="00735BCE">
      <w:pPr>
        <w:spacing w:line="360" w:lineRule="auto"/>
        <w:rPr>
          <w:sz w:val="24"/>
          <w:szCs w:val="24"/>
        </w:rPr>
      </w:pPr>
    </w:p>
    <w:p w14:paraId="76703619" w14:textId="77777777" w:rsidR="00735BCE" w:rsidRDefault="00000000">
      <w:pPr>
        <w:spacing w:line="360" w:lineRule="auto"/>
        <w:jc w:val="center"/>
        <w:rPr>
          <w:b/>
          <w:sz w:val="24"/>
          <w:szCs w:val="24"/>
        </w:rPr>
      </w:pPr>
      <w:r>
        <w:rPr>
          <w:b/>
          <w:sz w:val="24"/>
          <w:szCs w:val="24"/>
        </w:rPr>
        <w:t>ABSTRAK</w:t>
      </w:r>
    </w:p>
    <w:p w14:paraId="49D84455" w14:textId="77777777" w:rsidR="00735BCE" w:rsidRDefault="00000000">
      <w:pPr>
        <w:spacing w:line="360" w:lineRule="auto"/>
        <w:jc w:val="both"/>
        <w:rPr>
          <w:sz w:val="24"/>
          <w:szCs w:val="24"/>
        </w:rPr>
      </w:pPr>
      <w:r>
        <w:rPr>
          <w:b/>
          <w:sz w:val="24"/>
          <w:szCs w:val="24"/>
        </w:rPr>
        <w:tab/>
      </w:r>
      <w:r>
        <w:rPr>
          <w:sz w:val="24"/>
          <w:szCs w:val="24"/>
        </w:rPr>
        <w:t xml:space="preserve">AYU PUSPITASARI:  19021056, </w:t>
      </w:r>
      <w:r>
        <w:rPr>
          <w:i/>
          <w:sz w:val="24"/>
          <w:szCs w:val="24"/>
        </w:rPr>
        <w:t xml:space="preserve">Manajemen Kearsipan di Tata Usaha TMI Pondok Pesantren Annur Darunnajah 8 Cidokom. </w:t>
      </w:r>
      <w:r>
        <w:rPr>
          <w:sz w:val="24"/>
          <w:szCs w:val="24"/>
        </w:rPr>
        <w:t>Skripsi: Program Studi Manajemen Pendidikan Islam (TARBIYAH), Universitas Darunnajah Jakarta, 2023. x+108 Halaman.</w:t>
      </w:r>
    </w:p>
    <w:p w14:paraId="08C25669" w14:textId="77777777" w:rsidR="00735BCE" w:rsidRDefault="00000000">
      <w:pPr>
        <w:spacing w:after="0" w:line="360" w:lineRule="auto"/>
        <w:jc w:val="both"/>
        <w:rPr>
          <w:sz w:val="24"/>
          <w:szCs w:val="24"/>
        </w:rPr>
      </w:pPr>
      <w:r>
        <w:rPr>
          <w:sz w:val="24"/>
          <w:szCs w:val="24"/>
        </w:rPr>
        <w:tab/>
        <w:t xml:space="preserve">Manajemen kearsipan merupakan segala bentuk pengelolaan arsip dari mulai terciptanya arsip hingga pada tahap pemusnahan atau penghancuran arsip, pengelolaan kearsipan di Darunnajah sudah lebih dulu di contohkan oleh para pendiri Yayasan Darunnajah yang kemudian di iplementasikan di Darunnajah pusat maupun cabang. Dalam Upaya melakukan manajemen kearsipan, </w:t>
      </w:r>
      <w:r>
        <w:rPr>
          <w:rFonts w:ascii="Times New Roman" w:eastAsia="Times New Roman" w:hAnsi="Times New Roman" w:cs="Times New Roman"/>
          <w:sz w:val="24"/>
          <w:szCs w:val="24"/>
        </w:rPr>
        <w:t xml:space="preserve">tata usaha TMI Annur Darunnajah 8 mengelompokan pengelolaan arsip kedalam tiga tahapan, yaitu tahap penciptaan arsip, tahap penyimpanan dan pemeliharaan arsip, dan tahap penyusutan dan pemusnahan arsip. </w:t>
      </w:r>
      <w:r>
        <w:rPr>
          <w:sz w:val="24"/>
          <w:szCs w:val="24"/>
        </w:rPr>
        <w:t xml:space="preserve">Selain itu peneliti menemukan bahwa adanya standar operasional prosedur (SOP) sehingga kegiatan kearsipan dalam tahap penciptaan hingga pemusnahan arsip berjalan dengan baik, namun masih adanya beberapa kekurangan dalam fasilitas tata usaha yakni belum adanya gudang arsip untuk dijadikan ruang penyimpanan arsip in-aktif, sehingga arsip aktif dan in-aktif masih disimpan diruangan yang sama yaitu ruang kantor tata usaha walaupun sudah dibedakan wadah penyimpanan nya. </w:t>
      </w:r>
    </w:p>
    <w:p w14:paraId="2279B258" w14:textId="77777777" w:rsidR="00735BCE" w:rsidRDefault="00735BCE">
      <w:pPr>
        <w:spacing w:after="0" w:line="360" w:lineRule="auto"/>
        <w:jc w:val="both"/>
        <w:rPr>
          <w:sz w:val="24"/>
          <w:szCs w:val="24"/>
        </w:rPr>
      </w:pPr>
    </w:p>
    <w:p w14:paraId="31BB964A" w14:textId="77777777" w:rsidR="00735BCE" w:rsidRDefault="00000000">
      <w:pPr>
        <w:spacing w:line="360" w:lineRule="auto"/>
        <w:jc w:val="center"/>
        <w:rPr>
          <w:b/>
          <w:sz w:val="24"/>
          <w:szCs w:val="24"/>
        </w:rPr>
      </w:pPr>
      <w:r>
        <w:rPr>
          <w:b/>
          <w:sz w:val="24"/>
          <w:szCs w:val="24"/>
        </w:rPr>
        <w:t>Kata Kunci: Tata usaha, Manajemen Kearsipan</w:t>
      </w:r>
    </w:p>
    <w:p w14:paraId="048150D4" w14:textId="77777777" w:rsidR="00735BCE" w:rsidRDefault="00735BCE">
      <w:pPr>
        <w:spacing w:line="360" w:lineRule="auto"/>
        <w:jc w:val="center"/>
        <w:rPr>
          <w:b/>
          <w:sz w:val="24"/>
          <w:szCs w:val="24"/>
        </w:rPr>
      </w:pPr>
    </w:p>
    <w:p w14:paraId="7006947A" w14:textId="77777777" w:rsidR="00735BCE" w:rsidRDefault="00735BCE">
      <w:pPr>
        <w:spacing w:line="360" w:lineRule="auto"/>
        <w:jc w:val="center"/>
        <w:rPr>
          <w:rFonts w:ascii="Times New Roman" w:eastAsia="Times New Roman" w:hAnsi="Times New Roman" w:cs="Times New Roman"/>
          <w:b/>
          <w:sz w:val="24"/>
          <w:szCs w:val="24"/>
        </w:rPr>
      </w:pPr>
    </w:p>
    <w:p w14:paraId="477B06C1" w14:textId="77777777" w:rsidR="00735BCE"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LEMBAR PERSETUJUAN PEMBIMBING</w:t>
      </w:r>
    </w:p>
    <w:p w14:paraId="55BEEC75" w14:textId="77777777" w:rsidR="00735BCE"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Skripsi yang disusun oleh:</w:t>
      </w:r>
    </w:p>
    <w:tbl>
      <w:tblPr>
        <w:tblStyle w:val="a"/>
        <w:tblW w:w="6691" w:type="dxa"/>
        <w:tblBorders>
          <w:top w:val="nil"/>
          <w:left w:val="nil"/>
          <w:bottom w:val="nil"/>
          <w:right w:val="nil"/>
          <w:insideH w:val="nil"/>
          <w:insideV w:val="nil"/>
        </w:tblBorders>
        <w:tblLayout w:type="fixed"/>
        <w:tblLook w:val="0400" w:firstRow="0" w:lastRow="0" w:firstColumn="0" w:lastColumn="0" w:noHBand="0" w:noVBand="1"/>
      </w:tblPr>
      <w:tblGrid>
        <w:gridCol w:w="1788"/>
        <w:gridCol w:w="283"/>
        <w:gridCol w:w="4620"/>
      </w:tblGrid>
      <w:tr w:rsidR="00735BCE" w14:paraId="370C8401" w14:textId="77777777">
        <w:tc>
          <w:tcPr>
            <w:tcW w:w="1788" w:type="dxa"/>
          </w:tcPr>
          <w:p w14:paraId="1882363F" w14:textId="77777777" w:rsidR="00735BCE"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Nama</w:t>
            </w:r>
          </w:p>
        </w:tc>
        <w:tc>
          <w:tcPr>
            <w:tcW w:w="283" w:type="dxa"/>
          </w:tcPr>
          <w:p w14:paraId="5667DE62" w14:textId="77777777" w:rsidR="00735BCE"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620" w:type="dxa"/>
          </w:tcPr>
          <w:p w14:paraId="69CB4B16" w14:textId="77777777" w:rsidR="00735BCE"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Ayu Puspitasari</w:t>
            </w:r>
          </w:p>
        </w:tc>
      </w:tr>
      <w:tr w:rsidR="00735BCE" w14:paraId="50852CF7" w14:textId="77777777">
        <w:tc>
          <w:tcPr>
            <w:tcW w:w="1788" w:type="dxa"/>
          </w:tcPr>
          <w:p w14:paraId="7630DB40" w14:textId="77777777" w:rsidR="00735BCE"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NIM</w:t>
            </w:r>
          </w:p>
        </w:tc>
        <w:tc>
          <w:tcPr>
            <w:tcW w:w="283" w:type="dxa"/>
          </w:tcPr>
          <w:p w14:paraId="4B580BA1" w14:textId="77777777" w:rsidR="00735BCE"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620" w:type="dxa"/>
          </w:tcPr>
          <w:p w14:paraId="0BC2F031" w14:textId="77777777" w:rsidR="00735BCE"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19021056</w:t>
            </w:r>
          </w:p>
        </w:tc>
      </w:tr>
      <w:tr w:rsidR="00735BCE" w14:paraId="3A52952F" w14:textId="77777777">
        <w:tc>
          <w:tcPr>
            <w:tcW w:w="1788" w:type="dxa"/>
          </w:tcPr>
          <w:p w14:paraId="201ADD2B" w14:textId="77777777" w:rsidR="00735BCE"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 Studi</w:t>
            </w:r>
          </w:p>
        </w:tc>
        <w:tc>
          <w:tcPr>
            <w:tcW w:w="283" w:type="dxa"/>
          </w:tcPr>
          <w:p w14:paraId="41A38181" w14:textId="77777777" w:rsidR="00735BCE"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620" w:type="dxa"/>
          </w:tcPr>
          <w:p w14:paraId="38AC0542" w14:textId="77777777" w:rsidR="00735BCE"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Manajemen Pendidikan Islam</w:t>
            </w:r>
          </w:p>
        </w:tc>
      </w:tr>
      <w:tr w:rsidR="00735BCE" w14:paraId="033880B2" w14:textId="77777777">
        <w:tc>
          <w:tcPr>
            <w:tcW w:w="1788" w:type="dxa"/>
          </w:tcPr>
          <w:p w14:paraId="0D320E9C" w14:textId="77777777" w:rsidR="00735BCE"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Judul Skripsi</w:t>
            </w:r>
          </w:p>
        </w:tc>
        <w:tc>
          <w:tcPr>
            <w:tcW w:w="283" w:type="dxa"/>
          </w:tcPr>
          <w:p w14:paraId="546724AD" w14:textId="77777777" w:rsidR="00735BCE"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620" w:type="dxa"/>
          </w:tcPr>
          <w:p w14:paraId="13F6EEEC" w14:textId="77777777" w:rsidR="00735BCE"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Manajemen Kearsipan di Tata Usaha TMI Pondok Pesantren Annur Darunnajah 8</w:t>
            </w:r>
          </w:p>
        </w:tc>
      </w:tr>
    </w:tbl>
    <w:p w14:paraId="29ADDF8B" w14:textId="77777777" w:rsidR="00735BCE"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Telah diperiksa dan disetujui untuk dipertahankan dihadapan sidang munaqosyah skripsi Universitas Darunnajah Jakarta.</w:t>
      </w:r>
    </w:p>
    <w:tbl>
      <w:tblPr>
        <w:tblStyle w:val="a0"/>
        <w:tblpPr w:leftFromText="180" w:rightFromText="180" w:vertAnchor="text" w:tblpY="490"/>
        <w:tblW w:w="8396" w:type="dxa"/>
        <w:tblLayout w:type="fixed"/>
        <w:tblLook w:val="0400" w:firstRow="0" w:lastRow="0" w:firstColumn="0" w:lastColumn="0" w:noHBand="0" w:noVBand="1"/>
      </w:tblPr>
      <w:tblGrid>
        <w:gridCol w:w="2117"/>
        <w:gridCol w:w="4054"/>
        <w:gridCol w:w="2225"/>
      </w:tblGrid>
      <w:tr w:rsidR="00735BCE" w14:paraId="1C610993" w14:textId="77777777">
        <w:trPr>
          <w:trHeight w:val="605"/>
        </w:trPr>
        <w:tc>
          <w:tcPr>
            <w:tcW w:w="2117" w:type="dxa"/>
            <w:shd w:val="clear" w:color="auto" w:fill="auto"/>
            <w:vAlign w:val="center"/>
          </w:tcPr>
          <w:p w14:paraId="0E6597CA" w14:textId="77777777" w:rsidR="00735BCE"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Pembimbing I</w:t>
            </w:r>
          </w:p>
        </w:tc>
        <w:tc>
          <w:tcPr>
            <w:tcW w:w="4054" w:type="dxa"/>
            <w:shd w:val="clear" w:color="auto" w:fill="auto"/>
            <w:vAlign w:val="center"/>
          </w:tcPr>
          <w:p w14:paraId="6A7CE504" w14:textId="77777777" w:rsidR="00735BCE" w:rsidRDefault="0000000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225" w:type="dxa"/>
            <w:shd w:val="clear" w:color="auto" w:fill="auto"/>
            <w:vAlign w:val="center"/>
          </w:tcPr>
          <w:p w14:paraId="546AB2FA" w14:textId="77777777" w:rsidR="00735BCE"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Pembimbing II</w:t>
            </w:r>
          </w:p>
        </w:tc>
      </w:tr>
      <w:tr w:rsidR="00735BCE" w14:paraId="6A9421D7" w14:textId="77777777">
        <w:trPr>
          <w:trHeight w:val="996"/>
        </w:trPr>
        <w:tc>
          <w:tcPr>
            <w:tcW w:w="2117" w:type="dxa"/>
            <w:shd w:val="clear" w:color="auto" w:fill="auto"/>
            <w:vAlign w:val="center"/>
          </w:tcPr>
          <w:p w14:paraId="51B8FD54" w14:textId="77777777" w:rsidR="00735BCE" w:rsidRDefault="00000000">
            <w:pPr>
              <w:spacing w:after="0" w:line="240" w:lineRule="auto"/>
              <w:rPr>
                <w:rFonts w:ascii="DengXian" w:eastAsia="DengXian" w:hAnsi="DengXian" w:cs="DengXian"/>
                <w:color w:val="000000"/>
              </w:rPr>
            </w:pPr>
            <w:r>
              <w:rPr>
                <w:rFonts w:ascii="DengXian" w:eastAsia="DengXian" w:hAnsi="DengXian" w:cs="DengXian"/>
                <w:color w:val="000000"/>
              </w:rPr>
              <w:t> </w:t>
            </w:r>
            <w:r>
              <w:rPr>
                <w:rFonts w:ascii="DengXian" w:eastAsia="DengXian" w:hAnsi="DengXian" w:cs="DengXian"/>
                <w:noProof/>
                <w:color w:val="000000"/>
              </w:rPr>
              <w:drawing>
                <wp:inline distT="0" distB="0" distL="0" distR="0" wp14:anchorId="062778D2" wp14:editId="3352C963">
                  <wp:extent cx="1062980" cy="621930"/>
                  <wp:effectExtent l="0" t="0" r="0" b="0"/>
                  <wp:docPr id="204583881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1062980" cy="621930"/>
                          </a:xfrm>
                          <a:prstGeom prst="rect">
                            <a:avLst/>
                          </a:prstGeom>
                          <a:ln/>
                        </pic:spPr>
                      </pic:pic>
                    </a:graphicData>
                  </a:graphic>
                </wp:inline>
              </w:drawing>
            </w:r>
          </w:p>
        </w:tc>
        <w:tc>
          <w:tcPr>
            <w:tcW w:w="4054" w:type="dxa"/>
            <w:shd w:val="clear" w:color="auto" w:fill="auto"/>
            <w:vAlign w:val="center"/>
          </w:tcPr>
          <w:p w14:paraId="40DB70CF" w14:textId="77777777" w:rsidR="00735BCE" w:rsidRDefault="00000000">
            <w:pPr>
              <w:spacing w:after="0" w:line="240" w:lineRule="auto"/>
              <w:rPr>
                <w:rFonts w:ascii="DengXian" w:eastAsia="DengXian" w:hAnsi="DengXian" w:cs="DengXian"/>
                <w:color w:val="000000"/>
              </w:rPr>
            </w:pPr>
            <w:r>
              <w:rPr>
                <w:rFonts w:ascii="DengXian" w:eastAsia="DengXian" w:hAnsi="DengXian" w:cs="DengXian"/>
                <w:color w:val="000000"/>
              </w:rPr>
              <w:t> </w:t>
            </w:r>
          </w:p>
        </w:tc>
        <w:tc>
          <w:tcPr>
            <w:tcW w:w="2225" w:type="dxa"/>
            <w:shd w:val="clear" w:color="auto" w:fill="auto"/>
            <w:vAlign w:val="bottom"/>
          </w:tcPr>
          <w:p w14:paraId="3D838140" w14:textId="77777777" w:rsidR="00735BCE" w:rsidRDefault="00000000">
            <w:pPr>
              <w:spacing w:after="0" w:line="240" w:lineRule="auto"/>
              <w:rPr>
                <w:rFonts w:eastAsia="Calibri"/>
                <w:color w:val="000000"/>
              </w:rPr>
            </w:pPr>
            <w:r>
              <w:rPr>
                <w:noProof/>
              </w:rPr>
              <w:drawing>
                <wp:anchor distT="0" distB="0" distL="114300" distR="114300" simplePos="0" relativeHeight="251658240" behindDoc="0" locked="0" layoutInCell="1" hidden="0" allowOverlap="1" wp14:anchorId="0A049E2E" wp14:editId="6E34FB90">
                  <wp:simplePos x="0" y="0"/>
                  <wp:positionH relativeFrom="column">
                    <wp:posOffset>158750</wp:posOffset>
                  </wp:positionH>
                  <wp:positionV relativeFrom="paragraph">
                    <wp:posOffset>-467359</wp:posOffset>
                  </wp:positionV>
                  <wp:extent cx="1143000" cy="552450"/>
                  <wp:effectExtent l="0" t="0" r="0" b="0"/>
                  <wp:wrapNone/>
                  <wp:docPr id="20458388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143000" cy="552450"/>
                          </a:xfrm>
                          <a:prstGeom prst="rect">
                            <a:avLst/>
                          </a:prstGeom>
                          <a:ln/>
                        </pic:spPr>
                      </pic:pic>
                    </a:graphicData>
                  </a:graphic>
                </wp:anchor>
              </w:drawing>
            </w:r>
          </w:p>
          <w:p w14:paraId="79025C19" w14:textId="77777777" w:rsidR="00735BCE" w:rsidRDefault="00735BCE">
            <w:pPr>
              <w:spacing w:after="0" w:line="240" w:lineRule="auto"/>
              <w:jc w:val="right"/>
              <w:rPr>
                <w:rFonts w:eastAsia="Calibri"/>
                <w:color w:val="000000"/>
              </w:rPr>
            </w:pPr>
          </w:p>
        </w:tc>
      </w:tr>
      <w:tr w:rsidR="00735BCE" w14:paraId="66785401" w14:textId="77777777">
        <w:trPr>
          <w:trHeight w:val="436"/>
        </w:trPr>
        <w:tc>
          <w:tcPr>
            <w:tcW w:w="2117" w:type="dxa"/>
            <w:shd w:val="clear" w:color="auto" w:fill="auto"/>
            <w:vAlign w:val="center"/>
          </w:tcPr>
          <w:p w14:paraId="4FE33190" w14:textId="77777777" w:rsidR="00735BCE"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Nurnaningsih,S.Pd.I., M.Kom</w:t>
            </w:r>
          </w:p>
        </w:tc>
        <w:tc>
          <w:tcPr>
            <w:tcW w:w="4054" w:type="dxa"/>
            <w:shd w:val="clear" w:color="auto" w:fill="auto"/>
            <w:vAlign w:val="center"/>
          </w:tcPr>
          <w:p w14:paraId="59F12FD6" w14:textId="77777777" w:rsidR="00735BCE" w:rsidRDefault="00000000">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225" w:type="dxa"/>
            <w:shd w:val="clear" w:color="auto" w:fill="auto"/>
            <w:vAlign w:val="center"/>
          </w:tcPr>
          <w:p w14:paraId="14C50C5F" w14:textId="77777777" w:rsidR="00735BCE"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Dr. M. Irfanudin Kurniawan, M.Ag</w:t>
            </w:r>
          </w:p>
        </w:tc>
      </w:tr>
      <w:tr w:rsidR="00735BCE" w14:paraId="2A7727BC" w14:textId="77777777">
        <w:trPr>
          <w:trHeight w:val="309"/>
        </w:trPr>
        <w:tc>
          <w:tcPr>
            <w:tcW w:w="2117" w:type="dxa"/>
            <w:shd w:val="clear" w:color="auto" w:fill="auto"/>
            <w:vAlign w:val="center"/>
          </w:tcPr>
          <w:p w14:paraId="313B8CBF" w14:textId="77777777" w:rsidR="00735BCE" w:rsidRDefault="00000000">
            <w:pPr>
              <w:spacing w:after="0" w:line="240" w:lineRule="auto"/>
              <w:rPr>
                <w:rFonts w:ascii="DengXian" w:eastAsia="DengXian" w:hAnsi="DengXian" w:cs="DengXian"/>
                <w:color w:val="000000"/>
              </w:rPr>
            </w:pPr>
            <w:r>
              <w:rPr>
                <w:rFonts w:ascii="DengXian" w:eastAsia="DengXian" w:hAnsi="DengXian" w:cs="DengXian"/>
                <w:color w:val="000000"/>
              </w:rPr>
              <w:t> </w:t>
            </w:r>
          </w:p>
        </w:tc>
        <w:tc>
          <w:tcPr>
            <w:tcW w:w="4054" w:type="dxa"/>
            <w:shd w:val="clear" w:color="auto" w:fill="auto"/>
            <w:vAlign w:val="center"/>
          </w:tcPr>
          <w:p w14:paraId="549341D2" w14:textId="77777777" w:rsidR="00735BCE" w:rsidRDefault="00000000">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Mengetahui,</w:t>
            </w:r>
          </w:p>
        </w:tc>
        <w:tc>
          <w:tcPr>
            <w:tcW w:w="2225" w:type="dxa"/>
            <w:shd w:val="clear" w:color="auto" w:fill="auto"/>
            <w:vAlign w:val="center"/>
          </w:tcPr>
          <w:p w14:paraId="3050E53D" w14:textId="77777777" w:rsidR="00735BCE"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735BCE" w14:paraId="736D547A" w14:textId="77777777">
        <w:trPr>
          <w:trHeight w:val="309"/>
        </w:trPr>
        <w:tc>
          <w:tcPr>
            <w:tcW w:w="8396" w:type="dxa"/>
            <w:gridSpan w:val="3"/>
            <w:shd w:val="clear" w:color="auto" w:fill="auto"/>
            <w:vAlign w:val="center"/>
          </w:tcPr>
          <w:p w14:paraId="383C1138" w14:textId="77777777" w:rsidR="00735BCE"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Ketua Program Studi Manajemen Pendidikan Islam</w:t>
            </w:r>
          </w:p>
        </w:tc>
      </w:tr>
      <w:tr w:rsidR="00735BCE" w14:paraId="5E103A27" w14:textId="77777777">
        <w:trPr>
          <w:trHeight w:val="893"/>
        </w:trPr>
        <w:tc>
          <w:tcPr>
            <w:tcW w:w="2117" w:type="dxa"/>
            <w:shd w:val="clear" w:color="auto" w:fill="auto"/>
            <w:vAlign w:val="center"/>
          </w:tcPr>
          <w:p w14:paraId="444EC2EF" w14:textId="77777777" w:rsidR="00735BCE"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4054" w:type="dxa"/>
            <w:shd w:val="clear" w:color="auto" w:fill="auto"/>
            <w:vAlign w:val="center"/>
          </w:tcPr>
          <w:p w14:paraId="1C9912FC" w14:textId="77777777" w:rsidR="00735BCE"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01A3ADA4" wp14:editId="7F491676">
                  <wp:extent cx="1270117" cy="616551"/>
                  <wp:effectExtent l="0" t="0" r="0" b="0"/>
                  <wp:docPr id="20458388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1270117" cy="616551"/>
                          </a:xfrm>
                          <a:prstGeom prst="rect">
                            <a:avLst/>
                          </a:prstGeom>
                          <a:ln/>
                        </pic:spPr>
                      </pic:pic>
                    </a:graphicData>
                  </a:graphic>
                </wp:inline>
              </w:drawing>
            </w:r>
          </w:p>
        </w:tc>
        <w:tc>
          <w:tcPr>
            <w:tcW w:w="2225" w:type="dxa"/>
            <w:shd w:val="clear" w:color="auto" w:fill="auto"/>
            <w:vAlign w:val="center"/>
          </w:tcPr>
          <w:p w14:paraId="3779FDF4" w14:textId="77777777" w:rsidR="00735BCE" w:rsidRDefault="000000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735BCE" w14:paraId="71C29864" w14:textId="77777777">
        <w:trPr>
          <w:trHeight w:val="309"/>
        </w:trPr>
        <w:tc>
          <w:tcPr>
            <w:tcW w:w="2117" w:type="dxa"/>
            <w:shd w:val="clear" w:color="auto" w:fill="auto"/>
            <w:vAlign w:val="center"/>
          </w:tcPr>
          <w:p w14:paraId="2F93D312" w14:textId="77777777" w:rsidR="00735BCE" w:rsidRDefault="00000000">
            <w:pPr>
              <w:spacing w:after="0" w:line="240" w:lineRule="auto"/>
              <w:rPr>
                <w:rFonts w:ascii="DengXian" w:eastAsia="DengXian" w:hAnsi="DengXian" w:cs="DengXian"/>
                <w:color w:val="000000"/>
                <w:sz w:val="20"/>
                <w:szCs w:val="20"/>
              </w:rPr>
            </w:pPr>
            <w:r>
              <w:rPr>
                <w:rFonts w:ascii="DengXian" w:eastAsia="DengXian" w:hAnsi="DengXian" w:cs="DengXian"/>
                <w:color w:val="000000"/>
                <w:sz w:val="20"/>
                <w:szCs w:val="20"/>
              </w:rPr>
              <w:t> </w:t>
            </w:r>
          </w:p>
        </w:tc>
        <w:tc>
          <w:tcPr>
            <w:tcW w:w="4054" w:type="dxa"/>
            <w:shd w:val="clear" w:color="auto" w:fill="auto"/>
            <w:vAlign w:val="center"/>
          </w:tcPr>
          <w:p w14:paraId="55151867" w14:textId="77777777" w:rsidR="00735BCE"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Idham, M.Pd</w:t>
            </w:r>
          </w:p>
        </w:tc>
        <w:tc>
          <w:tcPr>
            <w:tcW w:w="2225" w:type="dxa"/>
            <w:shd w:val="clear" w:color="auto" w:fill="auto"/>
            <w:vAlign w:val="center"/>
          </w:tcPr>
          <w:p w14:paraId="25561078" w14:textId="77777777" w:rsidR="00735BCE" w:rsidRDefault="00000000">
            <w:pPr>
              <w:spacing w:after="0" w:line="240" w:lineRule="auto"/>
              <w:rPr>
                <w:rFonts w:eastAsia="Calibri"/>
                <w:color w:val="000000"/>
              </w:rPr>
            </w:pPr>
            <w:r>
              <w:rPr>
                <w:rFonts w:eastAsia="Calibri"/>
                <w:color w:val="000000"/>
              </w:rPr>
              <w:t> </w:t>
            </w:r>
          </w:p>
        </w:tc>
      </w:tr>
    </w:tbl>
    <w:p w14:paraId="515D3B7F" w14:textId="77777777" w:rsidR="00735BCE" w:rsidRDefault="00000000">
      <w:pPr>
        <w:spacing w:line="36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Jakarta, 29 Juli 2023</w:t>
      </w:r>
    </w:p>
    <w:p w14:paraId="00C06B0E" w14:textId="77777777" w:rsidR="00735BCE" w:rsidRDefault="00735BCE">
      <w:pPr>
        <w:spacing w:line="360" w:lineRule="auto"/>
        <w:rPr>
          <w:sz w:val="24"/>
          <w:szCs w:val="24"/>
        </w:rPr>
      </w:pPr>
    </w:p>
    <w:p w14:paraId="70D7AB7C" w14:textId="77777777" w:rsidR="00735BCE" w:rsidRDefault="00735BCE">
      <w:pPr>
        <w:spacing w:line="360" w:lineRule="auto"/>
        <w:rPr>
          <w:sz w:val="24"/>
          <w:szCs w:val="24"/>
        </w:rPr>
      </w:pPr>
    </w:p>
    <w:p w14:paraId="1CDAA51E" w14:textId="77777777" w:rsidR="00735BCE" w:rsidRDefault="00735BCE">
      <w:pPr>
        <w:spacing w:line="360" w:lineRule="auto"/>
        <w:rPr>
          <w:sz w:val="24"/>
          <w:szCs w:val="24"/>
        </w:rPr>
      </w:pPr>
    </w:p>
    <w:p w14:paraId="0AFD32AA" w14:textId="77777777" w:rsidR="00735BCE" w:rsidRDefault="00735BCE">
      <w:pPr>
        <w:spacing w:line="360" w:lineRule="auto"/>
        <w:rPr>
          <w:sz w:val="24"/>
          <w:szCs w:val="24"/>
        </w:rPr>
      </w:pPr>
    </w:p>
    <w:p w14:paraId="2E8D512A" w14:textId="77777777" w:rsidR="00735BCE" w:rsidRDefault="00000000">
      <w:pPr>
        <w:spacing w:line="360" w:lineRule="auto"/>
        <w:jc w:val="center"/>
        <w:rPr>
          <w:b/>
          <w:sz w:val="24"/>
          <w:szCs w:val="24"/>
        </w:rPr>
      </w:pPr>
      <w:r>
        <w:rPr>
          <w:b/>
          <w:sz w:val="24"/>
          <w:szCs w:val="24"/>
        </w:rPr>
        <w:t>KATA PENGANTAR</w:t>
      </w:r>
    </w:p>
    <w:p w14:paraId="7E6F94F1" w14:textId="77777777" w:rsidR="00735BCE" w:rsidRDefault="00000000">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color w:val="202124"/>
          <w:sz w:val="32"/>
          <w:szCs w:val="32"/>
          <w:highlight w:val="white"/>
          <w:rtl/>
        </w:rPr>
        <w:t>بِسْمِ ٱللَّٰهِ ٱلرَّحْمَٰنِ ٱلرَّحِيم</w:t>
      </w:r>
      <w:r>
        <w:rPr>
          <w:rFonts w:ascii="Times New Roman" w:eastAsia="Times New Roman" w:hAnsi="Times New Roman" w:cs="Times New Roman"/>
          <w:b/>
          <w:color w:val="202124"/>
          <w:sz w:val="32"/>
          <w:szCs w:val="32"/>
          <w:highlight w:val="white"/>
        </w:rPr>
        <w:t>ِ</w:t>
      </w:r>
    </w:p>
    <w:p w14:paraId="19B1D5D8" w14:textId="77777777" w:rsidR="00735BCE"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Semoga kita tetap memanjatkan puji syukur kehadirat Allah SWT yang selalu memberi rahmat dan karuniaNya kepada hamba-hamba yang tak jemu memujaNya. Atas izin dan rahmat Allah SWT, penulis dapat menyelesaikan penulisan skripsi yang berjudul “ MANAJEMEN KEARSIPAN DI TATA USAHA TMI PONDOK PESANTREN ANUR DARUNNAJAH 8, CIDOKOM GUNUNG SINDUR BOGOR.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Sholawat beriring salam senantiasa tercurahkan kepada baginda nabi besar Muhammad SAW, keluarga, para sahabat, dan para pengikut-pengikut beliau. Semoga kita tetap selalu dalam bimbingan dan tetap berada di jalan agama yang dibawa beliau hingga akhir zaman. </w:t>
      </w:r>
    </w:p>
    <w:p w14:paraId="56656F59" w14:textId="77777777" w:rsidR="00735BCE" w:rsidRDefault="00000000">
      <w:pPr>
        <w:spacing w:line="360" w:lineRule="auto"/>
        <w:ind w:firstLine="720"/>
        <w:jc w:val="both"/>
        <w:rPr>
          <w:sz w:val="24"/>
          <w:szCs w:val="24"/>
        </w:rPr>
      </w:pPr>
      <w:r>
        <w:rPr>
          <w:sz w:val="24"/>
          <w:szCs w:val="24"/>
        </w:rPr>
        <w:tab/>
        <w:t>Skripsi ini disusun untuk memenuhi syarat memperoleh gelar Sarjana Pendidikan (S.Pd) dalam program studi Manajemen Pendidikan Islam (Tarbiyah) Universitas Darunnajah Jakarta. Dalam menyusun skripsi ini, penulis banyak mendapatkan bantuan, bimbingan, dan dorongan dari berbagai pihak, baik secara langsung maupun tidak langsung. Untuk itu dalam kesempatan ini, penulis menyampaikan terimakasih kepada:</w:t>
      </w:r>
    </w:p>
    <w:p w14:paraId="0C6D85CC" w14:textId="77777777" w:rsidR="00735BCE" w:rsidRDefault="00000000">
      <w:pPr>
        <w:spacing w:line="360" w:lineRule="auto"/>
        <w:jc w:val="both"/>
        <w:rPr>
          <w:sz w:val="24"/>
          <w:szCs w:val="24"/>
        </w:rPr>
      </w:pPr>
      <w:r>
        <w:rPr>
          <w:sz w:val="24"/>
          <w:szCs w:val="24"/>
        </w:rPr>
        <w:tab/>
        <w:t xml:space="preserve">Skripsi ini disusun untuk memenuhi syarat memperoleh gelar Sarjana Pendidikan (S.Pd) dalam program studi Manajemen </w:t>
      </w:r>
      <w:r>
        <w:rPr>
          <w:sz w:val="24"/>
          <w:szCs w:val="24"/>
        </w:rPr>
        <w:lastRenderedPageBreak/>
        <w:t>Pendidikan Islam (Tarbiyah) Universitas Darunnajah Jakarta. Dalam menyusun skripsi ini, penulis banyak mendapatkan bantuan, bimbingan, dan dorongan dari berbagai pihak, baik secara langsung maupun tidak langsung. Untuk itu dalam kesempatan ini, penulis menyampaikan terimakasih kepada:</w:t>
      </w:r>
    </w:p>
    <w:p w14:paraId="60B29C21" w14:textId="77777777" w:rsidR="00735BCE" w:rsidRDefault="00000000">
      <w:pPr>
        <w:numPr>
          <w:ilvl w:val="0"/>
          <w:numId w:val="51"/>
        </w:numPr>
        <w:pBdr>
          <w:top w:val="nil"/>
          <w:left w:val="nil"/>
          <w:bottom w:val="nil"/>
          <w:right w:val="nil"/>
          <w:between w:val="nil"/>
        </w:pBdr>
        <w:tabs>
          <w:tab w:val="left" w:pos="284"/>
        </w:tabs>
        <w:spacing w:after="0" w:line="360" w:lineRule="auto"/>
        <w:jc w:val="both"/>
        <w:rPr>
          <w:rFonts w:eastAsia="Calibri"/>
          <w:color w:val="000000"/>
          <w:sz w:val="24"/>
          <w:szCs w:val="24"/>
        </w:rPr>
      </w:pPr>
      <w:r>
        <w:rPr>
          <w:rFonts w:eastAsia="Calibri"/>
          <w:color w:val="000000"/>
          <w:sz w:val="24"/>
          <w:szCs w:val="24"/>
        </w:rPr>
        <w:t>Bapak Mochammad Hasan Darojat kepala Rektor Universitas Darunnajah Jakarta</w:t>
      </w:r>
    </w:p>
    <w:p w14:paraId="3F1C8098" w14:textId="77777777" w:rsidR="00735BCE" w:rsidRDefault="00000000">
      <w:pPr>
        <w:numPr>
          <w:ilvl w:val="0"/>
          <w:numId w:val="51"/>
        </w:numPr>
        <w:pBdr>
          <w:top w:val="nil"/>
          <w:left w:val="nil"/>
          <w:bottom w:val="nil"/>
          <w:right w:val="nil"/>
          <w:between w:val="nil"/>
        </w:pBdr>
        <w:tabs>
          <w:tab w:val="left" w:pos="284"/>
        </w:tabs>
        <w:spacing w:after="0" w:line="360" w:lineRule="auto"/>
        <w:jc w:val="both"/>
        <w:rPr>
          <w:rFonts w:eastAsia="Calibri"/>
          <w:color w:val="000000"/>
          <w:sz w:val="24"/>
          <w:szCs w:val="24"/>
        </w:rPr>
      </w:pPr>
      <w:r>
        <w:rPr>
          <w:rFonts w:ascii="Times New Roman" w:eastAsia="Times New Roman" w:hAnsi="Times New Roman" w:cs="Times New Roman"/>
          <w:color w:val="000000"/>
          <w:sz w:val="24"/>
          <w:szCs w:val="24"/>
        </w:rPr>
        <w:t xml:space="preserve">Bapak H. Hendro Risbiyantoro, M.S. Wakil Rektor 1 Bidang Akademik dan Kemahasiswaan </w:t>
      </w:r>
      <w:r>
        <w:rPr>
          <w:rFonts w:eastAsia="Calibri"/>
          <w:color w:val="000000"/>
          <w:sz w:val="24"/>
          <w:szCs w:val="24"/>
        </w:rPr>
        <w:t>Universitas Darunnajah Jakarta.</w:t>
      </w:r>
    </w:p>
    <w:p w14:paraId="437E228E" w14:textId="77777777" w:rsidR="00735BCE" w:rsidRDefault="00000000">
      <w:pPr>
        <w:numPr>
          <w:ilvl w:val="0"/>
          <w:numId w:val="51"/>
        </w:numPr>
        <w:pBdr>
          <w:top w:val="nil"/>
          <w:left w:val="nil"/>
          <w:bottom w:val="nil"/>
          <w:right w:val="nil"/>
          <w:between w:val="nil"/>
        </w:pBdr>
        <w:tabs>
          <w:tab w:val="left" w:pos="284"/>
        </w:tabs>
        <w:spacing w:after="0" w:line="360" w:lineRule="auto"/>
        <w:jc w:val="both"/>
        <w:rPr>
          <w:rFonts w:eastAsia="Calibri"/>
          <w:color w:val="000000"/>
          <w:sz w:val="24"/>
          <w:szCs w:val="24"/>
        </w:rPr>
      </w:pPr>
      <w:r>
        <w:rPr>
          <w:rFonts w:ascii="Times New Roman" w:eastAsia="Times New Roman" w:hAnsi="Times New Roman" w:cs="Times New Roman"/>
          <w:color w:val="000000"/>
          <w:sz w:val="24"/>
          <w:szCs w:val="24"/>
        </w:rPr>
        <w:t xml:space="preserve">Bapak Samiyono, M.Pd. Wakil Rektor 2 Bidang Administrasi Umum, Keuangan, Sumber Daya Manusia, Teknologi Informasi dan Perencanaan Pembangunan </w:t>
      </w:r>
      <w:r>
        <w:rPr>
          <w:rFonts w:eastAsia="Calibri"/>
          <w:color w:val="000000"/>
          <w:sz w:val="24"/>
          <w:szCs w:val="24"/>
        </w:rPr>
        <w:t>Universitas Darunnajah Jakarta.</w:t>
      </w:r>
    </w:p>
    <w:p w14:paraId="59008B89" w14:textId="77777777" w:rsidR="00735BCE" w:rsidRDefault="00000000">
      <w:pPr>
        <w:numPr>
          <w:ilvl w:val="0"/>
          <w:numId w:val="5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Bapak Dr. Muhammad Irfanudin Kurniawan, M.Ag. Wakil Rektor 3 Bidang Kerjasama, Alumni, Admisi, dan Dosen Pembimbing Akademik.</w:t>
      </w:r>
    </w:p>
    <w:p w14:paraId="04F5DA78" w14:textId="77777777" w:rsidR="00735BCE" w:rsidRDefault="00000000">
      <w:pPr>
        <w:numPr>
          <w:ilvl w:val="0"/>
          <w:numId w:val="5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Ibu Duna Izfanna, M.Ed., Ph.D. Dekan Fakultas Agama Islam </w:t>
      </w:r>
      <w:r>
        <w:rPr>
          <w:rFonts w:eastAsia="Calibri"/>
          <w:color w:val="000000"/>
          <w:sz w:val="24"/>
          <w:szCs w:val="24"/>
        </w:rPr>
        <w:t>Universitas Darunnajah Jakarta.</w:t>
      </w:r>
    </w:p>
    <w:p w14:paraId="66CADCF2" w14:textId="77777777" w:rsidR="00735BCE" w:rsidRDefault="00000000">
      <w:pPr>
        <w:numPr>
          <w:ilvl w:val="0"/>
          <w:numId w:val="5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Bapak Idham, M.Pd. Kaprodi Manajemen Pendidikan Islam </w:t>
      </w:r>
      <w:r>
        <w:rPr>
          <w:rFonts w:eastAsia="Calibri"/>
          <w:color w:val="000000"/>
          <w:sz w:val="24"/>
          <w:szCs w:val="24"/>
        </w:rPr>
        <w:t>Universitas Darunnajah Jakarta.</w:t>
      </w:r>
    </w:p>
    <w:p w14:paraId="0F8B2854" w14:textId="77777777" w:rsidR="00735BCE" w:rsidRDefault="00000000">
      <w:pPr>
        <w:numPr>
          <w:ilvl w:val="0"/>
          <w:numId w:val="5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Ibu </w:t>
      </w:r>
      <w:r>
        <w:rPr>
          <w:rFonts w:ascii="Times New Roman" w:eastAsia="Times New Roman" w:hAnsi="Times New Roman" w:cs="Times New Roman"/>
          <w:b/>
          <w:color w:val="000000"/>
          <w:sz w:val="24"/>
          <w:szCs w:val="24"/>
        </w:rPr>
        <w:t xml:space="preserve">Nurnaningsih, S.Pd., M.I.Kom </w:t>
      </w:r>
      <w:r>
        <w:rPr>
          <w:rFonts w:ascii="Times New Roman" w:eastAsia="Times New Roman" w:hAnsi="Times New Roman" w:cs="Times New Roman"/>
          <w:color w:val="000000"/>
          <w:sz w:val="24"/>
          <w:szCs w:val="24"/>
        </w:rPr>
        <w:t>Selaku dosen pembimbing  yang telah meluangkan waktu untuk memberikan bimbingan, saran dan kritikan dalam penulisan skripsi.</w:t>
      </w:r>
    </w:p>
    <w:p w14:paraId="6896CE05" w14:textId="77777777" w:rsidR="00735BCE" w:rsidRDefault="00000000">
      <w:pPr>
        <w:numPr>
          <w:ilvl w:val="0"/>
          <w:numId w:val="5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eastAsia="Calibri"/>
          <w:color w:val="000000"/>
          <w:sz w:val="24"/>
          <w:szCs w:val="24"/>
        </w:rPr>
        <w:t xml:space="preserve">Seluruh Dosen dan Tenaga Kependidikan Universitas Darunnajah Jakarta yang telah memberikan berbagai ilmu </w:t>
      </w:r>
      <w:r>
        <w:rPr>
          <w:rFonts w:eastAsia="Calibri"/>
          <w:color w:val="000000"/>
          <w:sz w:val="24"/>
          <w:szCs w:val="24"/>
        </w:rPr>
        <w:lastRenderedPageBreak/>
        <w:t>pengetahuan, mendidik, sekaligus membina selama masa perkuliahan.</w:t>
      </w:r>
    </w:p>
    <w:p w14:paraId="7C6A75CC" w14:textId="77777777" w:rsidR="00735BCE" w:rsidRDefault="00000000">
      <w:pPr>
        <w:numPr>
          <w:ilvl w:val="0"/>
          <w:numId w:val="5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Bapak Wakil Pengasuh Pesantren Annur Darunnajah 8 Cidokom, yang telah memberikan izin kepada peneliti untuk melakukan penelitian di Pesantren Annur Darunnajah 8 Cidokom.</w:t>
      </w:r>
    </w:p>
    <w:p w14:paraId="1B36071A" w14:textId="77777777" w:rsidR="00735BCE" w:rsidRDefault="00000000">
      <w:pPr>
        <w:numPr>
          <w:ilvl w:val="0"/>
          <w:numId w:val="5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Wakil pengasuh Pesantren Darunnajah pusat Ulujami, dan Sekretaris Yayasan Darunnajah sebagai narasumber dalam penelitian skripsi.</w:t>
      </w:r>
    </w:p>
    <w:p w14:paraId="02BB2AD2" w14:textId="77777777" w:rsidR="00735BCE" w:rsidRDefault="00000000">
      <w:pPr>
        <w:numPr>
          <w:ilvl w:val="0"/>
          <w:numId w:val="5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Kepala Departemen TMI dan staff Tata usaha TMI Pesantren Annur Darunnajah 8 yang telah bersedia berbagi ilmu dan memberikan masukan dalam penulisan skripsi ini. Sehingga penulis dapat menyelesaikan penulisan skripsi ini tepat pada waktu yang telah ditentukan.</w:t>
      </w:r>
    </w:p>
    <w:p w14:paraId="61665A82" w14:textId="77777777" w:rsidR="00735BCE" w:rsidRDefault="00000000">
      <w:pPr>
        <w:numPr>
          <w:ilvl w:val="0"/>
          <w:numId w:val="5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Kepada Ibunda tercinta sebagai motivasi pertama bagi peneliti untuk menyelesaikan perkuliahan, dengan cinta dan kasihnya yang tak henti memberikan dorongan, do’a, biaya, dan semangat sehingga peneliti dapan menyelesaikan penulisan skripsi tepat waktu.</w:t>
      </w:r>
    </w:p>
    <w:p w14:paraId="2EAB0B1E" w14:textId="77777777" w:rsidR="00735BCE" w:rsidRDefault="00000000">
      <w:pPr>
        <w:numPr>
          <w:ilvl w:val="0"/>
          <w:numId w:val="5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Kepada keluarga besar bapak Mursa dan ibu Sumarni, yang selalu meberikan motivasi dan dukungan yang menemani perjuangan penulisan skripsi.</w:t>
      </w:r>
    </w:p>
    <w:p w14:paraId="72D638DD" w14:textId="77777777" w:rsidR="00735BCE" w:rsidRDefault="00000000">
      <w:pPr>
        <w:numPr>
          <w:ilvl w:val="0"/>
          <w:numId w:val="5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Kepada Farhannuddin Siregar, S.Pd, yang telah memberikan dukungan moral maupun material dan telah menemani penulis selama masa penulisan skripsi sehingga skripsi ini dapat diselesaikan tepat waktu. </w:t>
      </w:r>
    </w:p>
    <w:p w14:paraId="1F50749E" w14:textId="77777777" w:rsidR="00735BCE" w:rsidRDefault="00000000">
      <w:pPr>
        <w:numPr>
          <w:ilvl w:val="0"/>
          <w:numId w:val="5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Kepada seluruh teman-teman Angkatan 2019 kelas Cidokom yang telah berjuang bersama menyelesaikan masa perkuliahan di universitas Darunnajah 8.</w:t>
      </w:r>
    </w:p>
    <w:p w14:paraId="6C968E76" w14:textId="77777777" w:rsidR="00735BCE" w:rsidRDefault="00000000">
      <w:pPr>
        <w:numPr>
          <w:ilvl w:val="0"/>
          <w:numId w:val="5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Kepada kaka kelas, adik kelas, dan teman-teman guru Pesantren Annur Darunnajah 8 Cidokom, yang telah memberikan banyak dorongan semangat dan berbagi pengetahuan.</w:t>
      </w:r>
    </w:p>
    <w:p w14:paraId="66E4467E" w14:textId="77777777" w:rsidR="00735BCE" w:rsidRDefault="00000000">
      <w:pPr>
        <w:spacing w:line="360" w:lineRule="auto"/>
        <w:ind w:left="3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Dengan penuh kesadaran diri dan segala kerendahan hati, penulis menyadari bahwa skripsi ini masih membutuhkan penyempurnaan. Oleh karena itu penulis senantiasa mengharapkan saran dan kritik dari berbagai pihak sehingga terjadi suatu sinergi yang pada akhirnya akan membuat pemikiran ini bisa lebih disempurnakan lagi dimasa yang akan datang. Semoga skripsi ini bermanfaat bagi kita semua.</w:t>
      </w:r>
    </w:p>
    <w:p w14:paraId="5E7132E7" w14:textId="77777777" w:rsidR="00735BCE" w:rsidRDefault="00735BCE">
      <w:pPr>
        <w:spacing w:line="360" w:lineRule="auto"/>
        <w:ind w:left="360"/>
        <w:jc w:val="both"/>
        <w:rPr>
          <w:rFonts w:ascii="Times New Roman" w:eastAsia="Times New Roman" w:hAnsi="Times New Roman" w:cs="Times New Roman"/>
          <w:b/>
          <w:sz w:val="24"/>
          <w:szCs w:val="24"/>
        </w:rPr>
      </w:pPr>
    </w:p>
    <w:p w14:paraId="37BAADAC" w14:textId="77777777" w:rsidR="00735BCE" w:rsidRDefault="00735BCE">
      <w:pPr>
        <w:spacing w:line="360" w:lineRule="auto"/>
        <w:rPr>
          <w:sz w:val="24"/>
          <w:szCs w:val="24"/>
        </w:rPr>
      </w:pPr>
    </w:p>
    <w:p w14:paraId="0FA56C97" w14:textId="77777777" w:rsidR="00735BCE" w:rsidRDefault="00735BCE">
      <w:pPr>
        <w:spacing w:line="360" w:lineRule="auto"/>
        <w:rPr>
          <w:sz w:val="24"/>
          <w:szCs w:val="24"/>
        </w:rPr>
      </w:pPr>
    </w:p>
    <w:p w14:paraId="58438CCF" w14:textId="77777777" w:rsidR="00735BCE" w:rsidRDefault="00735BCE">
      <w:pPr>
        <w:spacing w:line="360" w:lineRule="auto"/>
        <w:rPr>
          <w:sz w:val="24"/>
          <w:szCs w:val="24"/>
        </w:rPr>
      </w:pPr>
    </w:p>
    <w:p w14:paraId="327DC4A1" w14:textId="77777777" w:rsidR="00735BCE" w:rsidRDefault="00735BCE">
      <w:pPr>
        <w:spacing w:line="360" w:lineRule="auto"/>
        <w:rPr>
          <w:sz w:val="24"/>
          <w:szCs w:val="24"/>
        </w:rPr>
      </w:pPr>
    </w:p>
    <w:p w14:paraId="1DED2FC1" w14:textId="77777777" w:rsidR="00735BCE" w:rsidRDefault="00735BCE">
      <w:pPr>
        <w:spacing w:line="360" w:lineRule="auto"/>
        <w:rPr>
          <w:sz w:val="24"/>
          <w:szCs w:val="24"/>
        </w:rPr>
      </w:pPr>
    </w:p>
    <w:p w14:paraId="2F4DBBBB" w14:textId="77777777" w:rsidR="00735BCE" w:rsidRDefault="00735BCE">
      <w:pPr>
        <w:spacing w:line="360" w:lineRule="auto"/>
        <w:rPr>
          <w:sz w:val="24"/>
          <w:szCs w:val="24"/>
        </w:rPr>
      </w:pPr>
    </w:p>
    <w:p w14:paraId="5427CCC0" w14:textId="77777777" w:rsidR="00735BCE" w:rsidRDefault="00735BCE">
      <w:pPr>
        <w:spacing w:line="360" w:lineRule="auto"/>
        <w:rPr>
          <w:sz w:val="24"/>
          <w:szCs w:val="24"/>
        </w:rPr>
      </w:pPr>
    </w:p>
    <w:p w14:paraId="15E6B719" w14:textId="77777777" w:rsidR="00735BCE" w:rsidRDefault="00735BCE">
      <w:pPr>
        <w:spacing w:line="360" w:lineRule="auto"/>
        <w:rPr>
          <w:sz w:val="24"/>
          <w:szCs w:val="24"/>
        </w:rPr>
      </w:pPr>
    </w:p>
    <w:p w14:paraId="4F0AE949" w14:textId="77777777" w:rsidR="00735BCE" w:rsidRDefault="00735BCE">
      <w:pPr>
        <w:spacing w:after="0" w:line="360" w:lineRule="auto"/>
        <w:jc w:val="both"/>
        <w:rPr>
          <w:sz w:val="24"/>
          <w:szCs w:val="24"/>
        </w:rPr>
      </w:pPr>
    </w:p>
    <w:p w14:paraId="70A47FFD" w14:textId="77777777" w:rsidR="00735BCE" w:rsidRDefault="00735BCE">
      <w:pPr>
        <w:spacing w:after="0" w:line="360" w:lineRule="auto"/>
        <w:jc w:val="both"/>
        <w:rPr>
          <w:sz w:val="24"/>
          <w:szCs w:val="24"/>
        </w:rPr>
      </w:pPr>
    </w:p>
    <w:p w14:paraId="71CF1161" w14:textId="77777777" w:rsidR="00735BCE" w:rsidRDefault="00000000">
      <w:pPr>
        <w:spacing w:after="0" w:line="360" w:lineRule="auto"/>
        <w:jc w:val="both"/>
        <w:rPr>
          <w:b/>
          <w:sz w:val="24"/>
          <w:szCs w:val="24"/>
        </w:rPr>
      </w:pPr>
      <w:r>
        <w:rPr>
          <w:b/>
          <w:sz w:val="24"/>
          <w:szCs w:val="24"/>
        </w:rPr>
        <w:t>.</w:t>
      </w:r>
    </w:p>
    <w:p w14:paraId="2FDABBD6" w14:textId="77777777" w:rsidR="00735BCE" w:rsidRDefault="00735BCE">
      <w:pPr>
        <w:spacing w:line="360" w:lineRule="auto"/>
        <w:rPr>
          <w:rFonts w:ascii="Times New Roman" w:eastAsia="Times New Roman" w:hAnsi="Times New Roman" w:cs="Times New Roman"/>
          <w:sz w:val="24"/>
          <w:szCs w:val="24"/>
        </w:rPr>
      </w:pPr>
    </w:p>
    <w:p w14:paraId="7564D57C" w14:textId="77777777" w:rsidR="00735BCE" w:rsidRDefault="00735BCE">
      <w:pPr>
        <w:spacing w:line="360" w:lineRule="auto"/>
        <w:rPr>
          <w:rFonts w:ascii="Times New Roman" w:eastAsia="Times New Roman" w:hAnsi="Times New Roman" w:cs="Times New Roman"/>
          <w:sz w:val="24"/>
          <w:szCs w:val="24"/>
        </w:rPr>
      </w:pPr>
    </w:p>
    <w:p w14:paraId="385EE099" w14:textId="77777777" w:rsidR="00735BCE" w:rsidRDefault="00000000">
      <w:pPr>
        <w:spacing w:line="360" w:lineRule="auto"/>
        <w:jc w:val="center"/>
        <w:rPr>
          <w:b/>
          <w:sz w:val="24"/>
          <w:szCs w:val="24"/>
        </w:rPr>
      </w:pPr>
      <w:r>
        <w:rPr>
          <w:b/>
          <w:sz w:val="24"/>
          <w:szCs w:val="24"/>
        </w:rPr>
        <w:t>DAFTAR ISI</w:t>
      </w:r>
    </w:p>
    <w:p w14:paraId="2ADB0C73" w14:textId="77777777" w:rsidR="00735BCE" w:rsidRDefault="00000000">
      <w:pPr>
        <w:tabs>
          <w:tab w:val="left" w:pos="5670"/>
        </w:tabs>
        <w:spacing w:line="360" w:lineRule="auto"/>
        <w:rPr>
          <w:b/>
          <w:sz w:val="24"/>
          <w:szCs w:val="24"/>
        </w:rPr>
      </w:pPr>
      <w:r>
        <w:rPr>
          <w:b/>
          <w:sz w:val="24"/>
          <w:szCs w:val="24"/>
        </w:rPr>
        <w:t>LEMBAR PERNYATAAN</w:t>
      </w:r>
      <w:r>
        <w:rPr>
          <w:b/>
          <w:sz w:val="24"/>
          <w:szCs w:val="24"/>
        </w:rPr>
        <w:tab/>
        <w:t>ii</w:t>
      </w:r>
    </w:p>
    <w:p w14:paraId="30795A77" w14:textId="77777777" w:rsidR="00735BCE" w:rsidRDefault="00000000">
      <w:pPr>
        <w:tabs>
          <w:tab w:val="left" w:pos="5670"/>
        </w:tabs>
        <w:spacing w:line="360" w:lineRule="auto"/>
        <w:rPr>
          <w:b/>
          <w:sz w:val="24"/>
          <w:szCs w:val="24"/>
        </w:rPr>
      </w:pPr>
      <w:r>
        <w:rPr>
          <w:b/>
          <w:sz w:val="24"/>
          <w:szCs w:val="24"/>
        </w:rPr>
        <w:t>ABSTTRAK</w:t>
      </w:r>
      <w:r>
        <w:rPr>
          <w:b/>
          <w:sz w:val="24"/>
          <w:szCs w:val="24"/>
        </w:rPr>
        <w:tab/>
        <w:t>iii</w:t>
      </w:r>
    </w:p>
    <w:p w14:paraId="3A905408" w14:textId="77777777" w:rsidR="00735BCE" w:rsidRDefault="00000000">
      <w:pPr>
        <w:tabs>
          <w:tab w:val="left" w:pos="5670"/>
        </w:tabs>
        <w:spacing w:line="360" w:lineRule="auto"/>
        <w:rPr>
          <w:b/>
          <w:sz w:val="24"/>
          <w:szCs w:val="24"/>
        </w:rPr>
      </w:pPr>
      <w:r>
        <w:rPr>
          <w:b/>
          <w:sz w:val="24"/>
          <w:szCs w:val="24"/>
        </w:rPr>
        <w:t>LEMBAR PERSETUJUAN PEMBIMBING</w:t>
      </w:r>
      <w:r>
        <w:rPr>
          <w:b/>
          <w:sz w:val="24"/>
          <w:szCs w:val="24"/>
        </w:rPr>
        <w:tab/>
        <w:t>iv</w:t>
      </w:r>
    </w:p>
    <w:p w14:paraId="4DF497B7" w14:textId="77777777" w:rsidR="00735BCE" w:rsidRDefault="00000000">
      <w:pPr>
        <w:tabs>
          <w:tab w:val="left" w:pos="5670"/>
        </w:tabs>
        <w:spacing w:line="360" w:lineRule="auto"/>
        <w:rPr>
          <w:b/>
          <w:sz w:val="24"/>
          <w:szCs w:val="24"/>
        </w:rPr>
      </w:pPr>
      <w:r>
        <w:rPr>
          <w:b/>
          <w:sz w:val="24"/>
          <w:szCs w:val="24"/>
        </w:rPr>
        <w:t>Kata Pengantar</w:t>
      </w:r>
      <w:r>
        <w:rPr>
          <w:b/>
          <w:sz w:val="24"/>
          <w:szCs w:val="24"/>
        </w:rPr>
        <w:tab/>
        <w:t xml:space="preserve"> v</w:t>
      </w:r>
    </w:p>
    <w:p w14:paraId="3B6D1508" w14:textId="77777777" w:rsidR="00735BCE" w:rsidRDefault="00000000">
      <w:pPr>
        <w:tabs>
          <w:tab w:val="left" w:pos="5670"/>
        </w:tabs>
        <w:spacing w:line="360" w:lineRule="auto"/>
        <w:rPr>
          <w:rFonts w:ascii="Times New Roman" w:eastAsia="Times New Roman" w:hAnsi="Times New Roman" w:cs="Times New Roman"/>
          <w:b/>
        </w:rPr>
      </w:pPr>
      <w:r>
        <w:rPr>
          <w:rFonts w:ascii="Times New Roman" w:eastAsia="Times New Roman" w:hAnsi="Times New Roman" w:cs="Times New Roman"/>
          <w:b/>
        </w:rPr>
        <w:t>DAFTAR ISI</w:t>
      </w:r>
      <w:r>
        <w:rPr>
          <w:rFonts w:ascii="Times New Roman" w:eastAsia="Times New Roman" w:hAnsi="Times New Roman" w:cs="Times New Roman"/>
          <w:b/>
        </w:rPr>
        <w:tab/>
        <w:t>ix</w:t>
      </w:r>
    </w:p>
    <w:p w14:paraId="62CCADAB" w14:textId="77777777" w:rsidR="00735BCE" w:rsidRDefault="00000000">
      <w:pPr>
        <w:tabs>
          <w:tab w:val="left" w:pos="5670"/>
        </w:tabs>
        <w:spacing w:line="360" w:lineRule="auto"/>
        <w:rPr>
          <w:rFonts w:ascii="Times New Roman" w:eastAsia="Times New Roman" w:hAnsi="Times New Roman" w:cs="Times New Roman"/>
          <w:b/>
        </w:rPr>
      </w:pPr>
      <w:r>
        <w:rPr>
          <w:rFonts w:ascii="Times New Roman" w:eastAsia="Times New Roman" w:hAnsi="Times New Roman" w:cs="Times New Roman"/>
          <w:b/>
        </w:rPr>
        <w:t>BAB I PENDAHULUAN</w:t>
      </w:r>
      <w:r>
        <w:rPr>
          <w:rFonts w:ascii="Times New Roman" w:eastAsia="Times New Roman" w:hAnsi="Times New Roman" w:cs="Times New Roman"/>
          <w:b/>
        </w:rPr>
        <w:tab/>
        <w:t>1</w:t>
      </w:r>
    </w:p>
    <w:p w14:paraId="612F6A30" w14:textId="77777777" w:rsidR="00735BCE" w:rsidRDefault="00000000">
      <w:pPr>
        <w:numPr>
          <w:ilvl w:val="0"/>
          <w:numId w:val="13"/>
        </w:numPr>
        <w:pBdr>
          <w:top w:val="nil"/>
          <w:left w:val="nil"/>
          <w:bottom w:val="nil"/>
          <w:right w:val="nil"/>
          <w:between w:val="nil"/>
        </w:pBdr>
        <w:tabs>
          <w:tab w:val="left" w:pos="5670"/>
        </w:tabs>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Latar Belakang Masalah</w:t>
      </w:r>
      <w:r>
        <w:rPr>
          <w:rFonts w:ascii="Times New Roman" w:eastAsia="Times New Roman" w:hAnsi="Times New Roman" w:cs="Times New Roman"/>
          <w:color w:val="000000"/>
        </w:rPr>
        <w:tab/>
        <w:t>1</w:t>
      </w:r>
    </w:p>
    <w:p w14:paraId="730990F2" w14:textId="77777777" w:rsidR="00735BCE" w:rsidRDefault="00000000">
      <w:pPr>
        <w:numPr>
          <w:ilvl w:val="0"/>
          <w:numId w:val="13"/>
        </w:numPr>
        <w:pBdr>
          <w:top w:val="nil"/>
          <w:left w:val="nil"/>
          <w:bottom w:val="nil"/>
          <w:right w:val="nil"/>
          <w:between w:val="nil"/>
        </w:pBdr>
        <w:tabs>
          <w:tab w:val="left" w:pos="5670"/>
        </w:tabs>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Fokus Penelitian</w:t>
      </w:r>
      <w:r>
        <w:rPr>
          <w:rFonts w:ascii="Times New Roman" w:eastAsia="Times New Roman" w:hAnsi="Times New Roman" w:cs="Times New Roman"/>
          <w:color w:val="000000"/>
        </w:rPr>
        <w:tab/>
        <w:t>4</w:t>
      </w:r>
    </w:p>
    <w:p w14:paraId="510A8821" w14:textId="77777777" w:rsidR="00735BCE" w:rsidRDefault="00000000">
      <w:pPr>
        <w:numPr>
          <w:ilvl w:val="0"/>
          <w:numId w:val="13"/>
        </w:numPr>
        <w:pBdr>
          <w:top w:val="nil"/>
          <w:left w:val="nil"/>
          <w:bottom w:val="nil"/>
          <w:right w:val="nil"/>
          <w:between w:val="nil"/>
        </w:pBdr>
        <w:tabs>
          <w:tab w:val="left" w:pos="5670"/>
        </w:tabs>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Rumusan Masalah</w:t>
      </w:r>
      <w:r>
        <w:rPr>
          <w:rFonts w:ascii="Times New Roman" w:eastAsia="Times New Roman" w:hAnsi="Times New Roman" w:cs="Times New Roman"/>
          <w:color w:val="000000"/>
        </w:rPr>
        <w:tab/>
        <w:t>4</w:t>
      </w:r>
    </w:p>
    <w:p w14:paraId="1C152957" w14:textId="77777777" w:rsidR="00735BCE" w:rsidRDefault="00000000">
      <w:pPr>
        <w:numPr>
          <w:ilvl w:val="0"/>
          <w:numId w:val="13"/>
        </w:numPr>
        <w:pBdr>
          <w:top w:val="nil"/>
          <w:left w:val="nil"/>
          <w:bottom w:val="nil"/>
          <w:right w:val="nil"/>
          <w:between w:val="nil"/>
        </w:pBdr>
        <w:tabs>
          <w:tab w:val="left" w:pos="5670"/>
        </w:tabs>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Tujuan Penelitian</w:t>
      </w:r>
      <w:r>
        <w:rPr>
          <w:rFonts w:ascii="Times New Roman" w:eastAsia="Times New Roman" w:hAnsi="Times New Roman" w:cs="Times New Roman"/>
          <w:color w:val="000000"/>
        </w:rPr>
        <w:tab/>
        <w:t>5</w:t>
      </w:r>
    </w:p>
    <w:p w14:paraId="72DFAFCA" w14:textId="77777777" w:rsidR="00735BCE" w:rsidRDefault="00000000">
      <w:pPr>
        <w:numPr>
          <w:ilvl w:val="0"/>
          <w:numId w:val="13"/>
        </w:numPr>
        <w:pBdr>
          <w:top w:val="nil"/>
          <w:left w:val="nil"/>
          <w:bottom w:val="nil"/>
          <w:right w:val="nil"/>
          <w:between w:val="nil"/>
        </w:pBdr>
        <w:tabs>
          <w:tab w:val="left" w:pos="5670"/>
        </w:tabs>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Manfaat Penelitian</w:t>
      </w:r>
      <w:r>
        <w:rPr>
          <w:rFonts w:ascii="Times New Roman" w:eastAsia="Times New Roman" w:hAnsi="Times New Roman" w:cs="Times New Roman"/>
          <w:color w:val="000000"/>
        </w:rPr>
        <w:tab/>
        <w:t>5</w:t>
      </w:r>
    </w:p>
    <w:p w14:paraId="0A67D9A3" w14:textId="77777777" w:rsidR="00735BCE" w:rsidRDefault="00000000">
      <w:pPr>
        <w:numPr>
          <w:ilvl w:val="0"/>
          <w:numId w:val="13"/>
        </w:numPr>
        <w:pBdr>
          <w:top w:val="nil"/>
          <w:left w:val="nil"/>
          <w:bottom w:val="nil"/>
          <w:right w:val="nil"/>
          <w:between w:val="nil"/>
        </w:pBdr>
        <w:tabs>
          <w:tab w:val="left" w:pos="5670"/>
        </w:tabs>
        <w:spacing w:line="360" w:lineRule="auto"/>
        <w:rPr>
          <w:rFonts w:eastAsia="Calibri"/>
          <w:b/>
          <w:color w:val="000000"/>
          <w:sz w:val="24"/>
          <w:szCs w:val="24"/>
        </w:rPr>
      </w:pPr>
      <w:r>
        <w:rPr>
          <w:rFonts w:ascii="Times New Roman" w:eastAsia="Times New Roman" w:hAnsi="Times New Roman" w:cs="Times New Roman"/>
          <w:color w:val="000000"/>
        </w:rPr>
        <w:t xml:space="preserve">Sistematika Penulisan </w:t>
      </w:r>
      <w:r>
        <w:rPr>
          <w:rFonts w:ascii="Times New Roman" w:eastAsia="Times New Roman" w:hAnsi="Times New Roman" w:cs="Times New Roman"/>
          <w:color w:val="000000"/>
        </w:rPr>
        <w:tab/>
        <w:t>6</w:t>
      </w:r>
    </w:p>
    <w:p w14:paraId="4D15026E" w14:textId="77777777" w:rsidR="00735BCE" w:rsidRDefault="00000000">
      <w:pPr>
        <w:tabs>
          <w:tab w:val="left" w:pos="5670"/>
        </w:tabs>
        <w:spacing w:line="360" w:lineRule="auto"/>
        <w:rPr>
          <w:rFonts w:ascii="Times New Roman" w:eastAsia="Times New Roman" w:hAnsi="Times New Roman" w:cs="Times New Roman"/>
          <w:b/>
        </w:rPr>
      </w:pPr>
      <w:r>
        <w:rPr>
          <w:rFonts w:ascii="Times New Roman" w:eastAsia="Times New Roman" w:hAnsi="Times New Roman" w:cs="Times New Roman"/>
          <w:b/>
        </w:rPr>
        <w:t>BAB II KAJIAN TEORI</w:t>
      </w:r>
      <w:r>
        <w:rPr>
          <w:rFonts w:ascii="Times New Roman" w:eastAsia="Times New Roman" w:hAnsi="Times New Roman" w:cs="Times New Roman"/>
          <w:b/>
        </w:rPr>
        <w:tab/>
        <w:t>11</w:t>
      </w:r>
    </w:p>
    <w:p w14:paraId="3A0B02FD" w14:textId="77777777" w:rsidR="00735BCE" w:rsidRDefault="00000000">
      <w:pPr>
        <w:numPr>
          <w:ilvl w:val="0"/>
          <w:numId w:val="14"/>
        </w:numPr>
        <w:pBdr>
          <w:top w:val="nil"/>
          <w:left w:val="nil"/>
          <w:bottom w:val="nil"/>
          <w:right w:val="nil"/>
          <w:between w:val="nil"/>
        </w:pBdr>
        <w:tabs>
          <w:tab w:val="left" w:pos="5670"/>
        </w:tabs>
        <w:spacing w:after="0" w:line="360" w:lineRule="auto"/>
        <w:rPr>
          <w:rFonts w:eastAsia="Calibri"/>
          <w:color w:val="000000"/>
          <w:sz w:val="24"/>
          <w:szCs w:val="24"/>
        </w:rPr>
      </w:pPr>
      <w:r>
        <w:rPr>
          <w:rFonts w:eastAsia="Calibri"/>
          <w:color w:val="000000"/>
          <w:sz w:val="24"/>
          <w:szCs w:val="24"/>
        </w:rPr>
        <w:t>Manajemen Kearsipan</w:t>
      </w:r>
      <w:r>
        <w:rPr>
          <w:rFonts w:eastAsia="Calibri"/>
          <w:color w:val="000000"/>
          <w:sz w:val="24"/>
          <w:szCs w:val="24"/>
        </w:rPr>
        <w:tab/>
        <w:t>11</w:t>
      </w:r>
    </w:p>
    <w:p w14:paraId="537E7342" w14:textId="77777777" w:rsidR="00735BCE" w:rsidRDefault="00000000">
      <w:pPr>
        <w:numPr>
          <w:ilvl w:val="0"/>
          <w:numId w:val="16"/>
        </w:numPr>
        <w:pBdr>
          <w:top w:val="nil"/>
          <w:left w:val="nil"/>
          <w:bottom w:val="nil"/>
          <w:right w:val="nil"/>
          <w:between w:val="nil"/>
        </w:pBdr>
        <w:tabs>
          <w:tab w:val="left" w:pos="5670"/>
        </w:tabs>
        <w:spacing w:after="0" w:line="360" w:lineRule="auto"/>
        <w:rPr>
          <w:rFonts w:eastAsia="Calibri"/>
          <w:color w:val="000000"/>
          <w:sz w:val="24"/>
          <w:szCs w:val="24"/>
        </w:rPr>
      </w:pPr>
      <w:r>
        <w:rPr>
          <w:rFonts w:eastAsia="Calibri"/>
          <w:color w:val="000000"/>
          <w:sz w:val="24"/>
          <w:szCs w:val="24"/>
        </w:rPr>
        <w:t>Pengertian Manajemen Kearsipan</w:t>
      </w:r>
      <w:r>
        <w:rPr>
          <w:rFonts w:eastAsia="Calibri"/>
          <w:color w:val="000000"/>
          <w:sz w:val="24"/>
          <w:szCs w:val="24"/>
        </w:rPr>
        <w:tab/>
        <w:t>11</w:t>
      </w:r>
    </w:p>
    <w:p w14:paraId="35189287" w14:textId="77777777" w:rsidR="00735BCE" w:rsidRDefault="00000000">
      <w:pPr>
        <w:numPr>
          <w:ilvl w:val="0"/>
          <w:numId w:val="16"/>
        </w:numPr>
        <w:pBdr>
          <w:top w:val="nil"/>
          <w:left w:val="nil"/>
          <w:bottom w:val="nil"/>
          <w:right w:val="nil"/>
          <w:between w:val="nil"/>
        </w:pBdr>
        <w:tabs>
          <w:tab w:val="left" w:pos="5670"/>
        </w:tabs>
        <w:spacing w:after="0" w:line="360" w:lineRule="auto"/>
        <w:rPr>
          <w:rFonts w:eastAsia="Calibri"/>
          <w:color w:val="000000"/>
          <w:sz w:val="24"/>
          <w:szCs w:val="24"/>
        </w:rPr>
      </w:pPr>
      <w:r>
        <w:rPr>
          <w:rFonts w:eastAsia="Calibri"/>
          <w:color w:val="000000"/>
          <w:sz w:val="24"/>
          <w:szCs w:val="24"/>
        </w:rPr>
        <w:t>Jenis Arsip</w:t>
      </w:r>
      <w:r>
        <w:rPr>
          <w:rFonts w:eastAsia="Calibri"/>
          <w:color w:val="000000"/>
          <w:sz w:val="24"/>
          <w:szCs w:val="24"/>
        </w:rPr>
        <w:tab/>
        <w:t>13</w:t>
      </w:r>
    </w:p>
    <w:p w14:paraId="0ABA1FEF" w14:textId="77777777" w:rsidR="00735BCE" w:rsidRDefault="00000000">
      <w:pPr>
        <w:numPr>
          <w:ilvl w:val="0"/>
          <w:numId w:val="16"/>
        </w:numPr>
        <w:pBdr>
          <w:top w:val="nil"/>
          <w:left w:val="nil"/>
          <w:bottom w:val="nil"/>
          <w:right w:val="nil"/>
          <w:between w:val="nil"/>
        </w:pBdr>
        <w:tabs>
          <w:tab w:val="left" w:pos="5670"/>
        </w:tabs>
        <w:spacing w:after="0" w:line="360" w:lineRule="auto"/>
        <w:rPr>
          <w:rFonts w:eastAsia="Calibri"/>
          <w:color w:val="000000"/>
          <w:sz w:val="24"/>
          <w:szCs w:val="24"/>
        </w:rPr>
      </w:pPr>
      <w:r>
        <w:rPr>
          <w:rFonts w:eastAsia="Calibri"/>
          <w:color w:val="000000"/>
          <w:sz w:val="24"/>
          <w:szCs w:val="24"/>
        </w:rPr>
        <w:t>Fungsi Manajemen Kearsipan</w:t>
      </w:r>
      <w:r>
        <w:rPr>
          <w:rFonts w:eastAsia="Calibri"/>
          <w:color w:val="000000"/>
          <w:sz w:val="24"/>
          <w:szCs w:val="24"/>
        </w:rPr>
        <w:tab/>
        <w:t>14</w:t>
      </w:r>
    </w:p>
    <w:p w14:paraId="2167D3F7" w14:textId="77777777" w:rsidR="00735BCE" w:rsidRDefault="00000000">
      <w:pPr>
        <w:numPr>
          <w:ilvl w:val="0"/>
          <w:numId w:val="16"/>
        </w:numPr>
        <w:pBdr>
          <w:top w:val="nil"/>
          <w:left w:val="nil"/>
          <w:bottom w:val="nil"/>
          <w:right w:val="nil"/>
          <w:between w:val="nil"/>
        </w:pBdr>
        <w:tabs>
          <w:tab w:val="left" w:pos="5670"/>
        </w:tabs>
        <w:spacing w:after="0" w:line="360" w:lineRule="auto"/>
        <w:rPr>
          <w:rFonts w:eastAsia="Calibri"/>
          <w:color w:val="000000"/>
          <w:sz w:val="24"/>
          <w:szCs w:val="24"/>
        </w:rPr>
      </w:pPr>
      <w:r>
        <w:rPr>
          <w:rFonts w:eastAsia="Calibri"/>
          <w:color w:val="000000"/>
          <w:sz w:val="24"/>
          <w:szCs w:val="24"/>
        </w:rPr>
        <w:t>Ruang Lingkup Manajemen Kearsipan</w:t>
      </w:r>
      <w:r>
        <w:rPr>
          <w:rFonts w:eastAsia="Calibri"/>
          <w:color w:val="000000"/>
          <w:sz w:val="24"/>
          <w:szCs w:val="24"/>
        </w:rPr>
        <w:tab/>
        <w:t>17</w:t>
      </w:r>
    </w:p>
    <w:p w14:paraId="273B70CA" w14:textId="77777777" w:rsidR="00735BCE" w:rsidRDefault="00000000">
      <w:pPr>
        <w:numPr>
          <w:ilvl w:val="0"/>
          <w:numId w:val="14"/>
        </w:numPr>
        <w:pBdr>
          <w:top w:val="nil"/>
          <w:left w:val="nil"/>
          <w:bottom w:val="nil"/>
          <w:right w:val="nil"/>
          <w:between w:val="nil"/>
        </w:pBdr>
        <w:tabs>
          <w:tab w:val="left" w:pos="5670"/>
        </w:tabs>
        <w:spacing w:after="0" w:line="360" w:lineRule="auto"/>
        <w:rPr>
          <w:rFonts w:eastAsia="Calibri"/>
          <w:color w:val="000000"/>
          <w:sz w:val="24"/>
          <w:szCs w:val="24"/>
        </w:rPr>
      </w:pPr>
      <w:r>
        <w:rPr>
          <w:rFonts w:eastAsia="Calibri"/>
          <w:color w:val="000000"/>
          <w:sz w:val="24"/>
          <w:szCs w:val="24"/>
        </w:rPr>
        <w:lastRenderedPageBreak/>
        <w:t>Ketatausahaan</w:t>
      </w:r>
      <w:r>
        <w:rPr>
          <w:rFonts w:eastAsia="Calibri"/>
          <w:color w:val="000000"/>
          <w:sz w:val="24"/>
          <w:szCs w:val="24"/>
        </w:rPr>
        <w:tab/>
        <w:t>29</w:t>
      </w:r>
    </w:p>
    <w:p w14:paraId="2E62C8DB" w14:textId="77777777" w:rsidR="00735BCE" w:rsidRDefault="00000000">
      <w:pPr>
        <w:numPr>
          <w:ilvl w:val="0"/>
          <w:numId w:val="1"/>
        </w:numPr>
        <w:pBdr>
          <w:top w:val="nil"/>
          <w:left w:val="nil"/>
          <w:bottom w:val="nil"/>
          <w:right w:val="nil"/>
          <w:between w:val="nil"/>
        </w:pBdr>
        <w:tabs>
          <w:tab w:val="left" w:pos="5670"/>
        </w:tabs>
        <w:spacing w:after="0" w:line="360" w:lineRule="auto"/>
        <w:rPr>
          <w:rFonts w:eastAsia="Calibri"/>
          <w:color w:val="000000"/>
          <w:sz w:val="24"/>
          <w:szCs w:val="24"/>
        </w:rPr>
      </w:pPr>
      <w:r>
        <w:rPr>
          <w:rFonts w:eastAsia="Calibri"/>
          <w:color w:val="000000"/>
          <w:sz w:val="24"/>
          <w:szCs w:val="24"/>
        </w:rPr>
        <w:t>Pengertian Tata Usaha</w:t>
      </w:r>
      <w:r>
        <w:rPr>
          <w:rFonts w:eastAsia="Calibri"/>
          <w:color w:val="000000"/>
          <w:sz w:val="24"/>
          <w:szCs w:val="24"/>
        </w:rPr>
        <w:tab/>
        <w:t>29</w:t>
      </w:r>
    </w:p>
    <w:p w14:paraId="1EC03A60" w14:textId="77777777" w:rsidR="00735BCE" w:rsidRDefault="00000000">
      <w:pPr>
        <w:numPr>
          <w:ilvl w:val="0"/>
          <w:numId w:val="1"/>
        </w:numPr>
        <w:pBdr>
          <w:top w:val="nil"/>
          <w:left w:val="nil"/>
          <w:bottom w:val="nil"/>
          <w:right w:val="nil"/>
          <w:between w:val="nil"/>
        </w:pBdr>
        <w:tabs>
          <w:tab w:val="left" w:pos="5670"/>
        </w:tabs>
        <w:spacing w:after="0" w:line="360" w:lineRule="auto"/>
        <w:rPr>
          <w:rFonts w:eastAsia="Calibri"/>
          <w:color w:val="000000"/>
          <w:sz w:val="24"/>
          <w:szCs w:val="24"/>
        </w:rPr>
      </w:pPr>
      <w:r>
        <w:rPr>
          <w:rFonts w:eastAsia="Calibri"/>
          <w:color w:val="000000"/>
          <w:sz w:val="24"/>
          <w:szCs w:val="24"/>
        </w:rPr>
        <w:t>Ruang Lingkup Tata Usaha</w:t>
      </w:r>
      <w:r>
        <w:rPr>
          <w:rFonts w:eastAsia="Calibri"/>
          <w:color w:val="000000"/>
          <w:sz w:val="24"/>
          <w:szCs w:val="24"/>
        </w:rPr>
        <w:tab/>
        <w:t>30</w:t>
      </w:r>
    </w:p>
    <w:p w14:paraId="4F8C2CEC" w14:textId="77777777" w:rsidR="00735BCE" w:rsidRDefault="00000000">
      <w:pPr>
        <w:numPr>
          <w:ilvl w:val="0"/>
          <w:numId w:val="1"/>
        </w:numPr>
        <w:pBdr>
          <w:top w:val="nil"/>
          <w:left w:val="nil"/>
          <w:bottom w:val="nil"/>
          <w:right w:val="nil"/>
          <w:between w:val="nil"/>
        </w:pBdr>
        <w:tabs>
          <w:tab w:val="left" w:pos="5670"/>
        </w:tabs>
        <w:spacing w:after="0" w:line="360" w:lineRule="auto"/>
        <w:rPr>
          <w:rFonts w:eastAsia="Calibri"/>
          <w:color w:val="000000"/>
          <w:sz w:val="24"/>
          <w:szCs w:val="24"/>
        </w:rPr>
      </w:pPr>
      <w:r>
        <w:rPr>
          <w:rFonts w:eastAsia="Calibri"/>
          <w:color w:val="000000"/>
          <w:sz w:val="24"/>
          <w:szCs w:val="24"/>
        </w:rPr>
        <w:t>Tugas dan Fungsi Tata Usaha</w:t>
      </w:r>
      <w:r>
        <w:rPr>
          <w:rFonts w:eastAsia="Calibri"/>
          <w:color w:val="000000"/>
          <w:sz w:val="24"/>
          <w:szCs w:val="24"/>
        </w:rPr>
        <w:tab/>
        <w:t>30</w:t>
      </w:r>
    </w:p>
    <w:p w14:paraId="4FA42E7A" w14:textId="77777777" w:rsidR="00735BCE" w:rsidRDefault="00000000">
      <w:pPr>
        <w:numPr>
          <w:ilvl w:val="0"/>
          <w:numId w:val="14"/>
        </w:numPr>
        <w:pBdr>
          <w:top w:val="nil"/>
          <w:left w:val="nil"/>
          <w:bottom w:val="nil"/>
          <w:right w:val="nil"/>
          <w:between w:val="nil"/>
        </w:pBdr>
        <w:tabs>
          <w:tab w:val="left" w:pos="5670"/>
        </w:tabs>
        <w:spacing w:line="360" w:lineRule="auto"/>
        <w:rPr>
          <w:rFonts w:eastAsia="Calibri"/>
          <w:color w:val="000000"/>
          <w:sz w:val="24"/>
          <w:szCs w:val="24"/>
        </w:rPr>
      </w:pPr>
      <w:r>
        <w:rPr>
          <w:rFonts w:eastAsia="Calibri"/>
          <w:color w:val="000000"/>
          <w:sz w:val="24"/>
          <w:szCs w:val="24"/>
        </w:rPr>
        <w:t>Hasil Penelitian Yang Relevan</w:t>
      </w:r>
      <w:r>
        <w:rPr>
          <w:rFonts w:eastAsia="Calibri"/>
          <w:color w:val="000000"/>
          <w:sz w:val="24"/>
          <w:szCs w:val="24"/>
        </w:rPr>
        <w:tab/>
        <w:t>31</w:t>
      </w:r>
    </w:p>
    <w:p w14:paraId="6897E8DE" w14:textId="77777777" w:rsidR="00735BCE" w:rsidRDefault="00000000">
      <w:pPr>
        <w:tabs>
          <w:tab w:val="left" w:pos="5670"/>
        </w:tabs>
        <w:spacing w:line="360" w:lineRule="auto"/>
        <w:rPr>
          <w:rFonts w:ascii="Times New Roman" w:eastAsia="Times New Roman" w:hAnsi="Times New Roman" w:cs="Times New Roman"/>
          <w:b/>
        </w:rPr>
      </w:pPr>
      <w:r>
        <w:rPr>
          <w:rFonts w:ascii="Times New Roman" w:eastAsia="Times New Roman" w:hAnsi="Times New Roman" w:cs="Times New Roman"/>
          <w:b/>
        </w:rPr>
        <w:t>BAB III METODE PENELITIAN</w:t>
      </w:r>
      <w:r>
        <w:rPr>
          <w:rFonts w:ascii="Times New Roman" w:eastAsia="Times New Roman" w:hAnsi="Times New Roman" w:cs="Times New Roman"/>
          <w:b/>
        </w:rPr>
        <w:tab/>
        <w:t>35</w:t>
      </w:r>
    </w:p>
    <w:p w14:paraId="26CD71BB" w14:textId="77777777" w:rsidR="00735BCE" w:rsidRDefault="00000000">
      <w:pPr>
        <w:numPr>
          <w:ilvl w:val="0"/>
          <w:numId w:val="3"/>
        </w:numPr>
        <w:pBdr>
          <w:top w:val="nil"/>
          <w:left w:val="nil"/>
          <w:bottom w:val="nil"/>
          <w:right w:val="nil"/>
          <w:between w:val="nil"/>
        </w:pBdr>
        <w:tabs>
          <w:tab w:val="left" w:pos="5670"/>
        </w:tabs>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Tempat dan Waktu Penelitian</w:t>
      </w:r>
      <w:r>
        <w:rPr>
          <w:rFonts w:ascii="Times New Roman" w:eastAsia="Times New Roman" w:hAnsi="Times New Roman" w:cs="Times New Roman"/>
          <w:color w:val="000000"/>
        </w:rPr>
        <w:tab/>
        <w:t>35</w:t>
      </w:r>
    </w:p>
    <w:p w14:paraId="3290C7AF" w14:textId="77777777" w:rsidR="00735BCE" w:rsidRDefault="00000000">
      <w:pPr>
        <w:numPr>
          <w:ilvl w:val="0"/>
          <w:numId w:val="3"/>
        </w:numPr>
        <w:pBdr>
          <w:top w:val="nil"/>
          <w:left w:val="nil"/>
          <w:bottom w:val="nil"/>
          <w:right w:val="nil"/>
          <w:between w:val="nil"/>
        </w:pBdr>
        <w:tabs>
          <w:tab w:val="left" w:pos="5670"/>
        </w:tabs>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Metode dan Prosedur Penelitian</w:t>
      </w:r>
      <w:r>
        <w:rPr>
          <w:rFonts w:ascii="Times New Roman" w:eastAsia="Times New Roman" w:hAnsi="Times New Roman" w:cs="Times New Roman"/>
          <w:color w:val="000000"/>
        </w:rPr>
        <w:tab/>
        <w:t>35</w:t>
      </w:r>
    </w:p>
    <w:p w14:paraId="7749599D" w14:textId="77777777" w:rsidR="00735BCE" w:rsidRDefault="00000000">
      <w:pPr>
        <w:numPr>
          <w:ilvl w:val="0"/>
          <w:numId w:val="3"/>
        </w:numPr>
        <w:pBdr>
          <w:top w:val="nil"/>
          <w:left w:val="nil"/>
          <w:bottom w:val="nil"/>
          <w:right w:val="nil"/>
          <w:between w:val="nil"/>
        </w:pBdr>
        <w:tabs>
          <w:tab w:val="left" w:pos="5670"/>
        </w:tabs>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Data dan Sumber Data</w:t>
      </w:r>
      <w:r>
        <w:rPr>
          <w:rFonts w:ascii="Times New Roman" w:eastAsia="Times New Roman" w:hAnsi="Times New Roman" w:cs="Times New Roman"/>
          <w:color w:val="000000"/>
        </w:rPr>
        <w:tab/>
        <w:t>36</w:t>
      </w:r>
    </w:p>
    <w:p w14:paraId="53FFE275" w14:textId="77777777" w:rsidR="00735BCE" w:rsidRDefault="00000000">
      <w:pPr>
        <w:numPr>
          <w:ilvl w:val="0"/>
          <w:numId w:val="3"/>
        </w:numPr>
        <w:pBdr>
          <w:top w:val="nil"/>
          <w:left w:val="nil"/>
          <w:bottom w:val="nil"/>
          <w:right w:val="nil"/>
          <w:between w:val="nil"/>
        </w:pBdr>
        <w:tabs>
          <w:tab w:val="left" w:pos="5670"/>
        </w:tabs>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Prosedur Pengumpulan Data</w:t>
      </w:r>
      <w:r>
        <w:rPr>
          <w:rFonts w:ascii="Times New Roman" w:eastAsia="Times New Roman" w:hAnsi="Times New Roman" w:cs="Times New Roman"/>
          <w:color w:val="000000"/>
        </w:rPr>
        <w:tab/>
        <w:t>36</w:t>
      </w:r>
    </w:p>
    <w:p w14:paraId="1A9F7740" w14:textId="77777777" w:rsidR="00735BCE" w:rsidRDefault="00000000">
      <w:pPr>
        <w:numPr>
          <w:ilvl w:val="0"/>
          <w:numId w:val="3"/>
        </w:numPr>
        <w:pBdr>
          <w:top w:val="nil"/>
          <w:left w:val="nil"/>
          <w:bottom w:val="nil"/>
          <w:right w:val="nil"/>
          <w:between w:val="nil"/>
        </w:pBdr>
        <w:tabs>
          <w:tab w:val="left" w:pos="5670"/>
        </w:tabs>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Teknik Analisis Data</w:t>
      </w:r>
      <w:r>
        <w:rPr>
          <w:rFonts w:ascii="Times New Roman" w:eastAsia="Times New Roman" w:hAnsi="Times New Roman" w:cs="Times New Roman"/>
          <w:color w:val="000000"/>
        </w:rPr>
        <w:tab/>
        <w:t>39</w:t>
      </w:r>
    </w:p>
    <w:p w14:paraId="72AE966F" w14:textId="77777777" w:rsidR="00735BCE" w:rsidRDefault="00000000">
      <w:pPr>
        <w:numPr>
          <w:ilvl w:val="0"/>
          <w:numId w:val="3"/>
        </w:numPr>
        <w:pBdr>
          <w:top w:val="nil"/>
          <w:left w:val="nil"/>
          <w:bottom w:val="nil"/>
          <w:right w:val="nil"/>
          <w:between w:val="nil"/>
        </w:pBdr>
        <w:tabs>
          <w:tab w:val="left" w:pos="5670"/>
        </w:tabs>
        <w:spacing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Validasi Data</w:t>
      </w:r>
      <w:r>
        <w:rPr>
          <w:rFonts w:ascii="Times New Roman" w:eastAsia="Times New Roman" w:hAnsi="Times New Roman" w:cs="Times New Roman"/>
          <w:color w:val="000000"/>
        </w:rPr>
        <w:tab/>
        <w:t>41</w:t>
      </w:r>
    </w:p>
    <w:p w14:paraId="2ECE0567" w14:textId="77777777" w:rsidR="00735BCE" w:rsidRDefault="00000000">
      <w:pPr>
        <w:tabs>
          <w:tab w:val="left" w:pos="5670"/>
        </w:tabs>
        <w:spacing w:line="360" w:lineRule="auto"/>
        <w:rPr>
          <w:rFonts w:ascii="Times New Roman" w:eastAsia="Times New Roman" w:hAnsi="Times New Roman" w:cs="Times New Roman"/>
          <w:b/>
        </w:rPr>
      </w:pPr>
      <w:r>
        <w:rPr>
          <w:rFonts w:ascii="Times New Roman" w:eastAsia="Times New Roman" w:hAnsi="Times New Roman" w:cs="Times New Roman"/>
          <w:b/>
        </w:rPr>
        <w:t>BAB IV HASIL PENELITIAN</w:t>
      </w:r>
      <w:r>
        <w:rPr>
          <w:rFonts w:ascii="Times New Roman" w:eastAsia="Times New Roman" w:hAnsi="Times New Roman" w:cs="Times New Roman"/>
          <w:b/>
        </w:rPr>
        <w:tab/>
        <w:t>45</w:t>
      </w:r>
    </w:p>
    <w:p w14:paraId="30B21B9B" w14:textId="77777777" w:rsidR="00735BCE" w:rsidRDefault="00000000">
      <w:pPr>
        <w:numPr>
          <w:ilvl w:val="0"/>
          <w:numId w:val="5"/>
        </w:numPr>
        <w:pBdr>
          <w:top w:val="nil"/>
          <w:left w:val="nil"/>
          <w:bottom w:val="nil"/>
          <w:right w:val="nil"/>
          <w:between w:val="nil"/>
        </w:pBdr>
        <w:tabs>
          <w:tab w:val="left" w:pos="5670"/>
        </w:tabs>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Gambaran Umum Pondok Pesantren Annur Darunnajah 8</w:t>
      </w:r>
      <w:r>
        <w:rPr>
          <w:rFonts w:ascii="Times New Roman" w:eastAsia="Times New Roman" w:hAnsi="Times New Roman" w:cs="Times New Roman"/>
          <w:color w:val="000000"/>
        </w:rPr>
        <w:tab/>
      </w:r>
      <w:r>
        <w:rPr>
          <w:rFonts w:ascii="Times New Roman" w:eastAsia="Times New Roman" w:hAnsi="Times New Roman" w:cs="Times New Roman"/>
          <w:color w:val="000000"/>
        </w:rPr>
        <w:tab/>
        <w:t>45</w:t>
      </w:r>
    </w:p>
    <w:p w14:paraId="3BD9E552" w14:textId="77777777" w:rsidR="00735BCE" w:rsidRDefault="00000000">
      <w:pPr>
        <w:numPr>
          <w:ilvl w:val="0"/>
          <w:numId w:val="7"/>
        </w:numPr>
        <w:pBdr>
          <w:top w:val="nil"/>
          <w:left w:val="nil"/>
          <w:bottom w:val="nil"/>
          <w:right w:val="nil"/>
          <w:between w:val="nil"/>
        </w:pBdr>
        <w:tabs>
          <w:tab w:val="left" w:pos="5670"/>
        </w:tabs>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Gambaran Umum Sistem Pendidikan</w:t>
      </w:r>
      <w:r>
        <w:rPr>
          <w:rFonts w:ascii="Times New Roman" w:eastAsia="Times New Roman" w:hAnsi="Times New Roman" w:cs="Times New Roman"/>
          <w:color w:val="000000"/>
        </w:rPr>
        <w:tab/>
        <w:t>45</w:t>
      </w:r>
    </w:p>
    <w:p w14:paraId="313F56BA" w14:textId="77777777" w:rsidR="00735BCE" w:rsidRDefault="00000000">
      <w:pPr>
        <w:numPr>
          <w:ilvl w:val="0"/>
          <w:numId w:val="7"/>
        </w:numPr>
        <w:pBdr>
          <w:top w:val="nil"/>
          <w:left w:val="nil"/>
          <w:bottom w:val="nil"/>
          <w:right w:val="nil"/>
          <w:between w:val="nil"/>
        </w:pBdr>
        <w:tabs>
          <w:tab w:val="left" w:pos="5670"/>
        </w:tabs>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Visi Misi</w:t>
      </w:r>
      <w:r>
        <w:rPr>
          <w:rFonts w:ascii="Times New Roman" w:eastAsia="Times New Roman" w:hAnsi="Times New Roman" w:cs="Times New Roman"/>
          <w:color w:val="000000"/>
        </w:rPr>
        <w:tab/>
        <w:t>46</w:t>
      </w:r>
    </w:p>
    <w:p w14:paraId="65EEF289" w14:textId="77777777" w:rsidR="00735BCE" w:rsidRDefault="00000000">
      <w:pPr>
        <w:numPr>
          <w:ilvl w:val="0"/>
          <w:numId w:val="7"/>
        </w:numPr>
        <w:pBdr>
          <w:top w:val="nil"/>
          <w:left w:val="nil"/>
          <w:bottom w:val="nil"/>
          <w:right w:val="nil"/>
          <w:between w:val="nil"/>
        </w:pBdr>
        <w:tabs>
          <w:tab w:val="left" w:pos="5670"/>
        </w:tabs>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Pola Dasar Pendidikan</w:t>
      </w:r>
      <w:r>
        <w:rPr>
          <w:rFonts w:ascii="Times New Roman" w:eastAsia="Times New Roman" w:hAnsi="Times New Roman" w:cs="Times New Roman"/>
          <w:color w:val="000000"/>
        </w:rPr>
        <w:tab/>
        <w:t>47</w:t>
      </w:r>
    </w:p>
    <w:p w14:paraId="1ADB713A" w14:textId="77777777" w:rsidR="00735BCE" w:rsidRDefault="00000000">
      <w:pPr>
        <w:numPr>
          <w:ilvl w:val="0"/>
          <w:numId w:val="7"/>
        </w:numPr>
        <w:pBdr>
          <w:top w:val="nil"/>
          <w:left w:val="nil"/>
          <w:bottom w:val="nil"/>
          <w:right w:val="nil"/>
          <w:between w:val="nil"/>
        </w:pBdr>
        <w:tabs>
          <w:tab w:val="left" w:pos="5670"/>
        </w:tabs>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Program Ungggulan</w:t>
      </w:r>
      <w:r>
        <w:rPr>
          <w:rFonts w:ascii="Times New Roman" w:eastAsia="Times New Roman" w:hAnsi="Times New Roman" w:cs="Times New Roman"/>
          <w:color w:val="000000"/>
        </w:rPr>
        <w:tab/>
        <w:t>47</w:t>
      </w:r>
    </w:p>
    <w:p w14:paraId="6F93706B" w14:textId="77777777" w:rsidR="00735BCE" w:rsidRDefault="00000000">
      <w:pPr>
        <w:numPr>
          <w:ilvl w:val="0"/>
          <w:numId w:val="7"/>
        </w:numPr>
        <w:pBdr>
          <w:top w:val="nil"/>
          <w:left w:val="nil"/>
          <w:bottom w:val="nil"/>
          <w:right w:val="nil"/>
          <w:between w:val="nil"/>
        </w:pBdr>
        <w:tabs>
          <w:tab w:val="left" w:pos="5670"/>
        </w:tabs>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Sejarah Kearsipan Darunnajah</w:t>
      </w:r>
      <w:r>
        <w:rPr>
          <w:rFonts w:ascii="Times New Roman" w:eastAsia="Times New Roman" w:hAnsi="Times New Roman" w:cs="Times New Roman"/>
          <w:color w:val="000000"/>
        </w:rPr>
        <w:tab/>
        <w:t>48</w:t>
      </w:r>
    </w:p>
    <w:p w14:paraId="064CBB7A" w14:textId="77777777" w:rsidR="00735BCE" w:rsidRDefault="00000000">
      <w:pPr>
        <w:numPr>
          <w:ilvl w:val="0"/>
          <w:numId w:val="5"/>
        </w:numPr>
        <w:pBdr>
          <w:top w:val="nil"/>
          <w:left w:val="nil"/>
          <w:bottom w:val="nil"/>
          <w:right w:val="nil"/>
          <w:between w:val="nil"/>
        </w:pBdr>
        <w:tabs>
          <w:tab w:val="left" w:pos="5670"/>
        </w:tabs>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Hasil Penelitian</w:t>
      </w:r>
      <w:r>
        <w:rPr>
          <w:rFonts w:ascii="Times New Roman" w:eastAsia="Times New Roman" w:hAnsi="Times New Roman" w:cs="Times New Roman"/>
          <w:color w:val="000000"/>
        </w:rPr>
        <w:tab/>
        <w:t>51</w:t>
      </w:r>
    </w:p>
    <w:p w14:paraId="48C0DB83" w14:textId="77777777" w:rsidR="00735BCE" w:rsidRDefault="00000000">
      <w:pPr>
        <w:numPr>
          <w:ilvl w:val="0"/>
          <w:numId w:val="9"/>
        </w:numPr>
        <w:pBdr>
          <w:top w:val="nil"/>
          <w:left w:val="nil"/>
          <w:bottom w:val="nil"/>
          <w:right w:val="nil"/>
          <w:between w:val="nil"/>
        </w:pBdr>
        <w:tabs>
          <w:tab w:val="left" w:pos="5670"/>
        </w:tabs>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Tahap Penciptaan Arsip</w:t>
      </w:r>
      <w:r>
        <w:rPr>
          <w:rFonts w:ascii="Times New Roman" w:eastAsia="Times New Roman" w:hAnsi="Times New Roman" w:cs="Times New Roman"/>
          <w:color w:val="000000"/>
        </w:rPr>
        <w:tab/>
        <w:t>51</w:t>
      </w:r>
    </w:p>
    <w:p w14:paraId="29B2002A" w14:textId="77777777" w:rsidR="00735BCE" w:rsidRDefault="00000000">
      <w:pPr>
        <w:numPr>
          <w:ilvl w:val="0"/>
          <w:numId w:val="9"/>
        </w:numPr>
        <w:pBdr>
          <w:top w:val="nil"/>
          <w:left w:val="nil"/>
          <w:bottom w:val="nil"/>
          <w:right w:val="nil"/>
          <w:between w:val="nil"/>
        </w:pBdr>
        <w:tabs>
          <w:tab w:val="left" w:pos="5670"/>
        </w:tabs>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Tahap Penyimpanan dan Pemeliharaan Arsip</w:t>
      </w:r>
      <w:r>
        <w:rPr>
          <w:rFonts w:ascii="Times New Roman" w:eastAsia="Times New Roman" w:hAnsi="Times New Roman" w:cs="Times New Roman"/>
          <w:color w:val="000000"/>
        </w:rPr>
        <w:tab/>
        <w:t>61</w:t>
      </w:r>
    </w:p>
    <w:p w14:paraId="2CBD215A" w14:textId="77777777" w:rsidR="00735BCE" w:rsidRDefault="00000000">
      <w:pPr>
        <w:numPr>
          <w:ilvl w:val="0"/>
          <w:numId w:val="9"/>
        </w:numPr>
        <w:pBdr>
          <w:top w:val="nil"/>
          <w:left w:val="nil"/>
          <w:bottom w:val="nil"/>
          <w:right w:val="nil"/>
          <w:between w:val="nil"/>
        </w:pBdr>
        <w:tabs>
          <w:tab w:val="left" w:pos="5670"/>
        </w:tabs>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Tahap Penyusutan dan Pemusnahan Arsip</w:t>
      </w:r>
      <w:r>
        <w:rPr>
          <w:rFonts w:ascii="Times New Roman" w:eastAsia="Times New Roman" w:hAnsi="Times New Roman" w:cs="Times New Roman"/>
          <w:color w:val="000000"/>
        </w:rPr>
        <w:tab/>
        <w:t>73</w:t>
      </w:r>
    </w:p>
    <w:p w14:paraId="6EB54838" w14:textId="77777777" w:rsidR="00735BCE" w:rsidRDefault="00000000">
      <w:pPr>
        <w:numPr>
          <w:ilvl w:val="0"/>
          <w:numId w:val="5"/>
        </w:numPr>
        <w:pBdr>
          <w:top w:val="nil"/>
          <w:left w:val="nil"/>
          <w:bottom w:val="nil"/>
          <w:right w:val="nil"/>
          <w:between w:val="nil"/>
        </w:pBdr>
        <w:tabs>
          <w:tab w:val="left" w:pos="5670"/>
        </w:tabs>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Pembahasan Hasil Penelitian</w:t>
      </w:r>
      <w:r>
        <w:rPr>
          <w:rFonts w:ascii="Times New Roman" w:eastAsia="Times New Roman" w:hAnsi="Times New Roman" w:cs="Times New Roman"/>
          <w:color w:val="000000"/>
        </w:rPr>
        <w:tab/>
        <w:t>76</w:t>
      </w:r>
    </w:p>
    <w:p w14:paraId="3BA073F8" w14:textId="77777777" w:rsidR="00735BCE" w:rsidRDefault="00000000">
      <w:pPr>
        <w:numPr>
          <w:ilvl w:val="0"/>
          <w:numId w:val="34"/>
        </w:numPr>
        <w:pBdr>
          <w:top w:val="nil"/>
          <w:left w:val="nil"/>
          <w:bottom w:val="nil"/>
          <w:right w:val="nil"/>
          <w:between w:val="nil"/>
        </w:pBdr>
        <w:tabs>
          <w:tab w:val="left" w:pos="5670"/>
        </w:tabs>
        <w:spacing w:after="0" w:line="360" w:lineRule="auto"/>
        <w:ind w:left="1134"/>
        <w:rPr>
          <w:rFonts w:ascii="Times New Roman" w:eastAsia="Times New Roman" w:hAnsi="Times New Roman" w:cs="Times New Roman"/>
          <w:color w:val="000000"/>
        </w:rPr>
      </w:pPr>
      <w:r>
        <w:rPr>
          <w:rFonts w:ascii="Times New Roman" w:eastAsia="Times New Roman" w:hAnsi="Times New Roman" w:cs="Times New Roman"/>
          <w:color w:val="000000"/>
        </w:rPr>
        <w:t>Tahap Penciptaan Arsip</w:t>
      </w:r>
      <w:r>
        <w:rPr>
          <w:rFonts w:ascii="Times New Roman" w:eastAsia="Times New Roman" w:hAnsi="Times New Roman" w:cs="Times New Roman"/>
          <w:color w:val="000000"/>
        </w:rPr>
        <w:tab/>
        <w:t>77</w:t>
      </w:r>
    </w:p>
    <w:p w14:paraId="158DD307" w14:textId="77777777" w:rsidR="00735BCE" w:rsidRDefault="00000000">
      <w:pPr>
        <w:numPr>
          <w:ilvl w:val="0"/>
          <w:numId w:val="34"/>
        </w:numPr>
        <w:pBdr>
          <w:top w:val="nil"/>
          <w:left w:val="nil"/>
          <w:bottom w:val="nil"/>
          <w:right w:val="nil"/>
          <w:between w:val="nil"/>
        </w:pBdr>
        <w:tabs>
          <w:tab w:val="left" w:pos="5670"/>
        </w:tabs>
        <w:spacing w:after="0" w:line="360" w:lineRule="auto"/>
        <w:ind w:left="1134"/>
        <w:rPr>
          <w:rFonts w:ascii="Times New Roman" w:eastAsia="Times New Roman" w:hAnsi="Times New Roman" w:cs="Times New Roman"/>
          <w:color w:val="000000"/>
        </w:rPr>
      </w:pPr>
      <w:r>
        <w:rPr>
          <w:rFonts w:ascii="Times New Roman" w:eastAsia="Times New Roman" w:hAnsi="Times New Roman" w:cs="Times New Roman"/>
          <w:color w:val="000000"/>
        </w:rPr>
        <w:t>Tahap Penyimpanan dan Pemeliharaan Arsip</w:t>
      </w:r>
      <w:r>
        <w:rPr>
          <w:rFonts w:ascii="Times New Roman" w:eastAsia="Times New Roman" w:hAnsi="Times New Roman" w:cs="Times New Roman"/>
          <w:color w:val="000000"/>
        </w:rPr>
        <w:tab/>
        <w:t>79</w:t>
      </w:r>
    </w:p>
    <w:p w14:paraId="7CE57687" w14:textId="77777777" w:rsidR="00735BCE" w:rsidRDefault="00000000">
      <w:pPr>
        <w:numPr>
          <w:ilvl w:val="0"/>
          <w:numId w:val="34"/>
        </w:numPr>
        <w:pBdr>
          <w:top w:val="nil"/>
          <w:left w:val="nil"/>
          <w:bottom w:val="nil"/>
          <w:right w:val="nil"/>
          <w:between w:val="nil"/>
        </w:pBdr>
        <w:tabs>
          <w:tab w:val="left" w:pos="5670"/>
        </w:tabs>
        <w:spacing w:line="360" w:lineRule="auto"/>
        <w:ind w:left="1134"/>
        <w:rPr>
          <w:rFonts w:ascii="Times New Roman" w:eastAsia="Times New Roman" w:hAnsi="Times New Roman" w:cs="Times New Roman"/>
          <w:color w:val="000000"/>
        </w:rPr>
      </w:pPr>
      <w:r>
        <w:rPr>
          <w:rFonts w:ascii="Times New Roman" w:eastAsia="Times New Roman" w:hAnsi="Times New Roman" w:cs="Times New Roman"/>
          <w:color w:val="000000"/>
        </w:rPr>
        <w:t>Tahap Penyusutan dan Pemusnahan Arsip</w:t>
      </w:r>
      <w:r>
        <w:rPr>
          <w:rFonts w:ascii="Times New Roman" w:eastAsia="Times New Roman" w:hAnsi="Times New Roman" w:cs="Times New Roman"/>
          <w:color w:val="000000"/>
        </w:rPr>
        <w:tab/>
        <w:t>73</w:t>
      </w:r>
    </w:p>
    <w:p w14:paraId="0A0101B9" w14:textId="77777777" w:rsidR="00735BCE" w:rsidRDefault="00000000">
      <w:pPr>
        <w:tabs>
          <w:tab w:val="left" w:pos="5670"/>
        </w:tabs>
        <w:spacing w:line="360" w:lineRule="auto"/>
        <w:rPr>
          <w:rFonts w:ascii="Times New Roman" w:eastAsia="Times New Roman" w:hAnsi="Times New Roman" w:cs="Times New Roman"/>
          <w:b/>
        </w:rPr>
      </w:pPr>
      <w:r>
        <w:rPr>
          <w:rFonts w:ascii="Times New Roman" w:eastAsia="Times New Roman" w:hAnsi="Times New Roman" w:cs="Times New Roman"/>
          <w:b/>
        </w:rPr>
        <w:lastRenderedPageBreak/>
        <w:t>BAB V KESIMPULAN DAN SARAN</w:t>
      </w:r>
      <w:r>
        <w:rPr>
          <w:rFonts w:ascii="Times New Roman" w:eastAsia="Times New Roman" w:hAnsi="Times New Roman" w:cs="Times New Roman"/>
          <w:b/>
        </w:rPr>
        <w:tab/>
        <w:t>81</w:t>
      </w:r>
    </w:p>
    <w:p w14:paraId="63ABC03D" w14:textId="77777777" w:rsidR="00735BCE" w:rsidRDefault="00000000">
      <w:pPr>
        <w:numPr>
          <w:ilvl w:val="0"/>
          <w:numId w:val="35"/>
        </w:numPr>
        <w:pBdr>
          <w:top w:val="nil"/>
          <w:left w:val="nil"/>
          <w:bottom w:val="nil"/>
          <w:right w:val="nil"/>
          <w:between w:val="nil"/>
        </w:pBdr>
        <w:tabs>
          <w:tab w:val="left" w:pos="5670"/>
        </w:tabs>
        <w:spacing w:after="0"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Kesimpulan</w:t>
      </w:r>
      <w:r>
        <w:rPr>
          <w:rFonts w:ascii="Times New Roman" w:eastAsia="Times New Roman" w:hAnsi="Times New Roman" w:cs="Times New Roman"/>
          <w:color w:val="000000"/>
        </w:rPr>
        <w:tab/>
        <w:t>81</w:t>
      </w:r>
    </w:p>
    <w:p w14:paraId="4EFAE08A" w14:textId="77777777" w:rsidR="00735BCE" w:rsidRDefault="00000000">
      <w:pPr>
        <w:numPr>
          <w:ilvl w:val="0"/>
          <w:numId w:val="35"/>
        </w:numPr>
        <w:pBdr>
          <w:top w:val="nil"/>
          <w:left w:val="nil"/>
          <w:bottom w:val="nil"/>
          <w:right w:val="nil"/>
          <w:between w:val="nil"/>
        </w:pBdr>
        <w:tabs>
          <w:tab w:val="left" w:pos="5670"/>
        </w:tabs>
        <w:spacing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Saran</w:t>
      </w:r>
      <w:r>
        <w:rPr>
          <w:rFonts w:ascii="Times New Roman" w:eastAsia="Times New Roman" w:hAnsi="Times New Roman" w:cs="Times New Roman"/>
          <w:color w:val="000000"/>
        </w:rPr>
        <w:tab/>
        <w:t>83</w:t>
      </w:r>
    </w:p>
    <w:p w14:paraId="0984FC0E" w14:textId="77777777" w:rsidR="00735BCE" w:rsidRDefault="00000000">
      <w:pPr>
        <w:tabs>
          <w:tab w:val="left" w:pos="5670"/>
        </w:tabs>
        <w:spacing w:line="360" w:lineRule="auto"/>
        <w:rPr>
          <w:rFonts w:ascii="Times New Roman" w:eastAsia="Times New Roman" w:hAnsi="Times New Roman" w:cs="Times New Roman"/>
          <w:b/>
        </w:rPr>
      </w:pPr>
      <w:r>
        <w:rPr>
          <w:rFonts w:ascii="Times New Roman" w:eastAsia="Times New Roman" w:hAnsi="Times New Roman" w:cs="Times New Roman"/>
          <w:b/>
        </w:rPr>
        <w:t>DAFTAR PUSTAKA</w:t>
      </w:r>
      <w:r>
        <w:rPr>
          <w:rFonts w:ascii="Times New Roman" w:eastAsia="Times New Roman" w:hAnsi="Times New Roman" w:cs="Times New Roman"/>
          <w:b/>
        </w:rPr>
        <w:tab/>
        <w:t>84</w:t>
      </w:r>
    </w:p>
    <w:p w14:paraId="4DC66A78" w14:textId="77777777" w:rsidR="00735BCE" w:rsidRDefault="00000000">
      <w:pPr>
        <w:tabs>
          <w:tab w:val="left" w:pos="5670"/>
        </w:tabs>
        <w:spacing w:line="360" w:lineRule="auto"/>
        <w:rPr>
          <w:rFonts w:ascii="Times New Roman" w:eastAsia="Times New Roman" w:hAnsi="Times New Roman" w:cs="Times New Roman"/>
          <w:b/>
        </w:rPr>
      </w:pPr>
      <w:r>
        <w:rPr>
          <w:rFonts w:ascii="Times New Roman" w:eastAsia="Times New Roman" w:hAnsi="Times New Roman" w:cs="Times New Roman"/>
          <w:b/>
        </w:rPr>
        <w:t>LAMPIRAN</w:t>
      </w:r>
      <w:r>
        <w:rPr>
          <w:rFonts w:ascii="Times New Roman" w:eastAsia="Times New Roman" w:hAnsi="Times New Roman" w:cs="Times New Roman"/>
          <w:b/>
        </w:rPr>
        <w:tab/>
        <w:t>88</w:t>
      </w:r>
    </w:p>
    <w:p w14:paraId="4FEF5F13" w14:textId="77777777" w:rsidR="00735BCE" w:rsidRDefault="00000000">
      <w:pPr>
        <w:tabs>
          <w:tab w:val="left" w:pos="567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Lampiran 1 Pedoman Observasi</w:t>
      </w:r>
      <w:r>
        <w:rPr>
          <w:rFonts w:ascii="Times New Roman" w:eastAsia="Times New Roman" w:hAnsi="Times New Roman" w:cs="Times New Roman"/>
          <w:sz w:val="24"/>
          <w:szCs w:val="24"/>
        </w:rPr>
        <w:tab/>
        <w:t xml:space="preserve"> 88</w:t>
      </w:r>
    </w:p>
    <w:p w14:paraId="2D1F41CE" w14:textId="77777777" w:rsidR="00735BCE" w:rsidRDefault="00000000">
      <w:pPr>
        <w:tabs>
          <w:tab w:val="left" w:pos="567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Lampiran 4 Catatan Lapangan Hasil Wawancara</w:t>
      </w:r>
      <w:r>
        <w:rPr>
          <w:rFonts w:ascii="Times New Roman" w:eastAsia="Times New Roman" w:hAnsi="Times New Roman" w:cs="Times New Roman"/>
          <w:sz w:val="24"/>
          <w:szCs w:val="24"/>
        </w:rPr>
        <w:tab/>
        <w:t>19</w:t>
      </w:r>
    </w:p>
    <w:p w14:paraId="232C56E0" w14:textId="77777777" w:rsidR="00735BCE" w:rsidRDefault="00000000">
      <w:pPr>
        <w:tabs>
          <w:tab w:val="left" w:pos="567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Lampiran 5 Dokumen Pendukung</w:t>
      </w:r>
      <w:r>
        <w:rPr>
          <w:rFonts w:ascii="Times New Roman" w:eastAsia="Times New Roman" w:hAnsi="Times New Roman" w:cs="Times New Roman"/>
          <w:sz w:val="24"/>
          <w:szCs w:val="24"/>
        </w:rPr>
        <w:tab/>
        <w:t>105</w:t>
      </w:r>
    </w:p>
    <w:p w14:paraId="770D9D72" w14:textId="77777777" w:rsidR="00735BCE" w:rsidRDefault="00000000">
      <w:pPr>
        <w:tabs>
          <w:tab w:val="left" w:pos="567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DAFTAR RIWAYAT HIDUP</w:t>
      </w:r>
      <w:r>
        <w:rPr>
          <w:rFonts w:ascii="Times New Roman" w:eastAsia="Times New Roman" w:hAnsi="Times New Roman" w:cs="Times New Roman"/>
          <w:sz w:val="24"/>
          <w:szCs w:val="24"/>
        </w:rPr>
        <w:tab/>
        <w:t>107</w:t>
      </w:r>
    </w:p>
    <w:p w14:paraId="605E28F4" w14:textId="77777777" w:rsidR="00735BCE" w:rsidRDefault="00735BCE">
      <w:pPr>
        <w:spacing w:line="360" w:lineRule="auto"/>
        <w:jc w:val="center"/>
        <w:rPr>
          <w:b/>
          <w:sz w:val="24"/>
          <w:szCs w:val="24"/>
        </w:rPr>
      </w:pPr>
    </w:p>
    <w:p w14:paraId="1756134D" w14:textId="77777777" w:rsidR="00735BCE" w:rsidRDefault="00735BCE">
      <w:pPr>
        <w:spacing w:line="360" w:lineRule="auto"/>
        <w:jc w:val="center"/>
        <w:rPr>
          <w:b/>
          <w:sz w:val="24"/>
          <w:szCs w:val="24"/>
        </w:rPr>
      </w:pPr>
    </w:p>
    <w:p w14:paraId="5C2F31B6" w14:textId="77777777" w:rsidR="00735BCE" w:rsidRDefault="00735BCE">
      <w:pPr>
        <w:spacing w:line="360" w:lineRule="auto"/>
        <w:jc w:val="center"/>
        <w:rPr>
          <w:b/>
          <w:sz w:val="24"/>
          <w:szCs w:val="24"/>
        </w:rPr>
      </w:pPr>
    </w:p>
    <w:p w14:paraId="1992EA90" w14:textId="77777777" w:rsidR="00735BCE" w:rsidRDefault="00735BCE">
      <w:pPr>
        <w:spacing w:line="360" w:lineRule="auto"/>
        <w:jc w:val="center"/>
        <w:rPr>
          <w:b/>
          <w:sz w:val="24"/>
          <w:szCs w:val="24"/>
        </w:rPr>
      </w:pPr>
    </w:p>
    <w:p w14:paraId="343D48D1" w14:textId="77777777" w:rsidR="00735BCE" w:rsidRDefault="00735BCE">
      <w:pPr>
        <w:spacing w:line="360" w:lineRule="auto"/>
        <w:jc w:val="center"/>
        <w:rPr>
          <w:b/>
          <w:sz w:val="24"/>
          <w:szCs w:val="24"/>
        </w:rPr>
      </w:pPr>
    </w:p>
    <w:p w14:paraId="2E1F3DBD" w14:textId="77777777" w:rsidR="00735BCE" w:rsidRDefault="00735BCE">
      <w:pPr>
        <w:spacing w:line="360" w:lineRule="auto"/>
        <w:jc w:val="center"/>
        <w:rPr>
          <w:b/>
          <w:sz w:val="24"/>
          <w:szCs w:val="24"/>
        </w:rPr>
      </w:pPr>
    </w:p>
    <w:p w14:paraId="7F903DE5" w14:textId="77777777" w:rsidR="00735BCE" w:rsidRDefault="00735BCE">
      <w:pPr>
        <w:spacing w:line="360" w:lineRule="auto"/>
        <w:jc w:val="center"/>
        <w:rPr>
          <w:b/>
          <w:sz w:val="24"/>
          <w:szCs w:val="24"/>
        </w:rPr>
      </w:pPr>
    </w:p>
    <w:p w14:paraId="5BA369E8" w14:textId="77777777" w:rsidR="00735BCE" w:rsidRDefault="00735BCE">
      <w:pPr>
        <w:spacing w:line="360" w:lineRule="auto"/>
        <w:jc w:val="center"/>
        <w:rPr>
          <w:b/>
          <w:sz w:val="24"/>
          <w:szCs w:val="24"/>
        </w:rPr>
      </w:pPr>
    </w:p>
    <w:p w14:paraId="2722E2E4" w14:textId="77777777" w:rsidR="00735BCE" w:rsidRDefault="00735BCE">
      <w:pPr>
        <w:spacing w:line="360" w:lineRule="auto"/>
        <w:jc w:val="center"/>
        <w:rPr>
          <w:b/>
          <w:sz w:val="24"/>
          <w:szCs w:val="24"/>
        </w:rPr>
      </w:pPr>
    </w:p>
    <w:p w14:paraId="0067171B" w14:textId="77777777" w:rsidR="00735BCE" w:rsidRDefault="00735BCE">
      <w:pPr>
        <w:spacing w:line="360" w:lineRule="auto"/>
        <w:jc w:val="center"/>
        <w:rPr>
          <w:b/>
          <w:sz w:val="24"/>
          <w:szCs w:val="24"/>
        </w:rPr>
      </w:pPr>
    </w:p>
    <w:p w14:paraId="0DEE04DC" w14:textId="77777777" w:rsidR="00735BCE" w:rsidRDefault="00735BCE">
      <w:pPr>
        <w:spacing w:line="360" w:lineRule="auto"/>
        <w:jc w:val="center"/>
        <w:rPr>
          <w:b/>
          <w:sz w:val="24"/>
          <w:szCs w:val="24"/>
        </w:rPr>
      </w:pPr>
    </w:p>
    <w:p w14:paraId="7F3D192D" w14:textId="77777777" w:rsidR="00735BCE" w:rsidRDefault="00735BCE">
      <w:pPr>
        <w:spacing w:line="360" w:lineRule="auto"/>
        <w:jc w:val="center"/>
        <w:rPr>
          <w:b/>
          <w:sz w:val="24"/>
          <w:szCs w:val="24"/>
        </w:rPr>
      </w:pPr>
    </w:p>
    <w:p w14:paraId="65FBD6D3" w14:textId="77777777" w:rsidR="00735BCE" w:rsidRDefault="00735BCE">
      <w:pPr>
        <w:spacing w:line="360" w:lineRule="auto"/>
        <w:jc w:val="center"/>
        <w:rPr>
          <w:b/>
          <w:sz w:val="24"/>
          <w:szCs w:val="24"/>
        </w:rPr>
      </w:pPr>
    </w:p>
    <w:p w14:paraId="096D5C42" w14:textId="77777777" w:rsidR="00735BCE" w:rsidRDefault="00735BCE">
      <w:pPr>
        <w:spacing w:line="360" w:lineRule="auto"/>
        <w:jc w:val="center"/>
        <w:rPr>
          <w:b/>
          <w:sz w:val="24"/>
          <w:szCs w:val="24"/>
        </w:rPr>
        <w:sectPr w:rsidR="00735BCE" w:rsidSect="00E560D1">
          <w:headerReference w:type="default" r:id="rId16"/>
          <w:headerReference w:type="first" r:id="rId17"/>
          <w:footerReference w:type="first" r:id="rId18"/>
          <w:pgSz w:w="10319" w:h="14572"/>
          <w:pgMar w:top="1701" w:right="1814" w:bottom="1276" w:left="1814" w:header="709" w:footer="709" w:gutter="0"/>
          <w:cols w:space="720"/>
        </w:sectPr>
      </w:pPr>
    </w:p>
    <w:p w14:paraId="43791044" w14:textId="77777777" w:rsidR="00735BCE" w:rsidRDefault="00000000">
      <w:pPr>
        <w:spacing w:line="360" w:lineRule="auto"/>
        <w:jc w:val="center"/>
        <w:rPr>
          <w:b/>
          <w:sz w:val="24"/>
          <w:szCs w:val="24"/>
        </w:rPr>
      </w:pPr>
      <w:r>
        <w:rPr>
          <w:b/>
          <w:sz w:val="24"/>
          <w:szCs w:val="24"/>
        </w:rPr>
        <w:lastRenderedPageBreak/>
        <w:t>BAB I</w:t>
      </w:r>
    </w:p>
    <w:p w14:paraId="1671D4B3" w14:textId="77777777" w:rsidR="00735BCE" w:rsidRDefault="00000000">
      <w:pPr>
        <w:spacing w:line="360" w:lineRule="auto"/>
        <w:jc w:val="center"/>
        <w:rPr>
          <w:b/>
          <w:sz w:val="24"/>
          <w:szCs w:val="24"/>
        </w:rPr>
      </w:pPr>
      <w:r>
        <w:rPr>
          <w:b/>
          <w:sz w:val="24"/>
          <w:szCs w:val="24"/>
        </w:rPr>
        <w:t>PENDAHULUAN</w:t>
      </w:r>
    </w:p>
    <w:p w14:paraId="27F9A242" w14:textId="77777777" w:rsidR="00735BCE" w:rsidRDefault="00000000">
      <w:pPr>
        <w:numPr>
          <w:ilvl w:val="0"/>
          <w:numId w:val="36"/>
        </w:numPr>
        <w:pBdr>
          <w:top w:val="nil"/>
          <w:left w:val="nil"/>
          <w:bottom w:val="nil"/>
          <w:right w:val="nil"/>
          <w:between w:val="nil"/>
        </w:pBdr>
        <w:spacing w:after="0" w:line="360" w:lineRule="auto"/>
        <w:rPr>
          <w:rFonts w:eastAsia="Calibri"/>
          <w:b/>
          <w:color w:val="000000"/>
          <w:sz w:val="24"/>
          <w:szCs w:val="24"/>
        </w:rPr>
      </w:pPr>
      <w:r>
        <w:rPr>
          <w:rFonts w:eastAsia="Calibri"/>
          <w:b/>
          <w:color w:val="000000"/>
          <w:sz w:val="24"/>
          <w:szCs w:val="24"/>
        </w:rPr>
        <w:t>Latar Belakang Masalah</w:t>
      </w:r>
    </w:p>
    <w:p w14:paraId="2ED27F8A" w14:textId="24CAC92C" w:rsidR="00735BCE" w:rsidRPr="0084643D" w:rsidRDefault="00000000">
      <w:pPr>
        <w:pBdr>
          <w:top w:val="nil"/>
          <w:left w:val="nil"/>
          <w:bottom w:val="nil"/>
          <w:right w:val="nil"/>
          <w:between w:val="nil"/>
        </w:pBdr>
        <w:spacing w:line="360" w:lineRule="auto"/>
        <w:ind w:left="720" w:firstLine="720"/>
        <w:jc w:val="both"/>
        <w:rPr>
          <w:rFonts w:eastAsia="Calibri"/>
          <w:color w:val="000000"/>
          <w:sz w:val="24"/>
          <w:szCs w:val="24"/>
          <w:lang w:val="en-US" w:eastAsia="zh-CN"/>
        </w:rPr>
      </w:pPr>
      <w:r>
        <w:rPr>
          <w:rFonts w:eastAsia="Calibri"/>
          <w:color w:val="000000"/>
          <w:sz w:val="24"/>
          <w:szCs w:val="24"/>
        </w:rPr>
        <w:t xml:space="preserve">Tata usaha merupakan seluruh proses penyelenggaraan administrasi yang ada disekolah, salah satu kegiatan pokok dalam tata usaha yaitu menyimpan dokumen-dokumen pada tempat yang aman yang kemudian dikenal sebagai kearsipan. </w:t>
      </w:r>
      <w:r>
        <w:rPr>
          <w:rFonts w:eastAsia="Calibri"/>
          <w:color w:val="000000"/>
          <w:sz w:val="24"/>
          <w:szCs w:val="24"/>
          <w:lang w:eastAsia="zh-CN"/>
        </w:rPr>
        <w:t>Tugas-tugas tata usaha selalu mencangkup kegiatan kearsipan yang berisi pelayanan data informasi hasil dari pengelolaan arsip, yang kemudian bisa digunakan saat dibutuhkan.</w:t>
      </w:r>
      <w:r w:rsidR="0084643D">
        <w:rPr>
          <w:rFonts w:eastAsia="Calibri"/>
          <w:color w:val="000000"/>
          <w:sz w:val="24"/>
          <w:szCs w:val="24"/>
          <w:lang w:val="en-US" w:eastAsia="zh-CN"/>
        </w:rPr>
        <w:t xml:space="preserve"> </w:t>
      </w:r>
      <w:r w:rsidR="0084643D" w:rsidRPr="0084643D">
        <w:rPr>
          <w:rFonts w:eastAsia="Calibri"/>
          <w:color w:val="000000"/>
          <w:sz w:val="24"/>
          <w:szCs w:val="24"/>
          <w:lang w:val="en-US" w:eastAsia="zh-CN"/>
        </w:rPr>
        <w:t xml:space="preserve">Di zaman </w:t>
      </w:r>
      <w:proofErr w:type="spellStart"/>
      <w:r w:rsidR="0084643D" w:rsidRPr="0084643D">
        <w:rPr>
          <w:rFonts w:eastAsia="Calibri"/>
          <w:color w:val="000000"/>
          <w:sz w:val="24"/>
          <w:szCs w:val="24"/>
          <w:lang w:val="en-US" w:eastAsia="zh-CN"/>
        </w:rPr>
        <w:t>dimana</w:t>
      </w:r>
      <w:proofErr w:type="spellEnd"/>
      <w:r w:rsidR="0084643D" w:rsidRPr="0084643D">
        <w:rPr>
          <w:rFonts w:eastAsia="Calibri"/>
          <w:color w:val="000000"/>
          <w:sz w:val="24"/>
          <w:szCs w:val="24"/>
          <w:lang w:val="en-US" w:eastAsia="zh-CN"/>
        </w:rPr>
        <w:t xml:space="preserve"> </w:t>
      </w:r>
      <w:proofErr w:type="spellStart"/>
      <w:r w:rsidR="0084643D" w:rsidRPr="0084643D">
        <w:rPr>
          <w:rFonts w:eastAsia="Calibri"/>
          <w:color w:val="000000"/>
          <w:sz w:val="24"/>
          <w:szCs w:val="24"/>
          <w:lang w:val="en-US" w:eastAsia="zh-CN"/>
        </w:rPr>
        <w:t>teknologi</w:t>
      </w:r>
      <w:proofErr w:type="spellEnd"/>
      <w:r w:rsidR="0084643D" w:rsidRPr="0084643D">
        <w:rPr>
          <w:rFonts w:eastAsia="Calibri"/>
          <w:color w:val="000000"/>
          <w:sz w:val="24"/>
          <w:szCs w:val="24"/>
          <w:lang w:val="en-US" w:eastAsia="zh-CN"/>
        </w:rPr>
        <w:t xml:space="preserve"> </w:t>
      </w:r>
      <w:proofErr w:type="spellStart"/>
      <w:r w:rsidR="0084643D" w:rsidRPr="0084643D">
        <w:rPr>
          <w:rFonts w:eastAsia="Calibri"/>
          <w:color w:val="000000"/>
          <w:sz w:val="24"/>
          <w:szCs w:val="24"/>
          <w:lang w:val="en-US" w:eastAsia="zh-CN"/>
        </w:rPr>
        <w:t>terus</w:t>
      </w:r>
      <w:proofErr w:type="spellEnd"/>
      <w:r w:rsidR="0084643D" w:rsidRPr="0084643D">
        <w:rPr>
          <w:rFonts w:eastAsia="Calibri"/>
          <w:color w:val="000000"/>
          <w:sz w:val="24"/>
          <w:szCs w:val="24"/>
          <w:lang w:val="en-US" w:eastAsia="zh-CN"/>
        </w:rPr>
        <w:t xml:space="preserve"> </w:t>
      </w:r>
      <w:proofErr w:type="spellStart"/>
      <w:r w:rsidR="0084643D" w:rsidRPr="0084643D">
        <w:rPr>
          <w:rFonts w:eastAsia="Calibri"/>
          <w:color w:val="000000"/>
          <w:sz w:val="24"/>
          <w:szCs w:val="24"/>
          <w:lang w:val="en-US" w:eastAsia="zh-CN"/>
        </w:rPr>
        <w:t>berubah</w:t>
      </w:r>
      <w:proofErr w:type="spellEnd"/>
      <w:r w:rsidR="0084643D" w:rsidRPr="0084643D">
        <w:rPr>
          <w:rFonts w:eastAsia="Calibri"/>
          <w:color w:val="000000"/>
          <w:sz w:val="24"/>
          <w:szCs w:val="24"/>
          <w:lang w:val="en-US" w:eastAsia="zh-CN"/>
        </w:rPr>
        <w:t xml:space="preserve"> dan </w:t>
      </w:r>
      <w:proofErr w:type="spellStart"/>
      <w:r w:rsidR="0084643D" w:rsidRPr="0084643D">
        <w:rPr>
          <w:rFonts w:eastAsia="Calibri"/>
          <w:color w:val="000000"/>
          <w:sz w:val="24"/>
          <w:szCs w:val="24"/>
          <w:lang w:val="en-US" w:eastAsia="zh-CN"/>
        </w:rPr>
        <w:t>mempengaruhi</w:t>
      </w:r>
      <w:proofErr w:type="spellEnd"/>
      <w:r w:rsidR="0084643D" w:rsidRPr="0084643D">
        <w:rPr>
          <w:rFonts w:eastAsia="Calibri"/>
          <w:color w:val="000000"/>
          <w:sz w:val="24"/>
          <w:szCs w:val="24"/>
          <w:lang w:val="en-US" w:eastAsia="zh-CN"/>
        </w:rPr>
        <w:t xml:space="preserve"> </w:t>
      </w:r>
      <w:proofErr w:type="spellStart"/>
      <w:r w:rsidR="0084643D" w:rsidRPr="0084643D">
        <w:rPr>
          <w:rFonts w:eastAsia="Calibri"/>
          <w:color w:val="000000"/>
          <w:sz w:val="24"/>
          <w:szCs w:val="24"/>
          <w:lang w:val="en-US" w:eastAsia="zh-CN"/>
        </w:rPr>
        <w:t>pembelajaran</w:t>
      </w:r>
      <w:proofErr w:type="spellEnd"/>
      <w:r w:rsidR="0084643D" w:rsidRPr="0084643D">
        <w:rPr>
          <w:rFonts w:eastAsia="Calibri"/>
          <w:color w:val="000000"/>
          <w:sz w:val="24"/>
          <w:szCs w:val="24"/>
          <w:lang w:val="en-US" w:eastAsia="zh-CN"/>
        </w:rPr>
        <w:t xml:space="preserve">, guru </w:t>
      </w:r>
      <w:proofErr w:type="spellStart"/>
      <w:r w:rsidR="0084643D" w:rsidRPr="0084643D">
        <w:rPr>
          <w:rFonts w:eastAsia="Calibri"/>
          <w:color w:val="000000"/>
          <w:sz w:val="24"/>
          <w:szCs w:val="24"/>
          <w:lang w:val="en-US" w:eastAsia="zh-CN"/>
        </w:rPr>
        <w:t>harus</w:t>
      </w:r>
      <w:proofErr w:type="spellEnd"/>
      <w:r w:rsidR="0084643D" w:rsidRPr="0084643D">
        <w:rPr>
          <w:rFonts w:eastAsia="Calibri"/>
          <w:color w:val="000000"/>
          <w:sz w:val="24"/>
          <w:szCs w:val="24"/>
          <w:lang w:val="en-US" w:eastAsia="zh-CN"/>
        </w:rPr>
        <w:t xml:space="preserve"> </w:t>
      </w:r>
      <w:proofErr w:type="spellStart"/>
      <w:r w:rsidR="0084643D" w:rsidRPr="0084643D">
        <w:rPr>
          <w:rFonts w:eastAsia="Calibri"/>
          <w:color w:val="000000"/>
          <w:sz w:val="24"/>
          <w:szCs w:val="24"/>
          <w:lang w:val="en-US" w:eastAsia="zh-CN"/>
        </w:rPr>
        <w:t>memiliki</w:t>
      </w:r>
      <w:proofErr w:type="spellEnd"/>
      <w:r w:rsidR="0084643D" w:rsidRPr="0084643D">
        <w:rPr>
          <w:rFonts w:eastAsia="Calibri"/>
          <w:color w:val="000000"/>
          <w:sz w:val="24"/>
          <w:szCs w:val="24"/>
          <w:lang w:val="en-US" w:eastAsia="zh-CN"/>
        </w:rPr>
        <w:t xml:space="preserve"> </w:t>
      </w:r>
      <w:proofErr w:type="spellStart"/>
      <w:r w:rsidR="0084643D" w:rsidRPr="0084643D">
        <w:rPr>
          <w:rFonts w:eastAsia="Calibri"/>
          <w:color w:val="000000"/>
          <w:sz w:val="24"/>
          <w:szCs w:val="24"/>
          <w:lang w:val="en-US" w:eastAsia="zh-CN"/>
        </w:rPr>
        <w:t>kompetensi</w:t>
      </w:r>
      <w:proofErr w:type="spellEnd"/>
      <w:r w:rsidR="0084643D" w:rsidRPr="0084643D">
        <w:rPr>
          <w:rFonts w:eastAsia="Calibri"/>
          <w:color w:val="000000"/>
          <w:sz w:val="24"/>
          <w:szCs w:val="24"/>
          <w:lang w:val="en-US" w:eastAsia="zh-CN"/>
        </w:rPr>
        <w:t xml:space="preserve"> yang </w:t>
      </w:r>
      <w:proofErr w:type="spellStart"/>
      <w:r w:rsidR="0084643D" w:rsidRPr="0084643D">
        <w:rPr>
          <w:rFonts w:eastAsia="Calibri"/>
          <w:color w:val="000000"/>
          <w:sz w:val="24"/>
          <w:szCs w:val="24"/>
          <w:lang w:val="en-US" w:eastAsia="zh-CN"/>
        </w:rPr>
        <w:t>melampaui</w:t>
      </w:r>
      <w:proofErr w:type="spellEnd"/>
      <w:r w:rsidR="0084643D" w:rsidRPr="0084643D">
        <w:rPr>
          <w:rFonts w:eastAsia="Calibri"/>
          <w:color w:val="000000"/>
          <w:sz w:val="24"/>
          <w:szCs w:val="24"/>
          <w:lang w:val="en-US" w:eastAsia="zh-CN"/>
        </w:rPr>
        <w:t xml:space="preserve"> </w:t>
      </w:r>
      <w:proofErr w:type="spellStart"/>
      <w:r w:rsidR="0084643D" w:rsidRPr="0084643D">
        <w:rPr>
          <w:rFonts w:eastAsia="Calibri"/>
          <w:color w:val="000000"/>
          <w:sz w:val="24"/>
          <w:szCs w:val="24"/>
          <w:lang w:val="en-US" w:eastAsia="zh-CN"/>
        </w:rPr>
        <w:t>pengetahuan</w:t>
      </w:r>
      <w:proofErr w:type="spellEnd"/>
      <w:r w:rsidR="0084643D" w:rsidRPr="0084643D">
        <w:rPr>
          <w:rFonts w:eastAsia="Calibri"/>
          <w:color w:val="000000"/>
          <w:sz w:val="24"/>
          <w:szCs w:val="24"/>
          <w:lang w:val="en-US" w:eastAsia="zh-CN"/>
        </w:rPr>
        <w:t xml:space="preserve"> </w:t>
      </w:r>
      <w:proofErr w:type="spellStart"/>
      <w:r w:rsidR="0084643D" w:rsidRPr="0084643D">
        <w:rPr>
          <w:rFonts w:eastAsia="Calibri"/>
          <w:color w:val="000000"/>
          <w:sz w:val="24"/>
          <w:szCs w:val="24"/>
          <w:lang w:val="en-US" w:eastAsia="zh-CN"/>
        </w:rPr>
        <w:t>akademis</w:t>
      </w:r>
      <w:proofErr w:type="spellEnd"/>
      <w:r w:rsidR="0084643D">
        <w:rPr>
          <w:rFonts w:eastAsia="Calibri"/>
          <w:color w:val="000000"/>
          <w:sz w:val="24"/>
          <w:szCs w:val="24"/>
          <w:lang w:val="en-US" w:eastAsia="zh-CN"/>
        </w:rPr>
        <w:t>.</w:t>
      </w:r>
      <w:r w:rsidR="0084643D">
        <w:rPr>
          <w:rStyle w:val="FootnoteReference"/>
          <w:rFonts w:eastAsia="Calibri"/>
          <w:color w:val="000000"/>
          <w:sz w:val="24"/>
          <w:szCs w:val="24"/>
          <w:lang w:val="en-US" w:eastAsia="zh-CN"/>
        </w:rPr>
        <w:footnoteReference w:id="1"/>
      </w:r>
    </w:p>
    <w:p w14:paraId="5C73A87F" w14:textId="77777777" w:rsidR="00735BCE" w:rsidRDefault="00000000">
      <w:pPr>
        <w:spacing w:line="360" w:lineRule="auto"/>
        <w:ind w:left="720" w:firstLine="720"/>
        <w:jc w:val="both"/>
        <w:rPr>
          <w:sz w:val="24"/>
          <w:szCs w:val="24"/>
        </w:rPr>
      </w:pPr>
      <w:r>
        <w:rPr>
          <w:sz w:val="24"/>
          <w:szCs w:val="24"/>
        </w:rPr>
        <w:t>Arsip merupakan pusat ingatan yang terbentuk dalam dokumentasi bagi setiap kegiatan, karena sesorang tidak mungkin dapat mengingat semua dokumen dan catatan penting dengan kompleks, seperti yang dikatakan oleh Liang Gie “</w:t>
      </w:r>
      <w:r>
        <w:rPr>
          <w:i/>
          <w:sz w:val="24"/>
          <w:szCs w:val="24"/>
        </w:rPr>
        <w:t>people forget, record remember”</w:t>
      </w:r>
      <w:r>
        <w:rPr>
          <w:sz w:val="24"/>
          <w:szCs w:val="24"/>
        </w:rPr>
        <w:t xml:space="preserve">. Tugas-tugas tata usaha tidak lepas dari pada pelayanan, data informasi, oleh karena itu pegawai kearsipan diharuskan untuk cekatan dan tanggap </w:t>
      </w:r>
      <w:r>
        <w:rPr>
          <w:sz w:val="24"/>
          <w:szCs w:val="24"/>
        </w:rPr>
        <w:lastRenderedPageBreak/>
        <w:t>dalam pelayanan juga dibutuhkan fasilitas yang memadai untuk dapat mewujudkan suatu sistem kearsipan yang baik.</w:t>
      </w:r>
      <w:r>
        <w:rPr>
          <w:sz w:val="24"/>
          <w:szCs w:val="24"/>
          <w:vertAlign w:val="superscript"/>
        </w:rPr>
        <w:footnoteReference w:id="2"/>
      </w:r>
      <w:r>
        <w:rPr>
          <w:sz w:val="24"/>
          <w:szCs w:val="24"/>
        </w:rPr>
        <w:t xml:space="preserve"> </w:t>
      </w:r>
    </w:p>
    <w:p w14:paraId="5C140865" w14:textId="77777777" w:rsidR="00735BCE" w:rsidRDefault="00000000">
      <w:pPr>
        <w:spacing w:line="360" w:lineRule="auto"/>
        <w:ind w:left="720" w:firstLine="720"/>
        <w:jc w:val="both"/>
        <w:rPr>
          <w:sz w:val="24"/>
          <w:szCs w:val="24"/>
        </w:rPr>
      </w:pPr>
      <w:r>
        <w:rPr>
          <w:sz w:val="24"/>
          <w:szCs w:val="24"/>
        </w:rPr>
        <w:t>Kearsipan adalah bentuk penyimpanan dan pengaturan rekaman asli (</w:t>
      </w:r>
      <w:r>
        <w:rPr>
          <w:i/>
          <w:sz w:val="24"/>
          <w:szCs w:val="24"/>
        </w:rPr>
        <w:t>recording</w:t>
      </w:r>
      <w:r>
        <w:rPr>
          <w:sz w:val="24"/>
          <w:szCs w:val="24"/>
        </w:rPr>
        <w:t>) sehingga mempermudah saat hendak digunakan Kembali.</w:t>
      </w:r>
      <w:r>
        <w:rPr>
          <w:sz w:val="24"/>
          <w:szCs w:val="24"/>
          <w:vertAlign w:val="superscript"/>
        </w:rPr>
        <w:footnoteReference w:id="3"/>
      </w:r>
      <w:r>
        <w:rPr>
          <w:sz w:val="24"/>
          <w:szCs w:val="24"/>
        </w:rPr>
        <w:t xml:space="preserve"> Selain itu, kearsipan juga merupakan salah satu aktifitas kantor yang sangat penting dan tidak mudah untuk dikelola. </w:t>
      </w:r>
    </w:p>
    <w:p w14:paraId="0792F8FD" w14:textId="77777777" w:rsidR="00735BCE" w:rsidRDefault="00000000">
      <w:pPr>
        <w:spacing w:line="360" w:lineRule="auto"/>
        <w:ind w:left="720" w:firstLine="720"/>
        <w:jc w:val="both"/>
        <w:rPr>
          <w:sz w:val="24"/>
          <w:szCs w:val="24"/>
        </w:rPr>
      </w:pPr>
      <w:r>
        <w:rPr>
          <w:sz w:val="24"/>
          <w:szCs w:val="24"/>
        </w:rPr>
        <w:t>Manajemen kearsipan merupakan pengelolaan yang dilakukan pada seluruh aktivitas dari siklus hidup arsip (</w:t>
      </w:r>
      <w:r>
        <w:rPr>
          <w:i/>
          <w:sz w:val="24"/>
          <w:szCs w:val="24"/>
        </w:rPr>
        <w:t>life cycle of a records</w:t>
      </w:r>
      <w:r>
        <w:rPr>
          <w:sz w:val="24"/>
          <w:szCs w:val="24"/>
        </w:rPr>
        <w:t>). Yang terjadi dalam pengelolaan kearsipan meliputi tahap penciptaan, penggunaan, penyimpanan, pemeliharaan dan pemusnahan arsip.</w:t>
      </w:r>
      <w:r>
        <w:rPr>
          <w:sz w:val="24"/>
          <w:szCs w:val="24"/>
          <w:vertAlign w:val="superscript"/>
        </w:rPr>
        <w:footnoteReference w:id="4"/>
      </w:r>
    </w:p>
    <w:p w14:paraId="2C66C3C6" w14:textId="77777777" w:rsidR="00735BCE" w:rsidRDefault="00000000">
      <w:pPr>
        <w:spacing w:line="360" w:lineRule="auto"/>
        <w:ind w:left="720" w:firstLine="720"/>
        <w:jc w:val="both"/>
        <w:rPr>
          <w:sz w:val="24"/>
          <w:szCs w:val="24"/>
        </w:rPr>
      </w:pPr>
      <w:r>
        <w:rPr>
          <w:sz w:val="24"/>
          <w:szCs w:val="24"/>
        </w:rPr>
        <w:t>Mengingat pentingnya arsip dalam sebuah Lembaga maka arsip harus dikelola dengan baik dan hati-hati karena kearsipan dapat membantu tugas pimpinan dan membantu mekanisme kerja bagian-bagian dalam Lembaga untuk mencapai tujuan secara efektif dan efisien.</w:t>
      </w:r>
      <w:r>
        <w:rPr>
          <w:sz w:val="24"/>
          <w:szCs w:val="24"/>
          <w:vertAlign w:val="superscript"/>
        </w:rPr>
        <w:footnoteReference w:id="5"/>
      </w:r>
    </w:p>
    <w:p w14:paraId="7D714FCD" w14:textId="77777777" w:rsidR="00735BCE" w:rsidRDefault="00000000">
      <w:pPr>
        <w:spacing w:line="360" w:lineRule="auto"/>
        <w:ind w:left="720" w:firstLine="720"/>
        <w:jc w:val="both"/>
        <w:rPr>
          <w:sz w:val="24"/>
          <w:szCs w:val="24"/>
        </w:rPr>
      </w:pPr>
      <w:r>
        <w:rPr>
          <w:sz w:val="24"/>
          <w:szCs w:val="24"/>
        </w:rPr>
        <w:t xml:space="preserve">Arsip tidak dapat digunakan sebagai mestinya apabila tidak dilakukan penanganan dengan baik dan tertib. Ukuran </w:t>
      </w:r>
      <w:r>
        <w:rPr>
          <w:sz w:val="24"/>
          <w:szCs w:val="24"/>
        </w:rPr>
        <w:lastRenderedPageBreak/>
        <w:t xml:space="preserve">pengelolaan arsip yang baik adalah arsip dapat ditemukan dengan mudah secara cepat dan tepat sehingga dapat digunakan sebagai sarana informasi ketika saat dibutuhkan. </w:t>
      </w:r>
    </w:p>
    <w:p w14:paraId="7F0F799C" w14:textId="77777777" w:rsidR="00735BCE" w:rsidRDefault="00000000">
      <w:pPr>
        <w:spacing w:line="360" w:lineRule="auto"/>
        <w:ind w:left="720" w:firstLine="720"/>
        <w:jc w:val="both"/>
        <w:rPr>
          <w:sz w:val="24"/>
          <w:szCs w:val="24"/>
        </w:rPr>
      </w:pPr>
      <w:r>
        <w:rPr>
          <w:sz w:val="24"/>
          <w:szCs w:val="24"/>
        </w:rPr>
        <w:t xml:space="preserve">Namun dalam kenyataannya bidang kearsipan belum mendapatkan perhatian lebih mengenai pengelolaan kearsipan di sekolah, oleh karena itu diharapkan untuk dapat meningkatkan dan menyempurnakan pengelolaan arsip sehingga dapat berguna bagi tercapainya tujuan organisasi.  </w:t>
      </w:r>
    </w:p>
    <w:p w14:paraId="0FB9458B" w14:textId="77777777" w:rsidR="00735BCE" w:rsidRDefault="00000000">
      <w:pPr>
        <w:spacing w:line="360" w:lineRule="auto"/>
        <w:ind w:left="720" w:firstLine="720"/>
        <w:jc w:val="both"/>
        <w:rPr>
          <w:sz w:val="24"/>
          <w:szCs w:val="24"/>
        </w:rPr>
      </w:pPr>
      <w:r>
        <w:rPr>
          <w:sz w:val="24"/>
          <w:szCs w:val="24"/>
        </w:rPr>
        <w:t xml:space="preserve">Maka dari itu, dukungan sumber daya manusia sangat penting dalam mengelola dan meningkatkan kualitas kearsipan. Penerapan sistem kearsipan itu penting, dan dapat lebih dioptimalkan dengan berbagai faktor seperti sarana prasarana. Sumber daya manusia, pembiayaan dan penyimpanan arsip. </w:t>
      </w:r>
      <w:r>
        <w:rPr>
          <w:sz w:val="24"/>
          <w:szCs w:val="24"/>
          <w:vertAlign w:val="superscript"/>
        </w:rPr>
        <w:footnoteReference w:id="6"/>
      </w:r>
    </w:p>
    <w:p w14:paraId="51ADA050" w14:textId="77777777" w:rsidR="00735BCE" w:rsidRDefault="00000000">
      <w:pPr>
        <w:pBdr>
          <w:top w:val="nil"/>
          <w:left w:val="nil"/>
          <w:bottom w:val="nil"/>
          <w:right w:val="nil"/>
          <w:between w:val="nil"/>
        </w:pBdr>
        <w:spacing w:after="0" w:line="360" w:lineRule="auto"/>
        <w:ind w:left="720" w:firstLine="720"/>
        <w:jc w:val="both"/>
        <w:rPr>
          <w:rFonts w:eastAsia="Calibri"/>
          <w:color w:val="000000"/>
          <w:sz w:val="24"/>
          <w:szCs w:val="24"/>
        </w:rPr>
      </w:pPr>
      <w:r>
        <w:rPr>
          <w:rFonts w:eastAsia="Calibri"/>
          <w:color w:val="000000"/>
          <w:sz w:val="24"/>
          <w:szCs w:val="24"/>
        </w:rPr>
        <w:t xml:space="preserve">Pesantren annur Darunnajah 8 merupakan salah satu cabang Darunnajah yang mempunyai kemajuan yang cukup pesat, terhitung dari usia nya yang masih mencapai umur 17 tahun, Annur Darunnajah 8 Cidokom sudah memiliki santri diangka 1200an, angka ini tentunya datang dari segala usaha yang telah dilakukan oleh para wakif, kyai dan para guru yang ada di lembaga tersebut. </w:t>
      </w:r>
    </w:p>
    <w:p w14:paraId="0CEC0D75" w14:textId="77777777" w:rsidR="00735BCE" w:rsidRDefault="00000000">
      <w:pPr>
        <w:pBdr>
          <w:top w:val="nil"/>
          <w:left w:val="nil"/>
          <w:bottom w:val="nil"/>
          <w:right w:val="nil"/>
          <w:between w:val="nil"/>
        </w:pBdr>
        <w:spacing w:after="0" w:line="360" w:lineRule="auto"/>
        <w:ind w:left="720" w:firstLine="720"/>
        <w:jc w:val="both"/>
        <w:rPr>
          <w:rFonts w:eastAsia="Calibri"/>
          <w:color w:val="000000"/>
          <w:sz w:val="24"/>
          <w:szCs w:val="24"/>
        </w:rPr>
      </w:pPr>
      <w:r>
        <w:rPr>
          <w:rFonts w:eastAsia="Calibri"/>
          <w:color w:val="000000"/>
          <w:sz w:val="24"/>
          <w:szCs w:val="24"/>
        </w:rPr>
        <w:lastRenderedPageBreak/>
        <w:t>Melihat pada latar belakang diatas, maka peneliti tertarik melakukan penelitian di Pondok Pesantren Annur Darunnajah 8 sebagai cabang ke delapan yang telah berdiri selama tujuh belas tahun  untuk mengetahui bagaimana kearsipan yang dikelola oleh tata usaha Pondok Pesantren Annur Darunnajah 8 sebagai cabang yang memiliki keunggulan dalam peningkatan yang cukup pesat pada jumlah santri nya, karena peningkatan jumlah santri yang cukup pesat berkaitan dengan jumlah dokumen atau kearsipan yang semakin bertambah  banyak yang akan dikelola oleh bagian tata usaha TMI Pesantren Annur Darunnajah 8.</w:t>
      </w:r>
    </w:p>
    <w:p w14:paraId="56CD06A9" w14:textId="77777777" w:rsidR="00735BCE" w:rsidRDefault="00000000">
      <w:pPr>
        <w:numPr>
          <w:ilvl w:val="0"/>
          <w:numId w:val="36"/>
        </w:numPr>
        <w:pBdr>
          <w:top w:val="nil"/>
          <w:left w:val="nil"/>
          <w:bottom w:val="nil"/>
          <w:right w:val="nil"/>
          <w:between w:val="nil"/>
        </w:pBdr>
        <w:spacing w:line="360" w:lineRule="auto"/>
        <w:rPr>
          <w:rFonts w:eastAsia="Calibri"/>
          <w:color w:val="000000"/>
          <w:sz w:val="24"/>
          <w:szCs w:val="24"/>
        </w:rPr>
      </w:pPr>
      <w:r>
        <w:rPr>
          <w:rFonts w:eastAsia="Calibri"/>
          <w:b/>
          <w:color w:val="000000"/>
          <w:sz w:val="24"/>
          <w:szCs w:val="24"/>
        </w:rPr>
        <w:t>Fokus Penelitian</w:t>
      </w:r>
    </w:p>
    <w:p w14:paraId="12857456" w14:textId="77777777" w:rsidR="00735BCE" w:rsidRDefault="00000000">
      <w:pPr>
        <w:spacing w:line="360" w:lineRule="auto"/>
        <w:ind w:left="360" w:firstLine="720"/>
        <w:jc w:val="both"/>
        <w:rPr>
          <w:sz w:val="24"/>
          <w:szCs w:val="24"/>
        </w:rPr>
      </w:pPr>
      <w:r>
        <w:rPr>
          <w:sz w:val="24"/>
          <w:szCs w:val="24"/>
        </w:rPr>
        <w:t xml:space="preserve">Berdasarkan latar belakang diatas maka fokus penelitiannya tentang manajemen kearsipan dalam ketatausahaan sedangkan sub fokus pada penelitian ini adalah sebagai berikut.  </w:t>
      </w:r>
    </w:p>
    <w:p w14:paraId="24CCD326" w14:textId="77777777" w:rsidR="00735BCE" w:rsidRDefault="00000000">
      <w:pPr>
        <w:numPr>
          <w:ilvl w:val="0"/>
          <w:numId w:val="17"/>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 xml:space="preserve">Penciptaan arsip dalam ketatausahaan di Pondok Pesantren Annur Darunnajah 8, </w:t>
      </w:r>
    </w:p>
    <w:p w14:paraId="60CD0C5B" w14:textId="77777777" w:rsidR="00735BCE" w:rsidRDefault="00000000">
      <w:pPr>
        <w:numPr>
          <w:ilvl w:val="0"/>
          <w:numId w:val="17"/>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pemeliharaan arsip dalam ketatausahaan di Pondok Pesantren Annur Darunnajah 8.</w:t>
      </w:r>
    </w:p>
    <w:p w14:paraId="355FD7B3" w14:textId="77777777" w:rsidR="00735BCE" w:rsidRDefault="00000000">
      <w:pPr>
        <w:numPr>
          <w:ilvl w:val="0"/>
          <w:numId w:val="17"/>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Penyusutan arsip dalam ketatausahaan di Pondok Pesantren Annur Darunnajah 8.</w:t>
      </w:r>
    </w:p>
    <w:p w14:paraId="38E2C34C" w14:textId="77777777" w:rsidR="00735BCE" w:rsidRDefault="00000000">
      <w:pPr>
        <w:numPr>
          <w:ilvl w:val="0"/>
          <w:numId w:val="36"/>
        </w:numPr>
        <w:pBdr>
          <w:top w:val="nil"/>
          <w:left w:val="nil"/>
          <w:bottom w:val="nil"/>
          <w:right w:val="nil"/>
          <w:between w:val="nil"/>
        </w:pBdr>
        <w:spacing w:line="360" w:lineRule="auto"/>
        <w:jc w:val="both"/>
        <w:rPr>
          <w:rFonts w:eastAsia="Calibri"/>
          <w:b/>
          <w:color w:val="000000"/>
          <w:sz w:val="24"/>
          <w:szCs w:val="24"/>
        </w:rPr>
      </w:pPr>
      <w:r>
        <w:rPr>
          <w:rFonts w:eastAsia="Calibri"/>
          <w:b/>
          <w:color w:val="000000"/>
          <w:sz w:val="24"/>
          <w:szCs w:val="24"/>
        </w:rPr>
        <w:t>Rumusan Masalah</w:t>
      </w:r>
    </w:p>
    <w:p w14:paraId="6E6B0935" w14:textId="77777777" w:rsidR="00735BCE" w:rsidRDefault="00000000">
      <w:pPr>
        <w:spacing w:line="360" w:lineRule="auto"/>
        <w:ind w:left="720" w:firstLine="720"/>
        <w:jc w:val="both"/>
        <w:rPr>
          <w:sz w:val="24"/>
          <w:szCs w:val="24"/>
        </w:rPr>
      </w:pPr>
      <w:r>
        <w:rPr>
          <w:sz w:val="24"/>
          <w:szCs w:val="24"/>
        </w:rPr>
        <w:t>Berdasarkan fokus dan sub fokus diatas maka rumusan yang akan dikaji adalah:</w:t>
      </w:r>
    </w:p>
    <w:p w14:paraId="1B4D24DA" w14:textId="77777777" w:rsidR="00735BCE" w:rsidRDefault="00000000">
      <w:pPr>
        <w:numPr>
          <w:ilvl w:val="0"/>
          <w:numId w:val="40"/>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lastRenderedPageBreak/>
        <w:t>Bagaimana penciptaan arsip di tata usaha TMI Pondok Pesantren Annur Darunnajah 8?</w:t>
      </w:r>
    </w:p>
    <w:p w14:paraId="798B7690" w14:textId="77777777" w:rsidR="00735BCE" w:rsidRDefault="00000000">
      <w:pPr>
        <w:numPr>
          <w:ilvl w:val="0"/>
          <w:numId w:val="40"/>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Bagaimana pemeliharaan arsip di tata usaha TMI Pondok Pesantren Annur Darunnajah 8?</w:t>
      </w:r>
    </w:p>
    <w:p w14:paraId="76507B6E" w14:textId="77777777" w:rsidR="00735BCE" w:rsidRDefault="00000000">
      <w:pPr>
        <w:numPr>
          <w:ilvl w:val="0"/>
          <w:numId w:val="40"/>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Bagaimana penyusutan arsip di tata usaha TMI Pondok Pesantren Annur Darunnajah 8?</w:t>
      </w:r>
    </w:p>
    <w:p w14:paraId="089C1464" w14:textId="77777777" w:rsidR="00735BCE" w:rsidRDefault="00735BCE">
      <w:pPr>
        <w:pBdr>
          <w:top w:val="nil"/>
          <w:left w:val="nil"/>
          <w:bottom w:val="nil"/>
          <w:right w:val="nil"/>
          <w:between w:val="nil"/>
        </w:pBdr>
        <w:spacing w:after="0" w:line="360" w:lineRule="auto"/>
        <w:ind w:left="720"/>
        <w:jc w:val="both"/>
        <w:rPr>
          <w:rFonts w:eastAsia="Calibri"/>
          <w:color w:val="000000"/>
          <w:sz w:val="24"/>
          <w:szCs w:val="24"/>
        </w:rPr>
      </w:pPr>
    </w:p>
    <w:p w14:paraId="66C6E351" w14:textId="77777777" w:rsidR="00735BCE" w:rsidRDefault="00735BCE">
      <w:pPr>
        <w:pBdr>
          <w:top w:val="nil"/>
          <w:left w:val="nil"/>
          <w:bottom w:val="nil"/>
          <w:right w:val="nil"/>
          <w:between w:val="nil"/>
        </w:pBdr>
        <w:spacing w:after="0" w:line="360" w:lineRule="auto"/>
        <w:ind w:left="720"/>
        <w:jc w:val="both"/>
        <w:rPr>
          <w:rFonts w:eastAsia="Calibri"/>
          <w:color w:val="000000"/>
          <w:sz w:val="24"/>
          <w:szCs w:val="24"/>
        </w:rPr>
      </w:pPr>
    </w:p>
    <w:p w14:paraId="770B93F5" w14:textId="77777777" w:rsidR="00735BCE" w:rsidRDefault="00000000">
      <w:pPr>
        <w:numPr>
          <w:ilvl w:val="0"/>
          <w:numId w:val="36"/>
        </w:numPr>
        <w:pBdr>
          <w:top w:val="nil"/>
          <w:left w:val="nil"/>
          <w:bottom w:val="nil"/>
          <w:right w:val="nil"/>
          <w:between w:val="nil"/>
        </w:pBdr>
        <w:spacing w:line="360" w:lineRule="auto"/>
        <w:jc w:val="both"/>
        <w:rPr>
          <w:rFonts w:eastAsia="Calibri"/>
          <w:b/>
          <w:color w:val="000000"/>
          <w:sz w:val="24"/>
          <w:szCs w:val="24"/>
        </w:rPr>
      </w:pPr>
      <w:r>
        <w:rPr>
          <w:rFonts w:eastAsia="Calibri"/>
          <w:b/>
          <w:color w:val="000000"/>
          <w:sz w:val="24"/>
          <w:szCs w:val="24"/>
        </w:rPr>
        <w:t>Tujuan Penelitian</w:t>
      </w:r>
    </w:p>
    <w:p w14:paraId="12380FAC" w14:textId="77777777" w:rsidR="00735BCE" w:rsidRDefault="00000000">
      <w:pPr>
        <w:spacing w:line="360" w:lineRule="auto"/>
        <w:ind w:left="360" w:firstLine="720"/>
        <w:jc w:val="both"/>
        <w:rPr>
          <w:sz w:val="24"/>
          <w:szCs w:val="24"/>
        </w:rPr>
      </w:pPr>
      <w:r>
        <w:rPr>
          <w:sz w:val="24"/>
          <w:szCs w:val="24"/>
        </w:rPr>
        <w:t>Berdasarkan rumusan masalah diatas maka tujuan penelitian ini adalah sebagai berikut:</w:t>
      </w:r>
    </w:p>
    <w:p w14:paraId="0BBE0218" w14:textId="77777777" w:rsidR="00735BCE" w:rsidRDefault="00000000">
      <w:pPr>
        <w:numPr>
          <w:ilvl w:val="0"/>
          <w:numId w:val="15"/>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Mengetahui cara penciptaan arsip di tata usaha TMI Pondok Pesantren Annur Darunnajah 8?</w:t>
      </w:r>
    </w:p>
    <w:p w14:paraId="13630692" w14:textId="77777777" w:rsidR="00735BCE" w:rsidRDefault="00000000">
      <w:pPr>
        <w:numPr>
          <w:ilvl w:val="0"/>
          <w:numId w:val="15"/>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Mengetahui langkah- langkah pemeliharaan arsip di tata usaha TMI Pondok Pesantren Annur Darunnajah 8?</w:t>
      </w:r>
    </w:p>
    <w:p w14:paraId="58FFDD30" w14:textId="77777777" w:rsidR="00735BCE" w:rsidRDefault="00000000">
      <w:pPr>
        <w:numPr>
          <w:ilvl w:val="0"/>
          <w:numId w:val="15"/>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Mengetahui proses penyusutan arsip di tata usaha TMI Pondok Pesantren Annur Darunnajah 8?</w:t>
      </w:r>
    </w:p>
    <w:p w14:paraId="6AD56595" w14:textId="77777777" w:rsidR="00735BCE" w:rsidRDefault="00000000">
      <w:pPr>
        <w:numPr>
          <w:ilvl w:val="0"/>
          <w:numId w:val="36"/>
        </w:numPr>
        <w:pBdr>
          <w:top w:val="nil"/>
          <w:left w:val="nil"/>
          <w:bottom w:val="nil"/>
          <w:right w:val="nil"/>
          <w:between w:val="nil"/>
        </w:pBdr>
        <w:spacing w:line="360" w:lineRule="auto"/>
        <w:jc w:val="both"/>
        <w:rPr>
          <w:rFonts w:eastAsia="Calibri"/>
          <w:color w:val="000000"/>
          <w:sz w:val="24"/>
          <w:szCs w:val="24"/>
        </w:rPr>
      </w:pPr>
      <w:r>
        <w:rPr>
          <w:rFonts w:eastAsia="Calibri"/>
          <w:b/>
          <w:color w:val="000000"/>
          <w:sz w:val="24"/>
          <w:szCs w:val="24"/>
        </w:rPr>
        <w:t>Manfaat Penelitian</w:t>
      </w:r>
    </w:p>
    <w:p w14:paraId="17A6FB98" w14:textId="77777777" w:rsidR="00735BCE" w:rsidRDefault="00000000">
      <w:pPr>
        <w:spacing w:line="360" w:lineRule="auto"/>
        <w:ind w:left="360" w:firstLine="720"/>
        <w:jc w:val="both"/>
        <w:rPr>
          <w:sz w:val="24"/>
          <w:szCs w:val="24"/>
        </w:rPr>
      </w:pPr>
      <w:r>
        <w:rPr>
          <w:sz w:val="24"/>
          <w:szCs w:val="24"/>
        </w:rPr>
        <w:t>Penelitian ini diharapkan dapat memberikan manfaat sebagai berikut:</w:t>
      </w:r>
    </w:p>
    <w:p w14:paraId="7C0EB06F" w14:textId="77777777" w:rsidR="00735BCE" w:rsidRDefault="00000000">
      <w:pPr>
        <w:numPr>
          <w:ilvl w:val="0"/>
          <w:numId w:val="54"/>
        </w:numPr>
        <w:pBdr>
          <w:top w:val="nil"/>
          <w:left w:val="nil"/>
          <w:bottom w:val="nil"/>
          <w:right w:val="nil"/>
          <w:between w:val="nil"/>
        </w:pBdr>
        <w:spacing w:line="360" w:lineRule="auto"/>
        <w:jc w:val="both"/>
        <w:rPr>
          <w:rFonts w:eastAsia="Calibri"/>
          <w:color w:val="000000"/>
          <w:sz w:val="24"/>
          <w:szCs w:val="24"/>
        </w:rPr>
      </w:pPr>
      <w:r>
        <w:rPr>
          <w:rFonts w:eastAsia="Calibri"/>
          <w:color w:val="000000"/>
          <w:sz w:val="24"/>
          <w:szCs w:val="24"/>
        </w:rPr>
        <w:t>Manfaat Teoritis</w:t>
      </w:r>
    </w:p>
    <w:p w14:paraId="5A9397B2" w14:textId="77777777" w:rsidR="00735BCE" w:rsidRDefault="00000000">
      <w:pPr>
        <w:spacing w:line="360" w:lineRule="auto"/>
        <w:ind w:left="360" w:firstLine="720"/>
        <w:jc w:val="both"/>
        <w:rPr>
          <w:sz w:val="24"/>
          <w:szCs w:val="24"/>
        </w:rPr>
      </w:pPr>
      <w:r>
        <w:rPr>
          <w:sz w:val="24"/>
          <w:szCs w:val="24"/>
        </w:rPr>
        <w:t xml:space="preserve">Hasil penelitian ini diharapkan mampu memberikan kontribusi pemikiran mengenai manajemen kearsipan di Pondok </w:t>
      </w:r>
      <w:r>
        <w:rPr>
          <w:sz w:val="24"/>
          <w:szCs w:val="24"/>
        </w:rPr>
        <w:lastRenderedPageBreak/>
        <w:t>Pesantren Annur Darunnajah 8. Mulai dari segi perencanaan, pengorganisasian, pelaksanaan, dan juga pengawasannya.</w:t>
      </w:r>
    </w:p>
    <w:p w14:paraId="6B2F6DCA" w14:textId="77777777" w:rsidR="00735BCE" w:rsidRDefault="00000000">
      <w:pPr>
        <w:numPr>
          <w:ilvl w:val="0"/>
          <w:numId w:val="54"/>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Manfaat Praktis</w:t>
      </w:r>
    </w:p>
    <w:p w14:paraId="1593CE54" w14:textId="77777777" w:rsidR="00735BCE" w:rsidRDefault="00000000">
      <w:pPr>
        <w:numPr>
          <w:ilvl w:val="0"/>
          <w:numId w:val="55"/>
        </w:numPr>
        <w:pBdr>
          <w:top w:val="nil"/>
          <w:left w:val="nil"/>
          <w:bottom w:val="nil"/>
          <w:right w:val="nil"/>
          <w:between w:val="nil"/>
        </w:pBdr>
        <w:spacing w:line="360" w:lineRule="auto"/>
        <w:jc w:val="both"/>
        <w:rPr>
          <w:rFonts w:eastAsia="Calibri"/>
          <w:color w:val="000000"/>
          <w:sz w:val="24"/>
          <w:szCs w:val="24"/>
        </w:rPr>
      </w:pPr>
      <w:bookmarkStart w:id="8" w:name="_heading=h.30j0zll" w:colFirst="0" w:colLast="0"/>
      <w:bookmarkEnd w:id="8"/>
      <w:r>
        <w:rPr>
          <w:rFonts w:eastAsia="Calibri"/>
          <w:color w:val="000000"/>
          <w:sz w:val="24"/>
          <w:szCs w:val="24"/>
        </w:rPr>
        <w:t>Bagi Lembaga</w:t>
      </w:r>
    </w:p>
    <w:p w14:paraId="625F2E60" w14:textId="77777777" w:rsidR="00735BCE" w:rsidRDefault="00000000">
      <w:pPr>
        <w:spacing w:line="360" w:lineRule="auto"/>
        <w:ind w:left="720" w:firstLine="720"/>
        <w:jc w:val="both"/>
        <w:rPr>
          <w:sz w:val="24"/>
          <w:szCs w:val="24"/>
        </w:rPr>
      </w:pPr>
      <w:r>
        <w:rPr>
          <w:sz w:val="24"/>
          <w:szCs w:val="24"/>
        </w:rPr>
        <w:t>Diharapkan kepada lembaga dapat menjadikan hasil penelitian ini menjadi bahan evaluasi dan acuan untuk memperbaiki hal-hal yang sudah ada kedepannya.</w:t>
      </w:r>
    </w:p>
    <w:p w14:paraId="78830C1D" w14:textId="77777777" w:rsidR="00735BCE" w:rsidRDefault="00735BCE">
      <w:pPr>
        <w:spacing w:line="360" w:lineRule="auto"/>
        <w:ind w:left="720" w:firstLine="720"/>
        <w:jc w:val="both"/>
        <w:rPr>
          <w:sz w:val="24"/>
          <w:szCs w:val="24"/>
        </w:rPr>
      </w:pPr>
    </w:p>
    <w:p w14:paraId="56749C4F" w14:textId="77777777" w:rsidR="00735BCE" w:rsidRDefault="00735BCE">
      <w:pPr>
        <w:spacing w:line="360" w:lineRule="auto"/>
        <w:ind w:left="720" w:firstLine="720"/>
        <w:jc w:val="both"/>
        <w:rPr>
          <w:sz w:val="24"/>
          <w:szCs w:val="24"/>
        </w:rPr>
      </w:pPr>
    </w:p>
    <w:p w14:paraId="529D7291" w14:textId="77777777" w:rsidR="00735BCE" w:rsidRDefault="00000000">
      <w:pPr>
        <w:numPr>
          <w:ilvl w:val="0"/>
          <w:numId w:val="55"/>
        </w:numPr>
        <w:pBdr>
          <w:top w:val="nil"/>
          <w:left w:val="nil"/>
          <w:bottom w:val="nil"/>
          <w:right w:val="nil"/>
          <w:between w:val="nil"/>
        </w:pBdr>
        <w:spacing w:line="360" w:lineRule="auto"/>
        <w:jc w:val="both"/>
        <w:rPr>
          <w:rFonts w:eastAsia="Calibri"/>
          <w:color w:val="000000"/>
          <w:sz w:val="24"/>
          <w:szCs w:val="24"/>
        </w:rPr>
      </w:pPr>
      <w:r>
        <w:rPr>
          <w:rFonts w:eastAsia="Calibri"/>
          <w:color w:val="000000"/>
          <w:sz w:val="24"/>
          <w:szCs w:val="24"/>
        </w:rPr>
        <w:t>Bagi peneliti</w:t>
      </w:r>
    </w:p>
    <w:p w14:paraId="7D4105C8" w14:textId="77777777" w:rsidR="00735BCE" w:rsidRDefault="00000000">
      <w:pPr>
        <w:spacing w:line="360" w:lineRule="auto"/>
        <w:ind w:left="720" w:firstLine="720"/>
        <w:jc w:val="both"/>
        <w:rPr>
          <w:sz w:val="24"/>
          <w:szCs w:val="24"/>
        </w:rPr>
      </w:pPr>
      <w:r>
        <w:rPr>
          <w:sz w:val="24"/>
          <w:szCs w:val="24"/>
        </w:rPr>
        <w:t>Menambah pengalaman mengenai masalah yang berhubungan dengan manajemen kearsipan di Pondok Pesantren Annur Darunnajah 8.  Dimulai dari proses perencanaan, pengorganisasian, pelaksanaan hingga pengawasan dari kearsipan tersebut.</w:t>
      </w:r>
    </w:p>
    <w:p w14:paraId="4287B315" w14:textId="77777777" w:rsidR="00735BCE" w:rsidRDefault="00000000">
      <w:pPr>
        <w:numPr>
          <w:ilvl w:val="0"/>
          <w:numId w:val="36"/>
        </w:numPr>
        <w:pBdr>
          <w:top w:val="nil"/>
          <w:left w:val="nil"/>
          <w:bottom w:val="nil"/>
          <w:right w:val="nil"/>
          <w:between w:val="nil"/>
        </w:pBdr>
        <w:spacing w:line="360" w:lineRule="auto"/>
        <w:jc w:val="both"/>
        <w:rPr>
          <w:rFonts w:eastAsia="Calibri"/>
          <w:b/>
          <w:color w:val="000000"/>
          <w:sz w:val="24"/>
          <w:szCs w:val="24"/>
        </w:rPr>
      </w:pPr>
      <w:r>
        <w:rPr>
          <w:rFonts w:eastAsia="Calibri"/>
          <w:b/>
          <w:color w:val="000000"/>
          <w:sz w:val="24"/>
          <w:szCs w:val="24"/>
        </w:rPr>
        <w:t>Sistematika Penulisan</w:t>
      </w:r>
    </w:p>
    <w:p w14:paraId="6AEDF5FB" w14:textId="77777777" w:rsidR="00735BCE" w:rsidRDefault="00000000">
      <w:pPr>
        <w:spacing w:line="360" w:lineRule="auto"/>
        <w:ind w:left="720" w:firstLine="720"/>
        <w:jc w:val="both"/>
        <w:rPr>
          <w:color w:val="000000"/>
          <w:sz w:val="24"/>
          <w:szCs w:val="24"/>
        </w:rPr>
      </w:pPr>
      <w:r>
        <w:rPr>
          <w:color w:val="000000"/>
          <w:sz w:val="24"/>
          <w:szCs w:val="24"/>
        </w:rPr>
        <w:t xml:space="preserve">Berdasarkan paparan yang telah dikemukakan terdahulu sesuai dengan judul yang diajukan dan </w:t>
      </w:r>
      <w:r>
        <w:rPr>
          <w:i/>
          <w:color w:val="000000"/>
          <w:sz w:val="24"/>
          <w:szCs w:val="24"/>
        </w:rPr>
        <w:t xml:space="preserve"> </w:t>
      </w:r>
      <w:r>
        <w:rPr>
          <w:color w:val="000000"/>
          <w:sz w:val="24"/>
          <w:szCs w:val="24"/>
        </w:rPr>
        <w:t>agar penelitian ini dapat tersusun secara sistematis, maka disusunlah sistematika penulisan penelitian ini sebagai berikut:</w:t>
      </w:r>
    </w:p>
    <w:p w14:paraId="460297B8" w14:textId="77777777" w:rsidR="00735BCE" w:rsidRDefault="00000000">
      <w:pPr>
        <w:pBdr>
          <w:top w:val="nil"/>
          <w:left w:val="nil"/>
          <w:bottom w:val="nil"/>
          <w:right w:val="nil"/>
          <w:between w:val="nil"/>
        </w:pBdr>
        <w:spacing w:line="360" w:lineRule="auto"/>
        <w:ind w:left="720"/>
        <w:jc w:val="both"/>
        <w:rPr>
          <w:rFonts w:eastAsia="Calibri"/>
          <w:b/>
          <w:color w:val="000000"/>
          <w:sz w:val="24"/>
          <w:szCs w:val="24"/>
        </w:rPr>
      </w:pPr>
      <w:r>
        <w:rPr>
          <w:rFonts w:eastAsia="Calibri"/>
          <w:b/>
          <w:color w:val="000000"/>
          <w:sz w:val="24"/>
          <w:szCs w:val="24"/>
        </w:rPr>
        <w:t>BAB I: PENDAHULUAN</w:t>
      </w:r>
    </w:p>
    <w:p w14:paraId="6C83394B" w14:textId="77777777" w:rsidR="00735BCE" w:rsidRDefault="00000000">
      <w:pPr>
        <w:spacing w:line="360" w:lineRule="auto"/>
        <w:ind w:left="720" w:firstLine="720"/>
        <w:jc w:val="both"/>
        <w:rPr>
          <w:sz w:val="24"/>
          <w:szCs w:val="24"/>
        </w:rPr>
      </w:pPr>
      <w:r>
        <w:rPr>
          <w:sz w:val="24"/>
          <w:szCs w:val="24"/>
        </w:rPr>
        <w:lastRenderedPageBreak/>
        <w:t>Bab ini berisi tentang latar belakang masalah, identifikasi masalah, pembatasan dan perumusan masalah, manfaat hasil penelitian, tujuan penelitian, dan sistematika penulisan.</w:t>
      </w:r>
    </w:p>
    <w:p w14:paraId="0139EF15" w14:textId="77777777" w:rsidR="00735BCE" w:rsidRDefault="00000000">
      <w:pPr>
        <w:pBdr>
          <w:top w:val="nil"/>
          <w:left w:val="nil"/>
          <w:bottom w:val="nil"/>
          <w:right w:val="nil"/>
          <w:between w:val="nil"/>
        </w:pBdr>
        <w:spacing w:line="360" w:lineRule="auto"/>
        <w:ind w:left="284" w:firstLine="436"/>
        <w:jc w:val="both"/>
        <w:rPr>
          <w:rFonts w:eastAsia="Calibri"/>
          <w:b/>
          <w:color w:val="000000"/>
          <w:sz w:val="24"/>
          <w:szCs w:val="24"/>
        </w:rPr>
      </w:pPr>
      <w:r>
        <w:rPr>
          <w:rFonts w:eastAsia="Calibri"/>
          <w:b/>
          <w:color w:val="000000"/>
          <w:sz w:val="24"/>
          <w:szCs w:val="24"/>
        </w:rPr>
        <w:t>BAB II: KAJIAN TEORI</w:t>
      </w:r>
    </w:p>
    <w:p w14:paraId="26959D6C" w14:textId="77777777" w:rsidR="00735BCE" w:rsidRDefault="00000000">
      <w:pPr>
        <w:spacing w:line="360" w:lineRule="auto"/>
        <w:ind w:left="720" w:firstLine="720"/>
        <w:jc w:val="both"/>
        <w:rPr>
          <w:sz w:val="24"/>
          <w:szCs w:val="24"/>
        </w:rPr>
      </w:pPr>
      <w:r>
        <w:rPr>
          <w:sz w:val="24"/>
          <w:szCs w:val="24"/>
        </w:rPr>
        <w:t>Bab ini berisi tentang pengertian yang di dalamnya landasan teori yang membahas manajemen kearsipan dan tata usaha serta kajian terdahulu dan kerangka berpikir.</w:t>
      </w:r>
    </w:p>
    <w:p w14:paraId="54C4F2D4" w14:textId="77777777" w:rsidR="00735BCE" w:rsidRDefault="00000000">
      <w:pPr>
        <w:spacing w:line="360" w:lineRule="auto"/>
        <w:ind w:left="720"/>
        <w:jc w:val="both"/>
        <w:rPr>
          <w:b/>
          <w:sz w:val="24"/>
          <w:szCs w:val="24"/>
        </w:rPr>
      </w:pPr>
      <w:r>
        <w:rPr>
          <w:b/>
          <w:sz w:val="24"/>
          <w:szCs w:val="24"/>
        </w:rPr>
        <w:t>BAB III: METODOLOGI PENELITIAN</w:t>
      </w:r>
    </w:p>
    <w:p w14:paraId="22A49602" w14:textId="77777777" w:rsidR="00735BCE" w:rsidRDefault="00000000">
      <w:pPr>
        <w:pBdr>
          <w:top w:val="nil"/>
          <w:left w:val="nil"/>
          <w:bottom w:val="nil"/>
          <w:right w:val="nil"/>
          <w:between w:val="nil"/>
        </w:pBdr>
        <w:spacing w:line="360" w:lineRule="auto"/>
        <w:ind w:left="720" w:firstLine="720"/>
        <w:jc w:val="both"/>
        <w:rPr>
          <w:rFonts w:eastAsia="Calibri"/>
          <w:color w:val="000000"/>
          <w:sz w:val="24"/>
          <w:szCs w:val="24"/>
        </w:rPr>
      </w:pPr>
      <w:r>
        <w:rPr>
          <w:rFonts w:eastAsia="Calibri"/>
          <w:color w:val="000000"/>
          <w:sz w:val="24"/>
          <w:szCs w:val="24"/>
        </w:rPr>
        <w:t>Bab ini berisi tentang metodologi penelitian yang terdiri dari lokasi dan waktu penelitian, sumber data, instrument pengumpulan data, analisis data.</w:t>
      </w:r>
    </w:p>
    <w:p w14:paraId="1F1B8493" w14:textId="77777777" w:rsidR="00735BCE" w:rsidRDefault="00000000">
      <w:pPr>
        <w:spacing w:line="360" w:lineRule="auto"/>
        <w:ind w:left="720"/>
        <w:jc w:val="both"/>
        <w:rPr>
          <w:b/>
          <w:sz w:val="24"/>
          <w:szCs w:val="24"/>
        </w:rPr>
      </w:pPr>
      <w:r>
        <w:rPr>
          <w:b/>
          <w:sz w:val="24"/>
          <w:szCs w:val="24"/>
        </w:rPr>
        <w:t>BAB IV: HASIL PENELITIAN DAN PEMBAHASAN</w:t>
      </w:r>
    </w:p>
    <w:p w14:paraId="7DB9B791" w14:textId="77777777" w:rsidR="00735BCE" w:rsidRDefault="00000000">
      <w:pPr>
        <w:spacing w:line="360" w:lineRule="auto"/>
        <w:ind w:left="720" w:firstLine="720"/>
        <w:jc w:val="both"/>
        <w:rPr>
          <w:sz w:val="24"/>
          <w:szCs w:val="24"/>
        </w:rPr>
      </w:pPr>
      <w:r>
        <w:rPr>
          <w:sz w:val="24"/>
          <w:szCs w:val="24"/>
        </w:rPr>
        <w:t>Bab ini berisi tentang hasil penelitian beserta pembahasan.</w:t>
      </w:r>
    </w:p>
    <w:p w14:paraId="58C43068" w14:textId="77777777" w:rsidR="00735BCE" w:rsidRDefault="00000000">
      <w:pPr>
        <w:pBdr>
          <w:top w:val="nil"/>
          <w:left w:val="nil"/>
          <w:bottom w:val="nil"/>
          <w:right w:val="nil"/>
          <w:between w:val="nil"/>
        </w:pBdr>
        <w:spacing w:after="0" w:line="360" w:lineRule="auto"/>
        <w:ind w:left="720"/>
        <w:jc w:val="both"/>
        <w:rPr>
          <w:rFonts w:eastAsia="Calibri"/>
          <w:b/>
          <w:color w:val="000000"/>
          <w:sz w:val="24"/>
          <w:szCs w:val="24"/>
        </w:rPr>
      </w:pPr>
      <w:r>
        <w:rPr>
          <w:rFonts w:eastAsia="Calibri"/>
          <w:b/>
          <w:color w:val="000000"/>
          <w:sz w:val="24"/>
          <w:szCs w:val="24"/>
        </w:rPr>
        <w:t>BAB V: PENUTUP</w:t>
      </w:r>
    </w:p>
    <w:p w14:paraId="7981F3FF" w14:textId="77777777" w:rsidR="00735BCE" w:rsidRDefault="00000000">
      <w:pPr>
        <w:pBdr>
          <w:top w:val="nil"/>
          <w:left w:val="nil"/>
          <w:bottom w:val="nil"/>
          <w:right w:val="nil"/>
          <w:between w:val="nil"/>
        </w:pBdr>
        <w:spacing w:line="360" w:lineRule="auto"/>
        <w:ind w:left="720" w:firstLine="720"/>
        <w:jc w:val="both"/>
        <w:rPr>
          <w:rFonts w:eastAsia="Calibri"/>
          <w:color w:val="000000"/>
          <w:sz w:val="24"/>
          <w:szCs w:val="24"/>
        </w:rPr>
      </w:pPr>
      <w:r>
        <w:rPr>
          <w:rFonts w:eastAsia="Calibri"/>
          <w:color w:val="000000"/>
          <w:sz w:val="24"/>
          <w:szCs w:val="24"/>
        </w:rPr>
        <w:t>Bab ini berisi tentang kesimpulan dan saran</w:t>
      </w:r>
    </w:p>
    <w:p w14:paraId="097A8543" w14:textId="77777777" w:rsidR="00735BCE" w:rsidRDefault="00735BCE">
      <w:pPr>
        <w:spacing w:line="360" w:lineRule="auto"/>
        <w:jc w:val="both"/>
        <w:rPr>
          <w:b/>
          <w:sz w:val="24"/>
          <w:szCs w:val="24"/>
        </w:rPr>
      </w:pPr>
    </w:p>
    <w:p w14:paraId="3C570620" w14:textId="77777777" w:rsidR="00735BCE" w:rsidRDefault="00735BCE">
      <w:pPr>
        <w:spacing w:line="360" w:lineRule="auto"/>
        <w:jc w:val="both"/>
        <w:rPr>
          <w:b/>
          <w:sz w:val="24"/>
          <w:szCs w:val="24"/>
        </w:rPr>
      </w:pPr>
    </w:p>
    <w:p w14:paraId="7192C899" w14:textId="77777777" w:rsidR="00735BCE" w:rsidRDefault="00735BCE">
      <w:pPr>
        <w:spacing w:line="360" w:lineRule="auto"/>
        <w:jc w:val="both"/>
        <w:rPr>
          <w:b/>
          <w:sz w:val="24"/>
          <w:szCs w:val="24"/>
        </w:rPr>
      </w:pPr>
    </w:p>
    <w:p w14:paraId="272680A8" w14:textId="77777777" w:rsidR="00735BCE" w:rsidRDefault="00735BCE">
      <w:pPr>
        <w:spacing w:line="360" w:lineRule="auto"/>
        <w:jc w:val="both"/>
        <w:rPr>
          <w:b/>
          <w:sz w:val="24"/>
          <w:szCs w:val="24"/>
        </w:rPr>
      </w:pPr>
    </w:p>
    <w:p w14:paraId="0B22763D" w14:textId="77777777" w:rsidR="00735BCE" w:rsidRDefault="00735BCE">
      <w:pPr>
        <w:spacing w:line="360" w:lineRule="auto"/>
        <w:jc w:val="both"/>
        <w:rPr>
          <w:b/>
          <w:sz w:val="24"/>
          <w:szCs w:val="24"/>
        </w:rPr>
      </w:pPr>
    </w:p>
    <w:p w14:paraId="441EC765" w14:textId="77777777" w:rsidR="00735BCE" w:rsidRDefault="00735BCE">
      <w:pPr>
        <w:spacing w:line="360" w:lineRule="auto"/>
        <w:jc w:val="both"/>
        <w:rPr>
          <w:b/>
          <w:sz w:val="24"/>
          <w:szCs w:val="24"/>
        </w:rPr>
      </w:pPr>
    </w:p>
    <w:p w14:paraId="6BD4413C" w14:textId="77777777" w:rsidR="00735BCE" w:rsidRDefault="00735BCE">
      <w:pPr>
        <w:spacing w:line="360" w:lineRule="auto"/>
        <w:jc w:val="both"/>
        <w:rPr>
          <w:b/>
          <w:sz w:val="24"/>
          <w:szCs w:val="24"/>
        </w:rPr>
      </w:pPr>
    </w:p>
    <w:p w14:paraId="48D788F1" w14:textId="77777777" w:rsidR="00735BCE" w:rsidRDefault="00735BCE">
      <w:pPr>
        <w:spacing w:line="360" w:lineRule="auto"/>
        <w:jc w:val="both"/>
        <w:rPr>
          <w:b/>
          <w:sz w:val="24"/>
          <w:szCs w:val="24"/>
        </w:rPr>
      </w:pPr>
    </w:p>
    <w:p w14:paraId="0FAD5FFE" w14:textId="77777777" w:rsidR="00735BCE" w:rsidRDefault="00735BCE">
      <w:pPr>
        <w:spacing w:line="360" w:lineRule="auto"/>
        <w:jc w:val="both"/>
        <w:rPr>
          <w:b/>
          <w:sz w:val="24"/>
          <w:szCs w:val="24"/>
        </w:rPr>
      </w:pPr>
    </w:p>
    <w:p w14:paraId="09484FF8" w14:textId="77777777" w:rsidR="00735BCE" w:rsidRDefault="00735BCE">
      <w:pPr>
        <w:spacing w:line="360" w:lineRule="auto"/>
        <w:jc w:val="both"/>
        <w:rPr>
          <w:b/>
          <w:sz w:val="24"/>
          <w:szCs w:val="24"/>
        </w:rPr>
        <w:sectPr w:rsidR="00735BCE" w:rsidSect="00E560D1">
          <w:pgSz w:w="10319" w:h="14572"/>
          <w:pgMar w:top="1701" w:right="1814" w:bottom="1276" w:left="1814" w:header="709" w:footer="709" w:gutter="0"/>
          <w:pgNumType w:start="1"/>
          <w:cols w:space="720"/>
          <w:titlePg/>
        </w:sectPr>
      </w:pPr>
    </w:p>
    <w:p w14:paraId="36309584" w14:textId="77777777" w:rsidR="00735BCE"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BAB II</w:t>
      </w:r>
    </w:p>
    <w:p w14:paraId="00E4BA2E" w14:textId="77777777" w:rsidR="00735BCE"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KAJIAN TEORI</w:t>
      </w:r>
    </w:p>
    <w:p w14:paraId="61C7264A" w14:textId="77777777" w:rsidR="00735BCE" w:rsidRDefault="00000000">
      <w:pPr>
        <w:numPr>
          <w:ilvl w:val="0"/>
          <w:numId w:val="5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Manajemen Kearsipan</w:t>
      </w:r>
    </w:p>
    <w:p w14:paraId="3014CBD6" w14:textId="77777777" w:rsidR="00735BCE" w:rsidRDefault="00000000">
      <w:pPr>
        <w:numPr>
          <w:ilvl w:val="0"/>
          <w:numId w:val="57"/>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Pengertian Manajemen Kearsipan</w:t>
      </w:r>
    </w:p>
    <w:p w14:paraId="28DCA5B6" w14:textId="77777777" w:rsidR="00735BCE" w:rsidRDefault="00000000">
      <w:pPr>
        <w:spacing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Amsyah pekerjaan atau kegiatan yang meliputi pengurusan arsip dapat disebut sebagai manajemen kearsipan, manajemen kearsipan meliputi kegiatan pencatatan, pengendalian, pendistribusian, penyimpanan, pengawasan, pemeliharaan, pemindahan dan pemusnahan terhadap arsip yang diciptakan. Jadi pekerjaan tersebut meliputi siklus perjalanan arsip dari lahir sampai mati. </w:t>
      </w:r>
      <w:r>
        <w:rPr>
          <w:rFonts w:ascii="Times New Roman" w:eastAsia="Times New Roman" w:hAnsi="Times New Roman" w:cs="Times New Roman"/>
          <w:sz w:val="24"/>
          <w:szCs w:val="24"/>
          <w:vertAlign w:val="superscript"/>
        </w:rPr>
        <w:footnoteReference w:id="7"/>
      </w:r>
    </w:p>
    <w:p w14:paraId="33CE1035" w14:textId="77777777" w:rsidR="00735BCE" w:rsidRDefault="00000000">
      <w:pPr>
        <w:spacing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Sedangkan, menurut Laksmi manajemen kearsipan adalah pengawasan sistematis dan ilmiah terhadap semua jenis informasi terekam yang dibutuhkan oleh organisasi, Lembaga, atau institusi untuk menjalankan usahanya agar tercapainya efektifitas dan efisiensi</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w:t>
      </w:r>
    </w:p>
    <w:p w14:paraId="035099F9" w14:textId="77777777" w:rsidR="00735BCE" w:rsidRDefault="00000000">
      <w:pPr>
        <w:spacing w:line="360" w:lineRule="auto"/>
        <w:ind w:left="720" w:firstLine="720"/>
        <w:jc w:val="both"/>
        <w:rPr>
          <w:sz w:val="24"/>
          <w:szCs w:val="24"/>
        </w:rPr>
      </w:pPr>
      <w:r>
        <w:rPr>
          <w:sz w:val="24"/>
          <w:szCs w:val="24"/>
        </w:rPr>
        <w:t>Manajemen kearsipan merupakan pengelolaan yang dilakukan pada seluruh aktivitas dari siklus hidup arsip (</w:t>
      </w:r>
      <w:r>
        <w:rPr>
          <w:i/>
          <w:sz w:val="24"/>
          <w:szCs w:val="24"/>
        </w:rPr>
        <w:t>life cycle of a records</w:t>
      </w:r>
      <w:r>
        <w:rPr>
          <w:sz w:val="24"/>
          <w:szCs w:val="24"/>
        </w:rPr>
        <w:t>). Yang terjadi dalam pengelolaan kearsipan meliputi tahap penciptaan, penggunaan, penyimpanan, pemeliharaan dan pemusnahan arsip.</w:t>
      </w:r>
      <w:r>
        <w:rPr>
          <w:sz w:val="24"/>
          <w:szCs w:val="24"/>
          <w:vertAlign w:val="superscript"/>
        </w:rPr>
        <w:footnoteReference w:id="9"/>
      </w:r>
    </w:p>
    <w:p w14:paraId="462F9B55" w14:textId="77777777" w:rsidR="00735BCE" w:rsidRDefault="00000000">
      <w:pPr>
        <w:spacing w:line="360" w:lineRule="auto"/>
        <w:ind w:left="720" w:firstLine="720"/>
        <w:jc w:val="both"/>
        <w:rPr>
          <w:sz w:val="24"/>
          <w:szCs w:val="24"/>
        </w:rPr>
      </w:pPr>
      <w:r>
        <w:rPr>
          <w:sz w:val="24"/>
          <w:szCs w:val="24"/>
        </w:rPr>
        <w:lastRenderedPageBreak/>
        <w:t>Menurut definisi diatas penulis menyimpulkan bahwa manajemen kearsipan merupakan keseluruhan proses pengaturan perkantoran yang berhubungan dengan segala bentuk surat-menyurat atau dokumen maupun naskah yang bertujuan untuk memudahkan penemuan kembali pada saat dokumen itu dibutuhkan atau saat hendak digunakan sebagai sumber informasi. Oleh karena itu dalam pelaksanaan pengelolaan arsip harus berjalan sebagaimana kegiatan siklus hidup arsip, yang tidak lain meliputi lima tahapan yaitu tahap penciptaan, penggunaan, penyimpanan, pemeliharaan serta pemusnahan arsip.</w:t>
      </w:r>
    </w:p>
    <w:p w14:paraId="2B66D65D" w14:textId="77777777" w:rsidR="00735BCE" w:rsidRDefault="00000000">
      <w:pPr>
        <w:spacing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Anjuran dalam pemeliharaan catatan juga tertulis dalam Al-qur’an surat Al-Baqarah ayat 282:</w:t>
      </w:r>
      <w:r>
        <w:rPr>
          <w:rFonts w:ascii="Times New Roman" w:eastAsia="Times New Roman" w:hAnsi="Times New Roman" w:cs="Times New Roman"/>
          <w:sz w:val="24"/>
          <w:szCs w:val="24"/>
          <w:vertAlign w:val="superscript"/>
        </w:rPr>
        <w:footnoteReference w:id="10"/>
      </w:r>
    </w:p>
    <w:p w14:paraId="233A6708" w14:textId="77777777" w:rsidR="00735BCE" w:rsidRDefault="00000000">
      <w:pPr>
        <w:spacing w:line="360" w:lineRule="auto"/>
        <w:jc w:val="right"/>
        <w:rPr>
          <w:rFonts w:ascii="Traditional Arabic" w:eastAsia="Traditional Arabic" w:hAnsi="Traditional Arabic" w:cs="Traditional Arabic"/>
          <w:color w:val="333333"/>
          <w:sz w:val="36"/>
          <w:szCs w:val="36"/>
          <w:highlight w:val="white"/>
        </w:rPr>
      </w:pPr>
      <w:r>
        <w:rPr>
          <w:rFonts w:ascii="Traditional Arabic" w:eastAsia="Traditional Arabic" w:hAnsi="Traditional Arabic" w:cs="Traditional Arabic"/>
          <w:color w:val="333333"/>
          <w:sz w:val="36"/>
          <w:szCs w:val="36"/>
          <w:highlight w:val="white"/>
          <w:rtl/>
        </w:rPr>
        <w:t>يَا أَيُّهَا الَّذِينَ آمَنُوا إِذَا تَدَايَنْتُمْ بِدَيْنٍ إِلَىٰ أَجَلٍ مُسَمًّى فَاكْتُبُوهُ ۚ وَلْيَكْتُبْ بَيْنَكُمْ كَاتِبٌ بِالْعَدْلِ ۚ وَلَا يَأْبَ كَاتِبٌ أَنْ يَكْتُبَ كَمَا عَلَّمَهُ اللَّه</w:t>
      </w:r>
      <w:r>
        <w:rPr>
          <w:rFonts w:ascii="Traditional Arabic" w:eastAsia="Traditional Arabic" w:hAnsi="Traditional Arabic" w:cs="Traditional Arabic"/>
          <w:color w:val="333333"/>
          <w:sz w:val="36"/>
          <w:szCs w:val="36"/>
          <w:highlight w:val="white"/>
        </w:rPr>
        <w:t>ُ ۚ</w:t>
      </w:r>
    </w:p>
    <w:p w14:paraId="128F6F0F" w14:textId="77777777" w:rsidR="00735BCE" w:rsidRDefault="00000000">
      <w:pPr>
        <w:spacing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Hai orang-orang yang beriman, apabila kamu bermu'amalah tidak secara tunai untuk waktu yang ditentukan, hendaklah kamu menuliskannya. Dan hendaklah seorang penulis di antara kamu menuliskannya dengan benar. Dan janganlah penulis enggan menuliskannya sebagaimana Allah mengajarkannya,”</w:t>
      </w:r>
    </w:p>
    <w:p w14:paraId="23A43B10" w14:textId="77777777" w:rsidR="00735BCE" w:rsidRDefault="00000000">
      <w:pPr>
        <w:spacing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Banyaknya kegiatan yang dilakukan oleh manusia dalam sehari-hari maka manusia cenderung memiliki sifat pelupa, oleh karena itu manusia membutuhkan catatan untuk membantu daya ingat. Maka demikian pengelolaan arsip yang baik merupakan bentuk pengamalan ayat Al-Quran surah Al-Baqarah ayat 282, sebagai sarana penyimpanan informasi yang dapat digunakan Kembali pada saat dibutuhkan.</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w:t>
      </w:r>
    </w:p>
    <w:p w14:paraId="6E7A9985" w14:textId="77777777" w:rsidR="00735BCE" w:rsidRDefault="00000000">
      <w:pPr>
        <w:numPr>
          <w:ilvl w:val="0"/>
          <w:numId w:val="57"/>
        </w:numPr>
        <w:pBdr>
          <w:top w:val="nil"/>
          <w:left w:val="nil"/>
          <w:bottom w:val="nil"/>
          <w:right w:val="nil"/>
          <w:between w:val="nil"/>
        </w:pBdr>
        <w:spacing w:line="360" w:lineRule="auto"/>
        <w:jc w:val="both"/>
        <w:rPr>
          <w:rFonts w:eastAsia="Calibri"/>
          <w:b/>
          <w:color w:val="000000"/>
          <w:sz w:val="24"/>
          <w:szCs w:val="24"/>
        </w:rPr>
      </w:pPr>
      <w:r>
        <w:rPr>
          <w:rFonts w:eastAsia="Calibri"/>
          <w:b/>
          <w:color w:val="000000"/>
          <w:sz w:val="24"/>
          <w:szCs w:val="24"/>
        </w:rPr>
        <w:t>Jenis Arsip</w:t>
      </w:r>
    </w:p>
    <w:p w14:paraId="706072CF" w14:textId="77777777" w:rsidR="00735BCE" w:rsidRDefault="00000000">
      <w:pPr>
        <w:spacing w:line="360" w:lineRule="auto"/>
        <w:ind w:left="720" w:firstLine="720"/>
        <w:jc w:val="both"/>
        <w:rPr>
          <w:sz w:val="24"/>
          <w:szCs w:val="24"/>
        </w:rPr>
      </w:pPr>
      <w:r>
        <w:rPr>
          <w:sz w:val="24"/>
          <w:szCs w:val="24"/>
        </w:rPr>
        <w:t>Arsip yang muncul dikarenakan adanya kegiatan yang dilakukan organisasi, instansi, atau Lembaga, dan berdasarkan golongan, maka arsip memiliki waktu penyimpanan tertentu. Yaitu arsip sementara disimpan selama 1 tahun, 1-5 tahun, 5-10 tahun, dan ada sebagian kecil arsip yang disimpan untuk selamanya tanpa ada pemusnahan.</w:t>
      </w:r>
      <w:r>
        <w:rPr>
          <w:sz w:val="24"/>
          <w:szCs w:val="24"/>
          <w:vertAlign w:val="superscript"/>
        </w:rPr>
        <w:footnoteReference w:id="12"/>
      </w:r>
    </w:p>
    <w:p w14:paraId="3F2153D4" w14:textId="77777777" w:rsidR="00735BCE" w:rsidRDefault="00000000">
      <w:pPr>
        <w:spacing w:line="360" w:lineRule="auto"/>
        <w:ind w:left="720" w:firstLine="720"/>
        <w:jc w:val="both"/>
        <w:rPr>
          <w:sz w:val="24"/>
          <w:szCs w:val="24"/>
        </w:rPr>
      </w:pPr>
      <w:r>
        <w:rPr>
          <w:sz w:val="24"/>
          <w:szCs w:val="24"/>
        </w:rPr>
        <w:t xml:space="preserve">Arsip yang dilakukan penyimpanan pada bagian pengolahan adalah arsip-arsip yang tingkat frekuensi penggunaannya cukup tinggi atau sering digunakan. Arsip yang disimpan di unit kearsipan adalah arsip-arsip yang tingkat penggunaannya sangat rendah atau jarang digunakan. </w:t>
      </w:r>
      <w:r>
        <w:rPr>
          <w:sz w:val="24"/>
          <w:szCs w:val="24"/>
        </w:rPr>
        <w:lastRenderedPageBreak/>
        <w:t>Berdasarkan tingkat penggunaanya, arsip dibedakan menjadi:</w:t>
      </w:r>
      <w:r>
        <w:rPr>
          <w:sz w:val="24"/>
          <w:szCs w:val="24"/>
          <w:vertAlign w:val="superscript"/>
        </w:rPr>
        <w:footnoteReference w:id="13"/>
      </w:r>
    </w:p>
    <w:p w14:paraId="7C99C3C1" w14:textId="77777777" w:rsidR="00735BCE" w:rsidRDefault="00000000">
      <w:pPr>
        <w:numPr>
          <w:ilvl w:val="0"/>
          <w:numId w:val="45"/>
        </w:numPr>
        <w:pBdr>
          <w:top w:val="nil"/>
          <w:left w:val="nil"/>
          <w:bottom w:val="nil"/>
          <w:right w:val="nil"/>
          <w:between w:val="nil"/>
        </w:pBdr>
        <w:spacing w:line="360" w:lineRule="auto"/>
        <w:jc w:val="both"/>
        <w:rPr>
          <w:rFonts w:eastAsia="Calibri"/>
          <w:color w:val="000000"/>
          <w:sz w:val="24"/>
          <w:szCs w:val="24"/>
        </w:rPr>
      </w:pPr>
      <w:r>
        <w:rPr>
          <w:rFonts w:eastAsia="Calibri"/>
          <w:color w:val="000000"/>
          <w:sz w:val="24"/>
          <w:szCs w:val="24"/>
        </w:rPr>
        <w:t xml:space="preserve">Arsip Dinamis (aktif) </w:t>
      </w:r>
    </w:p>
    <w:p w14:paraId="31F7B7DA" w14:textId="77777777" w:rsidR="00735BCE" w:rsidRDefault="00000000">
      <w:pPr>
        <w:spacing w:line="360" w:lineRule="auto"/>
        <w:ind w:left="720" w:firstLine="720"/>
        <w:jc w:val="both"/>
        <w:rPr>
          <w:sz w:val="24"/>
          <w:szCs w:val="24"/>
        </w:rPr>
      </w:pPr>
      <w:r>
        <w:rPr>
          <w:sz w:val="24"/>
          <w:szCs w:val="24"/>
        </w:rPr>
        <w:t>Arsip Dinamis adalah jenis arsip yang secara aktif dan terus menerus diperlukan serta digunakan dalam aktivitas administrasi sehari-hari. Arsip ini tetap berada di bawah pengelolaan unit tata usaha. Arsip dinamis berfungsi sebagai sumber informasi yang sering kali harus diakses dan diambil dari tempat penyimpanannya. Dengan kata lain, arsip ini merupakan jenis arsip yang seringkali berpindah-pindah tempat penyimpanannya karena frekuensi penggunaannya yang tinggi.</w:t>
      </w:r>
    </w:p>
    <w:p w14:paraId="0755000A" w14:textId="77777777" w:rsidR="00735BCE" w:rsidRDefault="00000000">
      <w:pPr>
        <w:numPr>
          <w:ilvl w:val="0"/>
          <w:numId w:val="45"/>
        </w:numPr>
        <w:pBdr>
          <w:top w:val="nil"/>
          <w:left w:val="nil"/>
          <w:bottom w:val="nil"/>
          <w:right w:val="nil"/>
          <w:between w:val="nil"/>
        </w:pBdr>
        <w:spacing w:line="360" w:lineRule="auto"/>
        <w:jc w:val="both"/>
        <w:rPr>
          <w:rFonts w:eastAsia="Calibri"/>
          <w:color w:val="000000"/>
          <w:sz w:val="24"/>
          <w:szCs w:val="24"/>
        </w:rPr>
      </w:pPr>
      <w:r>
        <w:rPr>
          <w:rFonts w:eastAsia="Calibri"/>
          <w:color w:val="000000"/>
          <w:sz w:val="24"/>
          <w:szCs w:val="24"/>
        </w:rPr>
        <w:t>Arsip Statis (inaktif)</w:t>
      </w:r>
    </w:p>
    <w:p w14:paraId="62EF2AF1" w14:textId="77777777" w:rsidR="00735BCE" w:rsidRDefault="00000000">
      <w:pPr>
        <w:spacing w:line="360" w:lineRule="auto"/>
        <w:ind w:left="720" w:firstLine="720"/>
        <w:jc w:val="both"/>
        <w:rPr>
          <w:sz w:val="24"/>
          <w:szCs w:val="24"/>
        </w:rPr>
      </w:pPr>
      <w:r>
        <w:rPr>
          <w:sz w:val="24"/>
          <w:szCs w:val="24"/>
        </w:rPr>
        <w:t>Arsip inaktif adalah jenis arsip yang jarang diperlukan atau digunakan dalam kegiatan administrasi sehari-hari. Jenis arsip ini disimpan di tempat penyimpanan kearsipan dan jarang diambil atau digunakan untuk jangka waktu yang lama. Dengan demikian, arsip statis mengacu pada arsip yang memiliki tingkat penggunaan yang sangat rendah.</w:t>
      </w:r>
    </w:p>
    <w:p w14:paraId="0C4F38F2" w14:textId="77777777" w:rsidR="00735BCE" w:rsidRDefault="00000000">
      <w:pPr>
        <w:numPr>
          <w:ilvl w:val="0"/>
          <w:numId w:val="57"/>
        </w:numPr>
        <w:pBdr>
          <w:top w:val="nil"/>
          <w:left w:val="nil"/>
          <w:bottom w:val="nil"/>
          <w:right w:val="nil"/>
          <w:between w:val="nil"/>
        </w:pBdr>
        <w:spacing w:line="360" w:lineRule="auto"/>
        <w:jc w:val="both"/>
        <w:rPr>
          <w:rFonts w:eastAsia="Calibri"/>
          <w:b/>
          <w:color w:val="000000"/>
          <w:sz w:val="24"/>
          <w:szCs w:val="24"/>
        </w:rPr>
      </w:pPr>
      <w:r>
        <w:rPr>
          <w:rFonts w:ascii="Times New Roman" w:eastAsia="Times New Roman" w:hAnsi="Times New Roman" w:cs="Times New Roman"/>
          <w:b/>
          <w:color w:val="000000"/>
          <w:sz w:val="24"/>
          <w:szCs w:val="24"/>
        </w:rPr>
        <w:t>Fungsi Manajemen Kearsipan</w:t>
      </w:r>
    </w:p>
    <w:p w14:paraId="564843C6" w14:textId="77777777" w:rsidR="00735BCE" w:rsidRDefault="00000000">
      <w:pPr>
        <w:spacing w:line="360" w:lineRule="auto"/>
        <w:ind w:left="71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menjalankan manajemen kearsipan dengan baik dan benar maka diperlukannya fungsi-fungsi manajemen </w:t>
      </w:r>
      <w:r>
        <w:rPr>
          <w:rFonts w:ascii="Times New Roman" w:eastAsia="Times New Roman" w:hAnsi="Times New Roman" w:cs="Times New Roman"/>
          <w:sz w:val="24"/>
          <w:szCs w:val="24"/>
        </w:rPr>
        <w:lastRenderedPageBreak/>
        <w:t xml:space="preserve">kearsipan sebagai dasar-dasar ilmu dalam kegiatan pengelolaan kearsipan  Fungsi-fungsi manajemen meliputi: </w:t>
      </w:r>
    </w:p>
    <w:p w14:paraId="2D5CF50C" w14:textId="77777777" w:rsidR="00735BCE" w:rsidRDefault="00000000">
      <w:pPr>
        <w:numPr>
          <w:ilvl w:val="0"/>
          <w:numId w:val="47"/>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Fungsi perencanaan </w:t>
      </w:r>
    </w:p>
    <w:p w14:paraId="62319956" w14:textId="77777777" w:rsidR="00735BCE" w:rsidRDefault="00000000">
      <w:pPr>
        <w:spacing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Perencanaan merupakan syarat mutlak untuk mendapatkan manajemen yang baik agar dapat tercapainya tujuan organisasi, dan apabila tidak direncanakan dengan baik akan mengakibatkan kekeliruan dan hal-hal yang tidak diinginkan yang akan merugikan organisasi. </w:t>
      </w:r>
      <w:r>
        <w:rPr>
          <w:rFonts w:ascii="Times New Roman" w:eastAsia="Times New Roman" w:hAnsi="Times New Roman" w:cs="Times New Roman"/>
          <w:sz w:val="24"/>
          <w:szCs w:val="24"/>
          <w:vertAlign w:val="superscript"/>
        </w:rPr>
        <w:footnoteReference w:id="14"/>
      </w:r>
    </w:p>
    <w:p w14:paraId="23D45920" w14:textId="77777777" w:rsidR="00735BCE" w:rsidRDefault="00000000">
      <w:pPr>
        <w:spacing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Fungsi perencanaan dalam bidang kearsipan dapat dilakukan dengan menyusun klasifikasi arsip, kode, indeks, menyusun pedoman pemrosesan surat masuk dan keluar, menyusun jadwal retensi arsip, dan perencanaan fasilitas atau pembekalan yang dibutuhkan untuk melaksanakan aktivitas kearsipan.</w:t>
      </w:r>
      <w:r>
        <w:rPr>
          <w:rFonts w:ascii="Times New Roman" w:eastAsia="Times New Roman" w:hAnsi="Times New Roman" w:cs="Times New Roman"/>
          <w:sz w:val="24"/>
          <w:szCs w:val="24"/>
          <w:vertAlign w:val="superscript"/>
        </w:rPr>
        <w:footnoteReference w:id="15"/>
      </w:r>
    </w:p>
    <w:p w14:paraId="246BF525" w14:textId="77777777" w:rsidR="00735BCE" w:rsidRDefault="00000000">
      <w:pPr>
        <w:spacing w:line="360" w:lineRule="auto"/>
        <w:ind w:left="720" w:firstLine="720"/>
        <w:jc w:val="both"/>
        <w:rPr>
          <w:sz w:val="24"/>
          <w:szCs w:val="24"/>
        </w:rPr>
      </w:pPr>
      <w:r>
        <w:rPr>
          <w:sz w:val="24"/>
          <w:szCs w:val="24"/>
        </w:rPr>
        <w:t>Yohannes Suraja menyajikan beberapa poin penting yang harus dipertimbangkan dalam pembuatan perencanaan, yaitu:</w:t>
      </w:r>
    </w:p>
    <w:p w14:paraId="5CA86215" w14:textId="77777777" w:rsidR="00735BCE" w:rsidRDefault="00000000">
      <w:pPr>
        <w:numPr>
          <w:ilvl w:val="0"/>
          <w:numId w:val="2"/>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Pertama-tama, perlu menetapkan berbagai alternatif.</w:t>
      </w:r>
    </w:p>
    <w:p w14:paraId="42C7B112" w14:textId="77777777" w:rsidR="00735BCE" w:rsidRDefault="00000000">
      <w:pPr>
        <w:numPr>
          <w:ilvl w:val="0"/>
          <w:numId w:val="2"/>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Perencanaan harus realistis dan ekonomis.</w:t>
      </w:r>
    </w:p>
    <w:p w14:paraId="01E0D988" w14:textId="77777777" w:rsidR="00735BCE" w:rsidRDefault="00000000">
      <w:pPr>
        <w:numPr>
          <w:ilvl w:val="0"/>
          <w:numId w:val="2"/>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Koordinasi yang baik menjadi hal penting, untuk mencegah terjadinya kesimpang siuran informasi antar pegawai.</w:t>
      </w:r>
    </w:p>
    <w:p w14:paraId="2A05EFA7" w14:textId="77777777" w:rsidR="00735BCE" w:rsidRDefault="00000000">
      <w:pPr>
        <w:numPr>
          <w:ilvl w:val="0"/>
          <w:numId w:val="2"/>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lastRenderedPageBreak/>
        <w:t>Perencanaan yang efektif memerlukan pengalaman yang memadai.</w:t>
      </w:r>
    </w:p>
    <w:p w14:paraId="40C7AAD1" w14:textId="77777777" w:rsidR="00735BCE" w:rsidRDefault="00000000">
      <w:pPr>
        <w:numPr>
          <w:ilvl w:val="0"/>
          <w:numId w:val="46"/>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Perencanaan harus berfungsi sebagai landasan dan mendukung fungsi-fungsi manajemen.</w:t>
      </w:r>
      <w:r>
        <w:rPr>
          <w:rFonts w:ascii="Times New Roman" w:eastAsia="Times New Roman" w:hAnsi="Times New Roman" w:cs="Times New Roman"/>
          <w:color w:val="000000"/>
          <w:sz w:val="24"/>
          <w:szCs w:val="24"/>
          <w:vertAlign w:val="superscript"/>
        </w:rPr>
        <w:footnoteReference w:id="16"/>
      </w:r>
    </w:p>
    <w:p w14:paraId="46F0F9E7" w14:textId="77777777" w:rsidR="00735BCE" w:rsidRDefault="00000000">
      <w:pPr>
        <w:numPr>
          <w:ilvl w:val="0"/>
          <w:numId w:val="47"/>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Fungsi pengorganisasian</w:t>
      </w:r>
    </w:p>
    <w:p w14:paraId="25AFF4ED" w14:textId="77777777" w:rsidR="00735BCE" w:rsidRDefault="00000000">
      <w:pPr>
        <w:spacing w:line="360" w:lineRule="auto"/>
        <w:ind w:left="720" w:firstLine="720"/>
        <w:jc w:val="both"/>
        <w:rPr>
          <w:rFonts w:ascii="Times New Roman" w:eastAsia="Times New Roman" w:hAnsi="Times New Roman" w:cs="Times New Roman"/>
        </w:rPr>
      </w:pPr>
      <w:r>
        <w:rPr>
          <w:sz w:val="24"/>
          <w:szCs w:val="24"/>
        </w:rPr>
        <w:t>Pengorganisasian berfungsi sebagai proses untuk menetapkan struktur dalam sebuah organisasi dengan mengatur aktivitas yang sesuai dengan kebutuhan dan tujuan organisasi. Hal ini mencakup penugasan kelompok-kelompok kepada manajer-manajer, pendelegasian wewenang kepada mereka untuk melaksanakan tugas-tugas tersebut, serta koordinasi hubungan-hubungan wewenang dan aliran informasi, baik secara horizontal maupun vertikal di dalam organisasi.</w:t>
      </w:r>
      <w:r>
        <w:rPr>
          <w:rFonts w:ascii="Times New Roman" w:eastAsia="Times New Roman" w:hAnsi="Times New Roman" w:cs="Times New Roman"/>
          <w:vertAlign w:val="superscript"/>
        </w:rPr>
        <w:footnoteReference w:id="17"/>
      </w:r>
    </w:p>
    <w:p w14:paraId="6A53F20D" w14:textId="77777777" w:rsidR="00735BCE" w:rsidRDefault="00000000">
      <w:pPr>
        <w:spacing w:line="360" w:lineRule="auto"/>
        <w:ind w:left="720" w:firstLine="720"/>
        <w:jc w:val="both"/>
        <w:rPr>
          <w:sz w:val="24"/>
          <w:szCs w:val="24"/>
        </w:rPr>
      </w:pPr>
      <w:r>
        <w:rPr>
          <w:sz w:val="24"/>
          <w:szCs w:val="24"/>
        </w:rPr>
        <w:t>Fungsi pengorganisasian dalam manajemen kearsipan melibatkan proses penyusunan struktur organisasi yang sesuai dengan tujuan organisasi. Dalam konteks ini, fungsi pengorganisasian mencakup pelaksanaan pembagian tugas, penentuan hubungan internal antara unit kearsipan, dan juga hubungan antara unit kearsipan dengan pengelola lain dalam organisasi.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footnoteReference w:id="18"/>
      </w:r>
    </w:p>
    <w:p w14:paraId="3179C147" w14:textId="77777777" w:rsidR="00735BCE" w:rsidRDefault="00000000">
      <w:pPr>
        <w:numPr>
          <w:ilvl w:val="0"/>
          <w:numId w:val="47"/>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Fungsi pengarahan </w:t>
      </w:r>
    </w:p>
    <w:p w14:paraId="26F8917E" w14:textId="77777777" w:rsidR="00735BCE" w:rsidRDefault="00000000">
      <w:pPr>
        <w:spacing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Fungsi pengarahan dalam kearsipan diberikan oleh pimpinan kepada pegawai kearsipan dengan cara memberikan motivasi dan memelihara komunikasi yang baik. Manajer bertanggung jawab untuk menggerakan dan mempengaruhi petugas arsip agar mau menyumbangkan kemampuan yang dimiliki untui mencapai tujuan organisasi.</w:t>
      </w:r>
      <w:r>
        <w:rPr>
          <w:rFonts w:ascii="Times New Roman" w:eastAsia="Times New Roman" w:hAnsi="Times New Roman" w:cs="Times New Roman"/>
          <w:sz w:val="24"/>
          <w:szCs w:val="24"/>
          <w:vertAlign w:val="superscript"/>
        </w:rPr>
        <w:footnoteReference w:id="19"/>
      </w:r>
    </w:p>
    <w:p w14:paraId="28F25A4E" w14:textId="77777777" w:rsidR="00735BCE" w:rsidRDefault="00000000">
      <w:pPr>
        <w:numPr>
          <w:ilvl w:val="0"/>
          <w:numId w:val="47"/>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Fungsi pengawasan</w:t>
      </w:r>
    </w:p>
    <w:p w14:paraId="747F1968" w14:textId="77777777" w:rsidR="00735BCE" w:rsidRDefault="00000000">
      <w:pPr>
        <w:spacing w:line="360" w:lineRule="auto"/>
        <w:ind w:left="720" w:firstLine="720"/>
        <w:jc w:val="both"/>
        <w:rPr>
          <w:sz w:val="24"/>
          <w:szCs w:val="24"/>
        </w:rPr>
      </w:pPr>
      <w:r>
        <w:rPr>
          <w:sz w:val="24"/>
          <w:szCs w:val="24"/>
        </w:rPr>
        <w:t>Fungsi pengawasan dalam kearsipan adalah suatu upaya yang sistematis untuk menetapkan standar prestasi dalam perencanaan, merancang sistem umpan balik informasi, membandingkan prestasi yang terjadi dengan standar yang telah ditetapkan, dan menentukan apakah telah terjadi penyimpangan. Tujuannya adalah untuk memastikan bahwa sistem kearsipan berjalan dengan baik dan dokumen dapat diakses secara efisien ketika dibutuhkan.</w:t>
      </w:r>
    </w:p>
    <w:p w14:paraId="4AFE9807" w14:textId="77777777" w:rsidR="00735BCE" w:rsidRDefault="00000000">
      <w:pPr>
        <w:spacing w:line="360" w:lineRule="auto"/>
        <w:ind w:left="720" w:firstLine="720"/>
        <w:jc w:val="both"/>
        <w:rPr>
          <w:sz w:val="24"/>
          <w:szCs w:val="24"/>
        </w:rPr>
      </w:pPr>
      <w:r>
        <w:rPr>
          <w:sz w:val="24"/>
          <w:szCs w:val="24"/>
        </w:rPr>
        <w:t>Pelaksanaan fungsi-fungsi manajemen kearsipan sangat penting karena akan menunjang terciptanya sistem kearsipan yang efektif dan efisien. Oleh karena itu, orang yang bertanggung jawab dalam pengelolaan arsip haruslah orang yang memiliki pemahaman yang baik dalam bidang kearsipan sehingga mampu melaksanakan tugasnya dengan optimal demi mencapai tujuan organisasi atau lembaga.</w:t>
      </w:r>
    </w:p>
    <w:p w14:paraId="241B1817" w14:textId="77777777" w:rsidR="00735BCE" w:rsidRDefault="00000000">
      <w:pPr>
        <w:spacing w:line="360" w:lineRule="auto"/>
        <w:ind w:left="720" w:firstLine="720"/>
        <w:jc w:val="both"/>
        <w:rPr>
          <w:sz w:val="24"/>
          <w:szCs w:val="24"/>
        </w:rPr>
      </w:pPr>
      <w:r>
        <w:rPr>
          <w:sz w:val="24"/>
          <w:szCs w:val="24"/>
        </w:rPr>
        <w:lastRenderedPageBreak/>
        <w:t>Fungsi pengawasan dalam kearsipan juga berperan sebagai alat untuk mengawasi apakah dokumen yang telah diarsip tetap terjaga dengan baik dan dapat diakses dengan mudah saat dibutuhkan. Penting bagi manajer atau pihak yang berwenang dalam organisasi untuk mengawasi pr</w:t>
      </w:r>
      <w:r>
        <w:rPr>
          <w:sz w:val="24"/>
          <w:szCs w:val="24"/>
        </w:rPr>
        <w:tab/>
        <w:t>oses pengelolaan arsip dengan baik dan benar, agar sistem kearsipan dapat berfungsi dengan optimal.</w:t>
      </w:r>
    </w:p>
    <w:p w14:paraId="3E77F223" w14:textId="77777777" w:rsidR="00735BCE" w:rsidRDefault="00000000">
      <w:pPr>
        <w:spacing w:line="360" w:lineRule="auto"/>
        <w:ind w:left="720" w:firstLine="720"/>
        <w:jc w:val="both"/>
        <w:rPr>
          <w:sz w:val="24"/>
          <w:szCs w:val="24"/>
        </w:rPr>
      </w:pPr>
      <w:r>
        <w:rPr>
          <w:sz w:val="24"/>
          <w:szCs w:val="24"/>
        </w:rPr>
        <w:t>Dengan adanya pengawasan yang baik dan tepat dalam pengelolaan arsip, maka organisasi dapat menghindari risiko kehilangan atau kerusakan dokumen penting. Sehingga, manajer dianggap sebagai orang yang paling tepat untuk bertanggung jawab dalam mengawasi arsip dokumen yang ada di sebuah organisasi.</w:t>
      </w:r>
    </w:p>
    <w:p w14:paraId="1A910302" w14:textId="77777777" w:rsidR="00735BCE" w:rsidRDefault="00000000">
      <w:pPr>
        <w:numPr>
          <w:ilvl w:val="0"/>
          <w:numId w:val="57"/>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Ruang Lingkup Manajemen Kearsipan</w:t>
      </w:r>
    </w:p>
    <w:p w14:paraId="482D127B" w14:textId="77777777" w:rsidR="00735BCE" w:rsidRDefault="00000000">
      <w:pPr>
        <w:spacing w:line="360" w:lineRule="auto"/>
        <w:ind w:left="426"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Manajemen kearsipan merupakan sebuah sistem yang mencakup semua rangkaian siklus hidup arsip, oleh karena itu ruang ligkup kearsipan adalah semua hal yang terjadi dalam kegiatan pengelolaan arsip dari mulai penciptaan sampai pada tahap penyusutan arsip.</w:t>
      </w:r>
    </w:p>
    <w:p w14:paraId="042ADFB7" w14:textId="77777777" w:rsidR="00735BCE" w:rsidRDefault="00000000">
      <w:pPr>
        <w:numPr>
          <w:ilvl w:val="0"/>
          <w:numId w:val="50"/>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Penciptaan Arsip</w:t>
      </w:r>
    </w:p>
    <w:p w14:paraId="7BD51996" w14:textId="77777777" w:rsidR="00735BCE" w:rsidRDefault="00000000">
      <w:pPr>
        <w:spacing w:line="360" w:lineRule="auto"/>
        <w:ind w:left="3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Penciptaan arsip merupakan kegiatan untuk menghasilkan arsip baru, proses penciptaannya bisa berupa merekam informasi pada media rekam, sebagai rangka melaksanakan fungsi dan tujuan organisasi, maupun kegiatan yang berhubungan dengan arsip yang berasal dari pihak luar. </w:t>
      </w:r>
    </w:p>
    <w:p w14:paraId="394392D8" w14:textId="77777777" w:rsidR="00735BCE" w:rsidRDefault="00000000">
      <w:pPr>
        <w:spacing w:line="360" w:lineRule="auto"/>
        <w:ind w:left="3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Kegiatan penciptaan arsip meliputi dua tahapan yaitu pembuatan arsip dan penerimaan arsip. Pada tahap penciptaan arsip ini dilakukan pencatatan pada buku agenda atau kartu kendali lalu di distribusikan.</w:t>
      </w:r>
      <w:r>
        <w:rPr>
          <w:rFonts w:ascii="Times New Roman" w:eastAsia="Times New Roman" w:hAnsi="Times New Roman" w:cs="Times New Roman"/>
          <w:sz w:val="24"/>
          <w:szCs w:val="24"/>
          <w:vertAlign w:val="superscript"/>
        </w:rPr>
        <w:footnoteReference w:id="20"/>
      </w:r>
    </w:p>
    <w:p w14:paraId="70652BFA" w14:textId="77777777" w:rsidR="00735BCE" w:rsidRDefault="00000000">
      <w:pPr>
        <w:spacing w:line="360" w:lineRule="auto"/>
        <w:ind w:left="3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Bentuk awal arsip dapat berupa surat, formulir, laporan, dan gambar. Arsip dapat diperoleh dari individu atau kelompok yang berasal dari dalam organisasi maupun dari luar organisasi. </w:t>
      </w:r>
    </w:p>
    <w:p w14:paraId="745508E8" w14:textId="77777777" w:rsidR="00735BCE" w:rsidRDefault="00000000">
      <w:pPr>
        <w:spacing w:line="360" w:lineRule="auto"/>
        <w:ind w:left="3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 beberapa hal yang diperhatikan dalam penciptaan arsip yaitu: kejelasan isi, bentuk atau model, dan kualitas bahan yang digunakan dalam penciptaan arsip dalam keadaan optimal.</w:t>
      </w:r>
      <w:r>
        <w:rPr>
          <w:rFonts w:ascii="Times New Roman" w:eastAsia="Times New Roman" w:hAnsi="Times New Roman" w:cs="Times New Roman"/>
          <w:sz w:val="24"/>
          <w:szCs w:val="24"/>
          <w:vertAlign w:val="superscript"/>
        </w:rPr>
        <w:footnoteReference w:id="21"/>
      </w:r>
    </w:p>
    <w:p w14:paraId="7D43AC7B" w14:textId="77777777" w:rsidR="00735BCE" w:rsidRDefault="00000000">
      <w:pPr>
        <w:numPr>
          <w:ilvl w:val="0"/>
          <w:numId w:val="50"/>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Penggunaan Arsip </w:t>
      </w:r>
    </w:p>
    <w:p w14:paraId="283CE2CC" w14:textId="77777777" w:rsidR="00735BCE" w:rsidRDefault="00000000">
      <w:pPr>
        <w:spacing w:line="360" w:lineRule="auto"/>
        <w:ind w:left="36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Penggunaan arsip merupakan tahap kedua setelah penciptaan arsip, pada tahap ini arsip dapat digunakan untuk kepentingan organisasi maupun Lembaga dalam kegiatan sehari-hari.</w:t>
      </w:r>
      <w:r>
        <w:rPr>
          <w:rFonts w:ascii="Times New Roman" w:eastAsia="Times New Roman" w:hAnsi="Times New Roman" w:cs="Times New Roman"/>
          <w:sz w:val="24"/>
          <w:szCs w:val="24"/>
          <w:vertAlign w:val="superscript"/>
        </w:rPr>
        <w:footnoteReference w:id="22"/>
      </w:r>
      <w:r>
        <w:rPr>
          <w:rFonts w:ascii="Times New Roman" w:eastAsia="Times New Roman" w:hAnsi="Times New Roman" w:cs="Times New Roman"/>
          <w:sz w:val="24"/>
          <w:szCs w:val="24"/>
        </w:rPr>
        <w:t xml:space="preserve"> </w:t>
      </w:r>
    </w:p>
    <w:p w14:paraId="42D5662E" w14:textId="77777777" w:rsidR="00735BCE" w:rsidRDefault="00000000">
      <w:pPr>
        <w:spacing w:line="360" w:lineRule="auto"/>
        <w:ind w:left="360" w:firstLine="720"/>
        <w:jc w:val="both"/>
        <w:rPr>
          <w:sz w:val="24"/>
          <w:szCs w:val="24"/>
        </w:rPr>
      </w:pPr>
      <w:r>
        <w:rPr>
          <w:sz w:val="24"/>
          <w:szCs w:val="24"/>
        </w:rPr>
        <w:t>Menurut Sambas Ali Muhidin, penggunaan arsip ialah tahapan dimana arsip digunakan sebagai informasi bagi kepentingan organisasi dan kegiatan untuk menjaga keautentitkan, keutuhan, keamanan dan keselamatan arsip.</w:t>
      </w:r>
      <w:r>
        <w:rPr>
          <w:sz w:val="24"/>
          <w:szCs w:val="24"/>
          <w:vertAlign w:val="superscript"/>
        </w:rPr>
        <w:footnoteReference w:id="23"/>
      </w:r>
    </w:p>
    <w:p w14:paraId="0FBDC3C9" w14:textId="77777777" w:rsidR="00735BCE" w:rsidRDefault="00735BCE">
      <w:pPr>
        <w:spacing w:line="360" w:lineRule="auto"/>
        <w:ind w:left="360" w:firstLine="720"/>
        <w:jc w:val="both"/>
        <w:rPr>
          <w:sz w:val="24"/>
          <w:szCs w:val="24"/>
        </w:rPr>
      </w:pPr>
    </w:p>
    <w:p w14:paraId="7E0CBE06" w14:textId="77777777" w:rsidR="00735BCE" w:rsidRDefault="00735BCE">
      <w:pPr>
        <w:spacing w:line="360" w:lineRule="auto"/>
        <w:ind w:left="360" w:firstLine="720"/>
        <w:jc w:val="both"/>
        <w:rPr>
          <w:sz w:val="24"/>
          <w:szCs w:val="24"/>
        </w:rPr>
      </w:pPr>
    </w:p>
    <w:p w14:paraId="49E2DB5F" w14:textId="77777777" w:rsidR="00735BCE" w:rsidRDefault="00000000">
      <w:pPr>
        <w:numPr>
          <w:ilvl w:val="0"/>
          <w:numId w:val="50"/>
        </w:numPr>
        <w:pBdr>
          <w:top w:val="nil"/>
          <w:left w:val="nil"/>
          <w:bottom w:val="nil"/>
          <w:right w:val="nil"/>
          <w:between w:val="nil"/>
        </w:pBdr>
        <w:spacing w:line="360" w:lineRule="auto"/>
        <w:jc w:val="both"/>
        <w:rPr>
          <w:rFonts w:eastAsia="Calibri"/>
          <w:color w:val="000000"/>
          <w:sz w:val="24"/>
          <w:szCs w:val="24"/>
        </w:rPr>
      </w:pPr>
      <w:r>
        <w:rPr>
          <w:rFonts w:eastAsia="Calibri"/>
          <w:color w:val="000000"/>
          <w:sz w:val="24"/>
          <w:szCs w:val="24"/>
        </w:rPr>
        <w:t>Penyimpanan Arsip</w:t>
      </w:r>
    </w:p>
    <w:p w14:paraId="1F06BAA2" w14:textId="77777777" w:rsidR="00735BCE" w:rsidRDefault="00000000">
      <w:pPr>
        <w:spacing w:line="360" w:lineRule="auto"/>
        <w:ind w:left="360" w:firstLine="720"/>
        <w:jc w:val="both"/>
        <w:rPr>
          <w:sz w:val="24"/>
          <w:szCs w:val="24"/>
        </w:rPr>
      </w:pPr>
      <w:r>
        <w:rPr>
          <w:sz w:val="24"/>
          <w:szCs w:val="24"/>
        </w:rPr>
        <w:t xml:space="preserve">Penyimpanan arsip adalah proses pengelolaan arsip yang bertujuan untuk memastikan bahwa arsip tetap aman, terjaga, dan terpelihara sehingga dapat digunakan kembali ketika dibutuhkan. Pada tahap ini, arsip yang masih aktif dan sering digunakan dalam berbagai kegiatan organisasi ditempatkan dalam penyimpanan arsip dengan status aktif. </w:t>
      </w:r>
    </w:p>
    <w:p w14:paraId="60329AA3" w14:textId="77777777" w:rsidR="00735BCE" w:rsidRDefault="00000000">
      <w:pPr>
        <w:spacing w:line="360" w:lineRule="auto"/>
        <w:ind w:left="360" w:firstLine="720"/>
        <w:jc w:val="both"/>
        <w:rPr>
          <w:sz w:val="24"/>
          <w:szCs w:val="24"/>
        </w:rPr>
      </w:pPr>
      <w:r>
        <w:rPr>
          <w:sz w:val="24"/>
          <w:szCs w:val="24"/>
        </w:rPr>
        <w:t>Sementara itu, arsip yang sudah tidak digunakan secara rutin namun mungkin akan dibutuhkan lagi di masa depan disimpan dalam tempat penyimpanan arsip yang dinamakan inaktif. Secara umum terdapat klasifikasi dalam penyimpanan arsip:</w:t>
      </w:r>
    </w:p>
    <w:p w14:paraId="10634B7D" w14:textId="77777777" w:rsidR="00735BCE" w:rsidRDefault="00000000">
      <w:pPr>
        <w:numPr>
          <w:ilvl w:val="0"/>
          <w:numId w:val="52"/>
        </w:numPr>
        <w:pBdr>
          <w:top w:val="nil"/>
          <w:left w:val="nil"/>
          <w:bottom w:val="nil"/>
          <w:right w:val="nil"/>
          <w:between w:val="nil"/>
        </w:pBdr>
        <w:spacing w:line="360" w:lineRule="auto"/>
        <w:jc w:val="both"/>
        <w:rPr>
          <w:rFonts w:eastAsia="Calibri"/>
          <w:color w:val="000000"/>
          <w:sz w:val="24"/>
          <w:szCs w:val="24"/>
        </w:rPr>
      </w:pPr>
      <w:r>
        <w:rPr>
          <w:rFonts w:eastAsia="Calibri"/>
          <w:color w:val="000000"/>
          <w:sz w:val="24"/>
          <w:szCs w:val="24"/>
        </w:rPr>
        <w:t>Sistem alfabetis</w:t>
      </w:r>
    </w:p>
    <w:p w14:paraId="4C53BFF1" w14:textId="77777777" w:rsidR="00735BCE" w:rsidRDefault="00000000">
      <w:pPr>
        <w:spacing w:line="360" w:lineRule="auto"/>
        <w:ind w:left="426" w:firstLine="720"/>
        <w:jc w:val="both"/>
        <w:rPr>
          <w:sz w:val="24"/>
          <w:szCs w:val="24"/>
        </w:rPr>
      </w:pPr>
      <w:r>
        <w:rPr>
          <w:sz w:val="24"/>
          <w:szCs w:val="24"/>
        </w:rPr>
        <w:t>Dalam format penyimpanan arsip, kode penyimpanan menggunakan urutan abjad A-Z adalah metode yang umum digunakan untuk mengurutkan nama orang, organisasi, perusahaan, atau subjek. Sistem alfabet ini merupakan sistem yang paling banyak digunakan untuk menyusun data dalam urutan abjad, sehingga memudahkan pencarian dan identifikasi informasi dalam arsip.</w:t>
      </w:r>
    </w:p>
    <w:p w14:paraId="43F76FF8" w14:textId="77777777" w:rsidR="00735BCE" w:rsidRDefault="00000000">
      <w:pPr>
        <w:spacing w:line="360" w:lineRule="auto"/>
        <w:ind w:left="426" w:firstLine="720"/>
        <w:jc w:val="both"/>
        <w:rPr>
          <w:rFonts w:ascii="Quattrocento Sans" w:eastAsia="Quattrocento Sans" w:hAnsi="Quattrocento Sans" w:cs="Quattrocento Sans"/>
          <w:color w:val="374151"/>
          <w:shd w:val="clear" w:color="auto" w:fill="F7F7F8"/>
        </w:rPr>
      </w:pPr>
      <w:r>
        <w:rPr>
          <w:sz w:val="24"/>
          <w:szCs w:val="24"/>
        </w:rPr>
        <w:t xml:space="preserve">Penggunaan sistem alfabet ini memberikan manfaat utama, yaitu pengurutan yang intuitif dan mudah diikuti, </w:t>
      </w:r>
      <w:r>
        <w:rPr>
          <w:sz w:val="24"/>
          <w:szCs w:val="24"/>
        </w:rPr>
        <w:lastRenderedPageBreak/>
        <w:t>terutama ketika jumlah data yang harus diorganisasi cukup besar. Sebagai contoh, jika ada banyak nama perusahaan yang perlu diurutkan berdasarkan abjad, sistem ini membantu memastikan keberadaan urutan yang konsisten dan efisien</w:t>
      </w:r>
      <w:r>
        <w:rPr>
          <w:rFonts w:ascii="Quattrocento Sans" w:eastAsia="Quattrocento Sans" w:hAnsi="Quattrocento Sans" w:cs="Quattrocento Sans"/>
          <w:color w:val="374151"/>
          <w:shd w:val="clear" w:color="auto" w:fill="F7F7F8"/>
        </w:rPr>
        <w:t>.</w:t>
      </w:r>
    </w:p>
    <w:p w14:paraId="068F5AC2" w14:textId="77777777" w:rsidR="00735BCE" w:rsidRDefault="00000000">
      <w:pPr>
        <w:numPr>
          <w:ilvl w:val="0"/>
          <w:numId w:val="52"/>
        </w:numPr>
        <w:pBdr>
          <w:top w:val="nil"/>
          <w:left w:val="nil"/>
          <w:bottom w:val="nil"/>
          <w:right w:val="nil"/>
          <w:between w:val="nil"/>
        </w:pBdr>
        <w:spacing w:line="360" w:lineRule="auto"/>
        <w:jc w:val="both"/>
        <w:rPr>
          <w:rFonts w:eastAsia="Calibri"/>
          <w:color w:val="000000"/>
          <w:sz w:val="24"/>
          <w:szCs w:val="24"/>
        </w:rPr>
      </w:pPr>
      <w:r>
        <w:rPr>
          <w:rFonts w:eastAsia="Calibri"/>
          <w:color w:val="000000"/>
          <w:sz w:val="24"/>
          <w:szCs w:val="24"/>
        </w:rPr>
        <w:t>Sistem numerik</w:t>
      </w:r>
    </w:p>
    <w:p w14:paraId="449979E7" w14:textId="77777777" w:rsidR="00735BCE" w:rsidRDefault="00000000">
      <w:pPr>
        <w:spacing w:line="360" w:lineRule="auto"/>
        <w:ind w:left="426" w:firstLine="720"/>
        <w:jc w:val="both"/>
        <w:rPr>
          <w:sz w:val="24"/>
          <w:szCs w:val="24"/>
        </w:rPr>
      </w:pPr>
      <w:r>
        <w:rPr>
          <w:sz w:val="24"/>
          <w:szCs w:val="24"/>
        </w:rPr>
        <w:t>Sistem ini didasarkan pada pengelompokan dalam suatu masalah, di mana kemudian diberikan urutan kode numerik untuk menyandikan nama orang, organisasi, perusahaan, dan subjek tertentu. Sistem ini cocok digunakan untuk mengarsipkan informasi yang bersifat rahasia, karena kode arsipnya tidak akan diketahui oleh banyak orang dan hanya akan diketahui oleh petugas yang bertanggung jawab.</w:t>
      </w:r>
    </w:p>
    <w:p w14:paraId="4EE659F3" w14:textId="77777777" w:rsidR="00735BCE" w:rsidRDefault="00000000">
      <w:pPr>
        <w:numPr>
          <w:ilvl w:val="0"/>
          <w:numId w:val="52"/>
        </w:numPr>
        <w:pBdr>
          <w:top w:val="nil"/>
          <w:left w:val="nil"/>
          <w:bottom w:val="nil"/>
          <w:right w:val="nil"/>
          <w:between w:val="nil"/>
        </w:pBdr>
        <w:spacing w:line="360" w:lineRule="auto"/>
        <w:jc w:val="both"/>
        <w:rPr>
          <w:rFonts w:eastAsia="Calibri"/>
          <w:color w:val="000000"/>
          <w:sz w:val="24"/>
          <w:szCs w:val="24"/>
        </w:rPr>
      </w:pPr>
      <w:r>
        <w:rPr>
          <w:rFonts w:eastAsia="Calibri"/>
          <w:color w:val="000000"/>
          <w:sz w:val="24"/>
          <w:szCs w:val="24"/>
        </w:rPr>
        <w:t>Sistem geografis (wilayah)</w:t>
      </w:r>
    </w:p>
    <w:p w14:paraId="7615A09B" w14:textId="77777777" w:rsidR="00735BCE" w:rsidRDefault="00000000">
      <w:pPr>
        <w:spacing w:line="360" w:lineRule="auto"/>
        <w:ind w:left="426" w:firstLine="720"/>
        <w:jc w:val="both"/>
        <w:rPr>
          <w:sz w:val="24"/>
          <w:szCs w:val="24"/>
        </w:rPr>
      </w:pPr>
      <w:r>
        <w:rPr>
          <w:sz w:val="24"/>
          <w:szCs w:val="24"/>
        </w:rPr>
        <w:t>Pada sistem ini, data arsip disimpan berdasarkan kriteria tempat (lokasi), entah itu nama geografis atau kode wilayah. Contohnya, kriteria-kriteria tersebut dapat berupa nama kota, nama provinsi, nama negara, atau jenis wilayah geografis lainnya. Sistem ini juga memiliki fleksibilitas untuk menggabungkan dengan sistem alfabetis, yang biasanya digunakan untuk mengurutkan data berdasarkan abjad (huruf alfabet).</w:t>
      </w:r>
    </w:p>
    <w:p w14:paraId="36BF58A3" w14:textId="77777777" w:rsidR="00735BCE" w:rsidRDefault="00000000">
      <w:pPr>
        <w:numPr>
          <w:ilvl w:val="0"/>
          <w:numId w:val="52"/>
        </w:numPr>
        <w:pBdr>
          <w:top w:val="nil"/>
          <w:left w:val="nil"/>
          <w:bottom w:val="nil"/>
          <w:right w:val="nil"/>
          <w:between w:val="nil"/>
        </w:pBdr>
        <w:spacing w:line="360" w:lineRule="auto"/>
        <w:jc w:val="both"/>
        <w:rPr>
          <w:rFonts w:eastAsia="Calibri"/>
          <w:color w:val="000000"/>
          <w:sz w:val="24"/>
          <w:szCs w:val="24"/>
        </w:rPr>
      </w:pPr>
      <w:r>
        <w:rPr>
          <w:rFonts w:eastAsia="Calibri"/>
          <w:color w:val="000000"/>
          <w:sz w:val="24"/>
          <w:szCs w:val="24"/>
        </w:rPr>
        <w:t>Sistem subjek</w:t>
      </w:r>
    </w:p>
    <w:p w14:paraId="65B848A5" w14:textId="77777777" w:rsidR="00735BCE" w:rsidRDefault="00000000">
      <w:pPr>
        <w:spacing w:line="360" w:lineRule="auto"/>
        <w:ind w:left="360" w:firstLine="720"/>
        <w:jc w:val="both"/>
        <w:rPr>
          <w:sz w:val="24"/>
          <w:szCs w:val="24"/>
        </w:rPr>
      </w:pPr>
      <w:r>
        <w:rPr>
          <w:sz w:val="24"/>
          <w:szCs w:val="24"/>
        </w:rPr>
        <w:t xml:space="preserve">Jenis penyimpanan ini berdasarkan topik atau subjek tertentu seperti nama bagian, jenis produk, jenis transaksi, dan </w:t>
      </w:r>
      <w:r>
        <w:rPr>
          <w:sz w:val="24"/>
          <w:szCs w:val="24"/>
        </w:rPr>
        <w:lastRenderedPageBreak/>
        <w:t xml:space="preserve">lain-lain. Sisitem ini dikombinasikan dengan sistem alfabeti (sistem alfabetis-subjek). Sistem ini biasanya digunakan oleh organisasi atau instansi yang memiliki berbagai objek seperti produk, proyek dan sebagainya. </w:t>
      </w:r>
    </w:p>
    <w:p w14:paraId="69C7BD34" w14:textId="77777777" w:rsidR="00735BCE" w:rsidRDefault="00735BCE">
      <w:pPr>
        <w:spacing w:line="360" w:lineRule="auto"/>
        <w:ind w:left="360" w:firstLine="720"/>
        <w:jc w:val="both"/>
        <w:rPr>
          <w:sz w:val="24"/>
          <w:szCs w:val="24"/>
        </w:rPr>
      </w:pPr>
    </w:p>
    <w:p w14:paraId="2EB256DF" w14:textId="77777777" w:rsidR="00735BCE" w:rsidRDefault="00735BCE">
      <w:pPr>
        <w:spacing w:line="360" w:lineRule="auto"/>
        <w:ind w:left="360" w:firstLine="720"/>
        <w:jc w:val="both"/>
        <w:rPr>
          <w:sz w:val="24"/>
          <w:szCs w:val="24"/>
        </w:rPr>
      </w:pPr>
    </w:p>
    <w:p w14:paraId="0ABB80D5" w14:textId="77777777" w:rsidR="00735BCE" w:rsidRDefault="00000000">
      <w:pPr>
        <w:numPr>
          <w:ilvl w:val="0"/>
          <w:numId w:val="52"/>
        </w:numPr>
        <w:pBdr>
          <w:top w:val="nil"/>
          <w:left w:val="nil"/>
          <w:bottom w:val="nil"/>
          <w:right w:val="nil"/>
          <w:between w:val="nil"/>
        </w:pBdr>
        <w:spacing w:line="360" w:lineRule="auto"/>
        <w:jc w:val="both"/>
        <w:rPr>
          <w:rFonts w:eastAsia="Calibri"/>
          <w:color w:val="000000"/>
          <w:sz w:val="24"/>
          <w:szCs w:val="24"/>
        </w:rPr>
      </w:pPr>
      <w:r>
        <w:rPr>
          <w:rFonts w:eastAsia="Calibri"/>
          <w:color w:val="000000"/>
          <w:sz w:val="24"/>
          <w:szCs w:val="24"/>
        </w:rPr>
        <w:t>Sistem kronologis</w:t>
      </w:r>
    </w:p>
    <w:p w14:paraId="564A1A5C" w14:textId="77777777" w:rsidR="00735BCE" w:rsidRDefault="00000000">
      <w:pPr>
        <w:spacing w:line="360" w:lineRule="auto"/>
        <w:ind w:left="360" w:firstLine="720"/>
        <w:jc w:val="both"/>
        <w:rPr>
          <w:sz w:val="24"/>
          <w:szCs w:val="24"/>
        </w:rPr>
      </w:pPr>
      <w:r>
        <w:rPr>
          <w:sz w:val="24"/>
          <w:szCs w:val="24"/>
        </w:rPr>
        <w:t xml:space="preserve">Sistem penyimpanan arsip berdasarkan kronologis tanggal, bulan, tahun. Sistem ini biasanya merupakan sistem sementara sebelum arsip diklasifikasikan ke sistem penyimpanan lain. </w:t>
      </w:r>
    </w:p>
    <w:p w14:paraId="73E210FD" w14:textId="77777777" w:rsidR="00735BCE" w:rsidRDefault="00000000">
      <w:pPr>
        <w:spacing w:line="360" w:lineRule="auto"/>
        <w:ind w:left="360" w:firstLine="720"/>
        <w:jc w:val="both"/>
        <w:rPr>
          <w:sz w:val="24"/>
          <w:szCs w:val="24"/>
        </w:rPr>
      </w:pPr>
      <w:r>
        <w:rPr>
          <w:sz w:val="24"/>
          <w:szCs w:val="24"/>
        </w:rPr>
        <w:t>Penerapan sistem klasifikasi arsip dengan menggunakan sistem kombinasi dari berbagai sistem klasifikasi bertujuan untuk memudahkan dalam menemukan kembali arsip yang akan digunakan kembali. Dalam konteks ini, penentuan sistem arsip yang akan digunakan oleh suatu instansi harus disesuaikan dengan kebutuhan khusus dari instansi tersebut</w:t>
      </w:r>
      <w:r>
        <w:rPr>
          <w:rFonts w:ascii="Quattrocento Sans" w:eastAsia="Quattrocento Sans" w:hAnsi="Quattrocento Sans" w:cs="Quattrocento Sans"/>
          <w:color w:val="374151"/>
          <w:shd w:val="clear" w:color="auto" w:fill="F7F7F8"/>
        </w:rPr>
        <w:t>.</w:t>
      </w:r>
      <w:r>
        <w:rPr>
          <w:sz w:val="24"/>
          <w:szCs w:val="24"/>
          <w:vertAlign w:val="superscript"/>
        </w:rPr>
        <w:footnoteReference w:id="24"/>
      </w:r>
    </w:p>
    <w:p w14:paraId="42B2A462" w14:textId="77777777" w:rsidR="00735BCE" w:rsidRDefault="00000000">
      <w:pPr>
        <w:numPr>
          <w:ilvl w:val="0"/>
          <w:numId w:val="50"/>
        </w:numPr>
        <w:pBdr>
          <w:top w:val="nil"/>
          <w:left w:val="nil"/>
          <w:bottom w:val="nil"/>
          <w:right w:val="nil"/>
          <w:between w:val="nil"/>
        </w:pBdr>
        <w:spacing w:line="360" w:lineRule="auto"/>
        <w:jc w:val="both"/>
        <w:rPr>
          <w:rFonts w:eastAsia="Calibri"/>
          <w:color w:val="000000"/>
          <w:sz w:val="24"/>
          <w:szCs w:val="24"/>
        </w:rPr>
      </w:pPr>
      <w:r>
        <w:rPr>
          <w:rFonts w:eastAsia="Calibri"/>
          <w:color w:val="000000"/>
          <w:sz w:val="24"/>
          <w:szCs w:val="24"/>
        </w:rPr>
        <w:t>Pemeliharaan Arsip</w:t>
      </w:r>
    </w:p>
    <w:p w14:paraId="5A5921C9" w14:textId="77777777" w:rsidR="00735BCE" w:rsidRDefault="00000000">
      <w:pPr>
        <w:spacing w:line="360" w:lineRule="auto"/>
        <w:ind w:left="360" w:firstLine="720"/>
        <w:jc w:val="both"/>
        <w:rPr>
          <w:sz w:val="24"/>
          <w:szCs w:val="24"/>
        </w:rPr>
      </w:pPr>
      <w:r>
        <w:rPr>
          <w:sz w:val="24"/>
          <w:szCs w:val="24"/>
        </w:rPr>
        <w:t xml:space="preserve">Pemeliharaan arsip adalah usaha penjagaan arsip agar kondisi fisiknya tidak rusak dan masih bisa digunakan sebagai </w:t>
      </w:r>
      <w:r>
        <w:rPr>
          <w:sz w:val="24"/>
          <w:szCs w:val="24"/>
        </w:rPr>
        <w:lastRenderedPageBreak/>
        <w:t xml:space="preserve">informasi yang butuhkan oleh organisasi, institusi maupun Lembaga. </w:t>
      </w:r>
    </w:p>
    <w:p w14:paraId="28720239" w14:textId="77777777" w:rsidR="00735BCE" w:rsidRDefault="00000000">
      <w:pPr>
        <w:spacing w:line="360" w:lineRule="auto"/>
        <w:ind w:left="360" w:firstLine="720"/>
        <w:jc w:val="both"/>
        <w:rPr>
          <w:sz w:val="24"/>
          <w:szCs w:val="24"/>
        </w:rPr>
      </w:pPr>
      <w:r>
        <w:rPr>
          <w:sz w:val="24"/>
          <w:szCs w:val="24"/>
        </w:rPr>
        <w:t xml:space="preserve">Kategori arsip yang masuk ketahap pemeliharaan adalah arsip yang sudah menurun fungsinya, karena sudah selesai masa kegiataannya namun masih dibutuhkan sebagai sumber informasi, sumber data, dan pertanggungjawaban. </w:t>
      </w:r>
    </w:p>
    <w:p w14:paraId="38CC1541" w14:textId="77777777" w:rsidR="00735BCE" w:rsidRDefault="00000000">
      <w:pPr>
        <w:spacing w:line="360" w:lineRule="auto"/>
        <w:ind w:left="360" w:firstLine="720"/>
        <w:jc w:val="both"/>
        <w:rPr>
          <w:sz w:val="24"/>
          <w:szCs w:val="24"/>
        </w:rPr>
      </w:pPr>
      <w:r>
        <w:rPr>
          <w:sz w:val="24"/>
          <w:szCs w:val="24"/>
        </w:rPr>
        <w:t>Menurut Suparjati dan rekan-rekannya, terdapat dua penyebab utama kerusakan arsip, yaitu faktor instrinsik dan faktor ekstrinsik. Faktor instrinsik adalah penyebab kerusakan yang berasal dari arsip itu sendiri, misalnya kualitas kertas, pengaruh tinta, pengaruh lem perekat, dan sejenisnya. Sedangkan faktor ekstrinsik adalah penyebab kerusakan yang berasal dari luar benda arsip, seperti lingkungan fisik, organisme perusak, dan kelalaian manusia</w:t>
      </w:r>
      <w:r>
        <w:rPr>
          <w:rFonts w:ascii="Quattrocento Sans" w:eastAsia="Quattrocento Sans" w:hAnsi="Quattrocento Sans" w:cs="Quattrocento Sans"/>
          <w:color w:val="374151"/>
          <w:shd w:val="clear" w:color="auto" w:fill="F7F7F8"/>
        </w:rPr>
        <w:t>.</w:t>
      </w:r>
      <w:r>
        <w:rPr>
          <w:sz w:val="24"/>
          <w:szCs w:val="24"/>
          <w:vertAlign w:val="superscript"/>
        </w:rPr>
        <w:footnoteReference w:id="25"/>
      </w:r>
    </w:p>
    <w:p w14:paraId="08584292" w14:textId="77777777" w:rsidR="00735BCE" w:rsidRDefault="00000000">
      <w:pPr>
        <w:spacing w:line="360" w:lineRule="auto"/>
        <w:ind w:left="360" w:firstLine="720"/>
        <w:jc w:val="both"/>
        <w:rPr>
          <w:sz w:val="24"/>
          <w:szCs w:val="24"/>
        </w:rPr>
      </w:pPr>
      <w:r>
        <w:rPr>
          <w:sz w:val="24"/>
          <w:szCs w:val="24"/>
        </w:rPr>
        <w:t>Pemeliharaan arsip dapat dilakukan dengan cara berikut:</w:t>
      </w:r>
    </w:p>
    <w:p w14:paraId="3CFE9A5B" w14:textId="77777777" w:rsidR="00735BCE" w:rsidRDefault="00000000">
      <w:pPr>
        <w:numPr>
          <w:ilvl w:val="0"/>
          <w:numId w:val="53"/>
        </w:numPr>
        <w:pBdr>
          <w:top w:val="nil"/>
          <w:left w:val="nil"/>
          <w:bottom w:val="nil"/>
          <w:right w:val="nil"/>
          <w:between w:val="nil"/>
        </w:pBdr>
        <w:spacing w:line="360" w:lineRule="auto"/>
        <w:jc w:val="both"/>
        <w:rPr>
          <w:rFonts w:eastAsia="Calibri"/>
          <w:color w:val="000000"/>
          <w:sz w:val="24"/>
          <w:szCs w:val="24"/>
        </w:rPr>
      </w:pPr>
      <w:r>
        <w:rPr>
          <w:rFonts w:eastAsia="Calibri"/>
          <w:color w:val="000000"/>
          <w:sz w:val="24"/>
          <w:szCs w:val="24"/>
        </w:rPr>
        <w:t>Pengaturan ruangan</w:t>
      </w:r>
    </w:p>
    <w:p w14:paraId="0E745B32" w14:textId="77777777" w:rsidR="00735BCE" w:rsidRDefault="00000000">
      <w:pPr>
        <w:spacing w:line="360" w:lineRule="auto"/>
        <w:ind w:left="426" w:firstLine="720"/>
        <w:jc w:val="both"/>
        <w:rPr>
          <w:sz w:val="24"/>
          <w:szCs w:val="24"/>
        </w:rPr>
      </w:pPr>
      <w:r>
        <w:rPr>
          <w:sz w:val="24"/>
          <w:szCs w:val="24"/>
        </w:rPr>
        <w:t xml:space="preserve">Ruangan penyimpanan arsip harus layak dan peletakan tempat penyimpanannya yang strategis (agar mudah saat pengambilan dokumen), luas, terang, ruangan harus kuat dan memiliki fentilasi yang memadai, terhindar dari kemungkinan serangan api, dan serangga-serangga pemakan kertas. </w:t>
      </w:r>
    </w:p>
    <w:p w14:paraId="20DB413E" w14:textId="77777777" w:rsidR="00735BCE" w:rsidRDefault="00000000">
      <w:pPr>
        <w:numPr>
          <w:ilvl w:val="0"/>
          <w:numId w:val="53"/>
        </w:numPr>
        <w:pBdr>
          <w:top w:val="nil"/>
          <w:left w:val="nil"/>
          <w:bottom w:val="nil"/>
          <w:right w:val="nil"/>
          <w:between w:val="nil"/>
        </w:pBdr>
        <w:spacing w:line="360" w:lineRule="auto"/>
        <w:jc w:val="both"/>
        <w:rPr>
          <w:rFonts w:eastAsia="Calibri"/>
          <w:color w:val="000000"/>
          <w:sz w:val="24"/>
          <w:szCs w:val="24"/>
        </w:rPr>
      </w:pPr>
      <w:r>
        <w:rPr>
          <w:rFonts w:eastAsia="Calibri"/>
          <w:color w:val="000000"/>
          <w:sz w:val="24"/>
          <w:szCs w:val="24"/>
        </w:rPr>
        <w:t>Pemeliharaan tempat penyimpanan arsip</w:t>
      </w:r>
    </w:p>
    <w:p w14:paraId="1662A438" w14:textId="77777777" w:rsidR="00735BCE" w:rsidRDefault="00000000">
      <w:pPr>
        <w:spacing w:line="360" w:lineRule="auto"/>
        <w:ind w:left="426" w:firstLine="720"/>
        <w:jc w:val="both"/>
        <w:rPr>
          <w:sz w:val="24"/>
          <w:szCs w:val="24"/>
        </w:rPr>
      </w:pPr>
      <w:r>
        <w:rPr>
          <w:sz w:val="24"/>
          <w:szCs w:val="24"/>
        </w:rPr>
        <w:lastRenderedPageBreak/>
        <w:t>Disarankan agar arsip disimpan di tempat penyimpanan terbuka seperti rak-rak arsip. Namun, jika harus disimpan di tempat tertutup seperti lemari, disarankan untuk sering membukanya agar tingkat kelembapannya tetap terjaga.</w:t>
      </w:r>
    </w:p>
    <w:p w14:paraId="6142B0C3" w14:textId="77777777" w:rsidR="00735BCE" w:rsidRDefault="00000000">
      <w:pPr>
        <w:numPr>
          <w:ilvl w:val="0"/>
          <w:numId w:val="53"/>
        </w:numPr>
        <w:pBdr>
          <w:top w:val="nil"/>
          <w:left w:val="nil"/>
          <w:bottom w:val="nil"/>
          <w:right w:val="nil"/>
          <w:between w:val="nil"/>
        </w:pBdr>
        <w:spacing w:line="360" w:lineRule="auto"/>
        <w:jc w:val="both"/>
        <w:rPr>
          <w:rFonts w:eastAsia="Calibri"/>
          <w:color w:val="000000"/>
          <w:sz w:val="24"/>
          <w:szCs w:val="24"/>
        </w:rPr>
      </w:pPr>
      <w:r>
        <w:rPr>
          <w:rFonts w:eastAsia="Calibri"/>
          <w:color w:val="000000"/>
          <w:sz w:val="24"/>
          <w:szCs w:val="24"/>
        </w:rPr>
        <w:t>Larangan-larangan yang tidak boleh dilanggar</w:t>
      </w:r>
    </w:p>
    <w:p w14:paraId="5684206D" w14:textId="77777777" w:rsidR="00735BCE" w:rsidRDefault="00000000">
      <w:pPr>
        <w:spacing w:line="360" w:lineRule="auto"/>
        <w:ind w:left="426" w:firstLine="720"/>
        <w:jc w:val="both"/>
        <w:rPr>
          <w:sz w:val="24"/>
          <w:szCs w:val="24"/>
        </w:rPr>
      </w:pPr>
      <w:r>
        <w:rPr>
          <w:sz w:val="24"/>
          <w:szCs w:val="24"/>
        </w:rPr>
        <w:t xml:space="preserve">Adanya larangan-larangan yang tidak boleh dilanggar seperti larangan makan dan minum diruang penyimpanan arsip, dilarang merokok, dan lain-lain. </w:t>
      </w:r>
    </w:p>
    <w:p w14:paraId="25DCCB8B" w14:textId="77777777" w:rsidR="00735BCE" w:rsidRDefault="00735BCE">
      <w:pPr>
        <w:spacing w:line="360" w:lineRule="auto"/>
        <w:ind w:left="426" w:firstLine="720"/>
        <w:jc w:val="both"/>
        <w:rPr>
          <w:sz w:val="24"/>
          <w:szCs w:val="24"/>
        </w:rPr>
      </w:pPr>
    </w:p>
    <w:p w14:paraId="22795416" w14:textId="77777777" w:rsidR="00735BCE" w:rsidRDefault="00000000">
      <w:pPr>
        <w:numPr>
          <w:ilvl w:val="0"/>
          <w:numId w:val="53"/>
        </w:numPr>
        <w:pBdr>
          <w:top w:val="nil"/>
          <w:left w:val="nil"/>
          <w:bottom w:val="nil"/>
          <w:right w:val="nil"/>
          <w:between w:val="nil"/>
        </w:pBdr>
        <w:spacing w:line="360" w:lineRule="auto"/>
        <w:jc w:val="both"/>
        <w:rPr>
          <w:rFonts w:eastAsia="Calibri"/>
          <w:color w:val="000000"/>
          <w:sz w:val="24"/>
          <w:szCs w:val="24"/>
        </w:rPr>
      </w:pPr>
      <w:r>
        <w:rPr>
          <w:rFonts w:eastAsia="Calibri"/>
          <w:color w:val="000000"/>
          <w:sz w:val="24"/>
          <w:szCs w:val="24"/>
        </w:rPr>
        <w:t>Kebersihan</w:t>
      </w:r>
    </w:p>
    <w:p w14:paraId="239B9980" w14:textId="77777777" w:rsidR="00735BCE" w:rsidRDefault="00000000">
      <w:pPr>
        <w:spacing w:line="360" w:lineRule="auto"/>
        <w:ind w:left="360" w:firstLine="720"/>
        <w:jc w:val="both"/>
        <w:rPr>
          <w:sz w:val="24"/>
          <w:szCs w:val="24"/>
        </w:rPr>
      </w:pPr>
      <w:r>
        <w:rPr>
          <w:sz w:val="24"/>
          <w:szCs w:val="24"/>
        </w:rPr>
        <w:t>Untuk menjaga keutuhan dan keautentikan arsip salah satu cara  pemeliharaannya yaitu dengan menjaga kebersihan ruangan maupun arsip itu sendiri, kebersihan arsip dan ruang penyimpanan arsip akan menghindari kemungkinan kerusakan pada arsip.</w:t>
      </w:r>
      <w:r>
        <w:rPr>
          <w:sz w:val="24"/>
          <w:szCs w:val="24"/>
          <w:vertAlign w:val="superscript"/>
        </w:rPr>
        <w:footnoteReference w:id="26"/>
      </w:r>
    </w:p>
    <w:p w14:paraId="235C7E3F" w14:textId="77777777" w:rsidR="00735BCE" w:rsidRDefault="00000000">
      <w:pPr>
        <w:numPr>
          <w:ilvl w:val="0"/>
          <w:numId w:val="50"/>
        </w:numPr>
        <w:pBdr>
          <w:top w:val="nil"/>
          <w:left w:val="nil"/>
          <w:bottom w:val="nil"/>
          <w:right w:val="nil"/>
          <w:between w:val="nil"/>
        </w:pBdr>
        <w:spacing w:line="360" w:lineRule="auto"/>
        <w:jc w:val="both"/>
        <w:rPr>
          <w:rFonts w:eastAsia="Calibri"/>
          <w:color w:val="000000"/>
          <w:sz w:val="24"/>
          <w:szCs w:val="24"/>
        </w:rPr>
      </w:pPr>
      <w:r>
        <w:rPr>
          <w:rFonts w:eastAsia="Calibri"/>
          <w:color w:val="000000"/>
          <w:sz w:val="24"/>
          <w:szCs w:val="24"/>
        </w:rPr>
        <w:t>Tahap Penyusutan Arsip</w:t>
      </w:r>
    </w:p>
    <w:p w14:paraId="2E63F9F3" w14:textId="77777777" w:rsidR="00735BCE" w:rsidRDefault="00000000">
      <w:pPr>
        <w:spacing w:line="360" w:lineRule="auto"/>
        <w:ind w:left="360" w:firstLine="720"/>
        <w:jc w:val="both"/>
        <w:rPr>
          <w:sz w:val="24"/>
          <w:szCs w:val="24"/>
        </w:rPr>
      </w:pPr>
      <w:r>
        <w:rPr>
          <w:sz w:val="24"/>
          <w:szCs w:val="24"/>
        </w:rPr>
        <w:t xml:space="preserve">Tahap ini merupakan proses pengurangan jumlah arsip, karena tidak semua arsip memiliki nilai yang abadi. Oleh karena itu, tidak semua arsip disimpan secara terus-menerus, melainkan sebagian dari arsip tersebut dipindahkan atau bahkan dimusnahkan. Jumlah arsip akan terus bertambah, terutama jika kegiatan organisasi semakin meningkat, sehingga diperlukan </w:t>
      </w:r>
      <w:r>
        <w:rPr>
          <w:sz w:val="24"/>
          <w:szCs w:val="24"/>
        </w:rPr>
        <w:lastRenderedPageBreak/>
        <w:t>tindakan untuk mengatasi masalah tersebut, seperti penyusutan, pemindahan, dan pemusnahan arsip.</w:t>
      </w:r>
    </w:p>
    <w:p w14:paraId="4C78A88F" w14:textId="77777777" w:rsidR="00735BCE" w:rsidRDefault="00000000">
      <w:pPr>
        <w:spacing w:line="360" w:lineRule="auto"/>
        <w:ind w:left="360" w:firstLine="720"/>
        <w:jc w:val="both"/>
        <w:rPr>
          <w:sz w:val="24"/>
          <w:szCs w:val="24"/>
        </w:rPr>
      </w:pPr>
      <w:r>
        <w:rPr>
          <w:sz w:val="24"/>
          <w:szCs w:val="24"/>
        </w:rPr>
        <w:t>Penyusutan arsip dilakukan berdasarkan jadwal retensi daftar, yang berisi informasi tentang jangka waktu penyimpanan arsip sebagai panduan dalam proses penyusutan tersebut. Suatu instansi tidak dapat melakukan pemusnahan arsip secara langsung tanpa mengikuti prosedur yang telah ditentukan oleh pemerintah.</w:t>
      </w:r>
    </w:p>
    <w:p w14:paraId="4BE74227" w14:textId="77777777" w:rsidR="00735BCE" w:rsidRDefault="00000000">
      <w:pPr>
        <w:spacing w:line="360" w:lineRule="auto"/>
        <w:ind w:left="360" w:firstLine="720"/>
        <w:jc w:val="both"/>
        <w:rPr>
          <w:sz w:val="24"/>
          <w:szCs w:val="24"/>
        </w:rPr>
      </w:pPr>
      <w:r>
        <w:rPr>
          <w:sz w:val="24"/>
          <w:szCs w:val="24"/>
        </w:rPr>
        <w:t>Prosedur penyusutan arsip meliputi pemindahan arsip, penyerahan arsip, dan pemusnahan arsip. Pemindahan arsip dilakukan dari file (tempat penyimpanan) aktif file in-aktif, dan dari file in-aktif suatu kantor diserahkan ke arsip nasional untuk disimpan sebagai arsip statis.</w:t>
      </w:r>
      <w:r>
        <w:rPr>
          <w:sz w:val="24"/>
          <w:szCs w:val="24"/>
          <w:vertAlign w:val="superscript"/>
        </w:rPr>
        <w:footnoteReference w:id="27"/>
      </w:r>
    </w:p>
    <w:p w14:paraId="01E1A199" w14:textId="77777777" w:rsidR="00735BCE" w:rsidRDefault="00000000">
      <w:pPr>
        <w:spacing w:line="360" w:lineRule="auto"/>
        <w:ind w:left="360" w:firstLine="720"/>
        <w:jc w:val="both"/>
        <w:rPr>
          <w:sz w:val="24"/>
          <w:szCs w:val="24"/>
        </w:rPr>
      </w:pPr>
      <w:r>
        <w:rPr>
          <w:sz w:val="24"/>
          <w:szCs w:val="24"/>
        </w:rPr>
        <w:t>Suatu Lembaga atau instansi tidak boleh menghapus arsip tanpa mengikuti prosedur pemusnahan arsip yang telah ditetapkan dalam Peraturan Pemerintah Nomor 34 Tahun 1979 tentang Penyusutan Arsip, yang mencakup ketentuan dari Pasal 7 sampai dengan Pasal 10 mengenai proses Pemusnahan Arsip</w:t>
      </w:r>
      <w:r>
        <w:rPr>
          <w:rFonts w:ascii="Quattrocento Sans" w:eastAsia="Quattrocento Sans" w:hAnsi="Quattrocento Sans" w:cs="Quattrocento Sans"/>
          <w:color w:val="374151"/>
          <w:shd w:val="clear" w:color="auto" w:fill="F7F7F8"/>
        </w:rPr>
        <w:t>.</w:t>
      </w:r>
      <w:r>
        <w:rPr>
          <w:sz w:val="24"/>
          <w:szCs w:val="24"/>
          <w:vertAlign w:val="superscript"/>
        </w:rPr>
        <w:footnoteReference w:id="28"/>
      </w:r>
      <w:r>
        <w:rPr>
          <w:sz w:val="24"/>
          <w:szCs w:val="24"/>
        </w:rPr>
        <w:t xml:space="preserve"> </w:t>
      </w:r>
    </w:p>
    <w:p w14:paraId="48010C60" w14:textId="77777777" w:rsidR="00735BCE" w:rsidRDefault="00000000">
      <w:pPr>
        <w:spacing w:line="360" w:lineRule="auto"/>
        <w:ind w:left="360" w:firstLine="720"/>
        <w:jc w:val="both"/>
        <w:rPr>
          <w:sz w:val="24"/>
          <w:szCs w:val="24"/>
        </w:rPr>
      </w:pPr>
      <w:r>
        <w:rPr>
          <w:sz w:val="24"/>
          <w:szCs w:val="24"/>
        </w:rPr>
        <w:t>Langkah-langkah pemusnahan arsip adalah sebagai berikut:</w:t>
      </w:r>
    </w:p>
    <w:p w14:paraId="6B4495A4" w14:textId="77777777" w:rsidR="00735BCE" w:rsidRDefault="00000000">
      <w:pPr>
        <w:numPr>
          <w:ilvl w:val="0"/>
          <w:numId w:val="18"/>
        </w:numPr>
        <w:pBdr>
          <w:top w:val="nil"/>
          <w:left w:val="nil"/>
          <w:bottom w:val="nil"/>
          <w:right w:val="nil"/>
          <w:between w:val="nil"/>
        </w:pBdr>
        <w:spacing w:line="360" w:lineRule="auto"/>
        <w:jc w:val="both"/>
        <w:rPr>
          <w:rFonts w:eastAsia="Calibri"/>
          <w:color w:val="000000"/>
          <w:sz w:val="24"/>
          <w:szCs w:val="24"/>
        </w:rPr>
      </w:pPr>
      <w:r>
        <w:rPr>
          <w:rFonts w:eastAsia="Calibri"/>
          <w:color w:val="000000"/>
          <w:sz w:val="24"/>
          <w:szCs w:val="24"/>
        </w:rPr>
        <w:t>Penilaian Arsip</w:t>
      </w:r>
    </w:p>
    <w:p w14:paraId="412DB275" w14:textId="77777777" w:rsidR="00735BCE" w:rsidRDefault="00000000">
      <w:pPr>
        <w:spacing w:line="360" w:lineRule="auto"/>
        <w:ind w:left="426" w:firstLine="720"/>
        <w:jc w:val="both"/>
        <w:rPr>
          <w:sz w:val="24"/>
          <w:szCs w:val="24"/>
        </w:rPr>
      </w:pPr>
      <w:r>
        <w:rPr>
          <w:sz w:val="24"/>
          <w:szCs w:val="24"/>
        </w:rPr>
        <w:lastRenderedPageBreak/>
        <w:t xml:space="preserve">Dalam sistem kearsipan yang baik, siitem pemusnahan arsip dilakukan jika sudah tidak memiliki nilai guna. Untuk melakukan penilaian nilai guna suatu arsip biasanya dilakukan oleh arsiparis dan orang yang mengerti mengenai fungsi arsip dalam kegiatan instansi. </w:t>
      </w:r>
    </w:p>
    <w:p w14:paraId="11241257" w14:textId="77777777" w:rsidR="00735BCE" w:rsidRDefault="00000000">
      <w:pPr>
        <w:spacing w:line="360" w:lineRule="auto"/>
        <w:ind w:left="426" w:firstLine="720"/>
        <w:jc w:val="both"/>
        <w:rPr>
          <w:sz w:val="24"/>
          <w:szCs w:val="24"/>
        </w:rPr>
      </w:pPr>
      <w:r>
        <w:rPr>
          <w:sz w:val="24"/>
          <w:szCs w:val="24"/>
        </w:rPr>
        <w:t>Arsiparis bertanggung jawab dalam menentukan periode penyimpanan arsip dan memastikan kepatuhan terhadap aturan yang berlaku dalam proses pemusnahan arsip. Sementara itu, individu yang memahami fungsi arsip akan menilai nilai arsip bagi instansi tersebut.</w:t>
      </w:r>
    </w:p>
    <w:p w14:paraId="2FE0534C" w14:textId="77777777" w:rsidR="00735BCE" w:rsidRDefault="00000000">
      <w:pPr>
        <w:spacing w:line="360" w:lineRule="auto"/>
        <w:ind w:left="426" w:firstLine="720"/>
        <w:jc w:val="both"/>
        <w:rPr>
          <w:sz w:val="24"/>
          <w:szCs w:val="24"/>
        </w:rPr>
      </w:pPr>
      <w:r>
        <w:rPr>
          <w:sz w:val="24"/>
          <w:szCs w:val="24"/>
        </w:rPr>
        <w:t>Dengan demikian penggolongan arsip menurut presentasi nilai gunanya adalah:</w:t>
      </w:r>
    </w:p>
    <w:p w14:paraId="4BE84D38" w14:textId="77777777" w:rsidR="00735BCE" w:rsidRDefault="00000000">
      <w:pPr>
        <w:numPr>
          <w:ilvl w:val="0"/>
          <w:numId w:val="19"/>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Arsip vital (persentase nilai 90-100), arsip dengan persentasi nilai guna sebanyak ini tidak bisa dipindahkan dan dimusnahkan karena memiliki nilai guna yang abadi contohnya: akte pendirian perusahaan, akte tanah, dan sebagainya.</w:t>
      </w:r>
    </w:p>
    <w:p w14:paraId="29E7498B" w14:textId="77777777" w:rsidR="00735BCE" w:rsidRDefault="00000000">
      <w:pPr>
        <w:numPr>
          <w:ilvl w:val="0"/>
          <w:numId w:val="19"/>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Arsip penting (dengan persentase nilai 50-89) merupakan jenis arsip yang bisa dihapus setelah melewati periode penyimpanan sebagai arsip aktif selama lima tahun, dan kemudian sebagai arsip tidak aktif selama dua puluh lima tahun. Contoh dari jenis arsip ini adalah arsip pertanggungjawaban keuangan dan sejenisnya.</w:t>
      </w:r>
    </w:p>
    <w:p w14:paraId="28FD1810" w14:textId="77777777" w:rsidR="00735BCE" w:rsidRDefault="00000000">
      <w:pPr>
        <w:numPr>
          <w:ilvl w:val="0"/>
          <w:numId w:val="19"/>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 xml:space="preserve">Arsip berguna (persentase nilai 10-49), arsip golongan ini dapat dimusnahkan setelah masa penyimpanan aktif selama </w:t>
      </w:r>
      <w:r>
        <w:rPr>
          <w:rFonts w:eastAsia="Calibri"/>
          <w:color w:val="000000"/>
          <w:sz w:val="24"/>
          <w:szCs w:val="24"/>
        </w:rPr>
        <w:lastRenderedPageBreak/>
        <w:t xml:space="preserve">dua tahun dan in-aktif selama sepuluh tahun, seperti arsip laporan tahunan. </w:t>
      </w:r>
    </w:p>
    <w:p w14:paraId="1090EAFE" w14:textId="77777777" w:rsidR="00735BCE" w:rsidRDefault="00000000">
      <w:pPr>
        <w:numPr>
          <w:ilvl w:val="0"/>
          <w:numId w:val="19"/>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Arsip dengan tingkat kepentingan rendah (persentase nilai 0-9) dapat dihancurkan secara langsung setelah disimpan di pusat arsip selama maksimal tiga bulan, seperti undangan, pengumuman, dan dokumen sejenis.</w:t>
      </w:r>
      <w:r>
        <w:rPr>
          <w:rFonts w:eastAsia="Calibri"/>
          <w:color w:val="000000"/>
          <w:sz w:val="24"/>
          <w:szCs w:val="24"/>
          <w:vertAlign w:val="superscript"/>
        </w:rPr>
        <w:footnoteReference w:id="29"/>
      </w:r>
    </w:p>
    <w:p w14:paraId="2293C933" w14:textId="77777777" w:rsidR="00735BCE" w:rsidRDefault="00000000">
      <w:pPr>
        <w:numPr>
          <w:ilvl w:val="0"/>
          <w:numId w:val="18"/>
        </w:numPr>
        <w:pBdr>
          <w:top w:val="nil"/>
          <w:left w:val="nil"/>
          <w:bottom w:val="nil"/>
          <w:right w:val="nil"/>
          <w:between w:val="nil"/>
        </w:pBdr>
        <w:spacing w:line="360" w:lineRule="auto"/>
        <w:jc w:val="both"/>
        <w:rPr>
          <w:rFonts w:eastAsia="Calibri"/>
          <w:color w:val="000000"/>
          <w:sz w:val="24"/>
          <w:szCs w:val="24"/>
        </w:rPr>
      </w:pPr>
      <w:r>
        <w:rPr>
          <w:rFonts w:eastAsia="Calibri"/>
          <w:color w:val="000000"/>
          <w:sz w:val="24"/>
          <w:szCs w:val="24"/>
        </w:rPr>
        <w:t>Jadwal Retensi Arsip</w:t>
      </w:r>
    </w:p>
    <w:p w14:paraId="1A9A627A" w14:textId="77777777" w:rsidR="00735BCE" w:rsidRDefault="00000000">
      <w:pPr>
        <w:spacing w:line="360" w:lineRule="auto"/>
        <w:ind w:left="426" w:firstLine="720"/>
        <w:jc w:val="both"/>
        <w:rPr>
          <w:sz w:val="24"/>
          <w:szCs w:val="24"/>
        </w:rPr>
      </w:pPr>
      <w:r>
        <w:rPr>
          <w:sz w:val="24"/>
          <w:szCs w:val="24"/>
        </w:rPr>
        <w:t xml:space="preserve">Langkah selanjutnya dalam penyusutan arsip adalah dengan menyesuaikan dengn jadwal retensi arsip, jadwal retensi arsip merupakan jangka waktu lama penyimpanan arsip yang digunakan sebagai pedoman. </w:t>
      </w:r>
    </w:p>
    <w:p w14:paraId="2FC09798" w14:textId="77777777" w:rsidR="00735BCE" w:rsidRDefault="00000000">
      <w:pPr>
        <w:spacing w:line="360" w:lineRule="auto"/>
        <w:ind w:left="426" w:firstLine="720"/>
        <w:jc w:val="both"/>
        <w:rPr>
          <w:sz w:val="24"/>
          <w:szCs w:val="24"/>
        </w:rPr>
      </w:pPr>
      <w:r>
        <w:rPr>
          <w:sz w:val="24"/>
          <w:szCs w:val="24"/>
        </w:rPr>
        <w:t xml:space="preserve">Jadwal retensi arsip meliputi kode surat, deskripsi seri arsip, kurun waktu, jumlah, tingkat perkembangan, dan keterangan tentang lama penyimpanan dan pemusnahan arsip. Dalam proses penentuan retensi arsip dapat disesuaikan oleh instansi yang bersangkutan. Namun tetap harus dilakukan oleh orang yang memahami tentang kearsipan, fungsi dan kegiatan instansi yang bersangkutan. </w:t>
      </w:r>
    </w:p>
    <w:p w14:paraId="0A8481AE" w14:textId="77777777" w:rsidR="00735BCE" w:rsidRDefault="00000000">
      <w:pPr>
        <w:spacing w:line="360" w:lineRule="auto"/>
        <w:ind w:left="426" w:firstLine="720"/>
        <w:jc w:val="both"/>
        <w:rPr>
          <w:rFonts w:ascii="Quattrocento Sans" w:eastAsia="Quattrocento Sans" w:hAnsi="Quattrocento Sans" w:cs="Quattrocento Sans"/>
          <w:color w:val="374151"/>
          <w:shd w:val="clear" w:color="auto" w:fill="F7F7F8"/>
        </w:rPr>
      </w:pPr>
      <w:r>
        <w:rPr>
          <w:sz w:val="24"/>
          <w:szCs w:val="24"/>
        </w:rPr>
        <w:t xml:space="preserve">Di samping itu, Badan Kepegawaian Negara (BKN) perlu mempertimbangkan masalah kepegawaian, sementara Badan Pemeriksa Keuangan (BPK) perlu mempertimbangkan masalah keuangan. Setelah itu, jadwal retensi arsip (JRA) harus disetujui oleh Arsip Nasional Republik Indonesia (ANRI) sesuai dengan </w:t>
      </w:r>
      <w:r>
        <w:rPr>
          <w:sz w:val="24"/>
          <w:szCs w:val="24"/>
        </w:rPr>
        <w:lastRenderedPageBreak/>
        <w:t>ketentuan yang tercantum dalam Peraturan Pemerintah Nomor 34 Tahun 1979</w:t>
      </w:r>
      <w:r>
        <w:rPr>
          <w:rFonts w:ascii="Quattrocento Sans" w:eastAsia="Quattrocento Sans" w:hAnsi="Quattrocento Sans" w:cs="Quattrocento Sans"/>
          <w:color w:val="374151"/>
          <w:shd w:val="clear" w:color="auto" w:fill="F7F7F8"/>
        </w:rPr>
        <w:t>.</w:t>
      </w:r>
      <w:r>
        <w:rPr>
          <w:sz w:val="24"/>
          <w:szCs w:val="24"/>
          <w:vertAlign w:val="superscript"/>
        </w:rPr>
        <w:footnoteReference w:id="30"/>
      </w:r>
    </w:p>
    <w:p w14:paraId="186FB36D" w14:textId="77777777" w:rsidR="00735BCE" w:rsidRDefault="00735BCE">
      <w:pPr>
        <w:spacing w:line="360" w:lineRule="auto"/>
        <w:ind w:left="426" w:firstLine="720"/>
        <w:jc w:val="both"/>
        <w:rPr>
          <w:rFonts w:ascii="Quattrocento Sans" w:eastAsia="Quattrocento Sans" w:hAnsi="Quattrocento Sans" w:cs="Quattrocento Sans"/>
          <w:color w:val="374151"/>
          <w:shd w:val="clear" w:color="auto" w:fill="F7F7F8"/>
        </w:rPr>
      </w:pPr>
    </w:p>
    <w:p w14:paraId="10430D74" w14:textId="77777777" w:rsidR="00735BCE" w:rsidRDefault="00735BCE">
      <w:pPr>
        <w:spacing w:line="360" w:lineRule="auto"/>
        <w:ind w:left="426" w:firstLine="720"/>
        <w:jc w:val="both"/>
        <w:rPr>
          <w:rFonts w:ascii="Quattrocento Sans" w:eastAsia="Quattrocento Sans" w:hAnsi="Quattrocento Sans" w:cs="Quattrocento Sans"/>
          <w:color w:val="374151"/>
          <w:shd w:val="clear" w:color="auto" w:fill="F7F7F8"/>
        </w:rPr>
      </w:pPr>
    </w:p>
    <w:p w14:paraId="7767DF19" w14:textId="77777777" w:rsidR="00735BCE" w:rsidRDefault="00735BCE">
      <w:pPr>
        <w:spacing w:line="360" w:lineRule="auto"/>
        <w:ind w:left="426" w:firstLine="720"/>
        <w:jc w:val="both"/>
        <w:rPr>
          <w:rFonts w:ascii="Quattrocento Sans" w:eastAsia="Quattrocento Sans" w:hAnsi="Quattrocento Sans" w:cs="Quattrocento Sans"/>
          <w:color w:val="374151"/>
          <w:shd w:val="clear" w:color="auto" w:fill="F7F7F8"/>
        </w:rPr>
      </w:pPr>
    </w:p>
    <w:p w14:paraId="66E6B89E" w14:textId="77777777" w:rsidR="00735BCE" w:rsidRDefault="00735BCE">
      <w:pPr>
        <w:spacing w:line="360" w:lineRule="auto"/>
        <w:ind w:left="426" w:firstLine="720"/>
        <w:jc w:val="both"/>
        <w:rPr>
          <w:rFonts w:ascii="Quattrocento Sans" w:eastAsia="Quattrocento Sans" w:hAnsi="Quattrocento Sans" w:cs="Quattrocento Sans"/>
          <w:color w:val="374151"/>
          <w:shd w:val="clear" w:color="auto" w:fill="F7F7F8"/>
        </w:rPr>
      </w:pPr>
    </w:p>
    <w:p w14:paraId="3C456D06" w14:textId="77777777" w:rsidR="00735BCE" w:rsidRDefault="00735BCE">
      <w:pPr>
        <w:spacing w:line="360" w:lineRule="auto"/>
        <w:ind w:left="426" w:firstLine="720"/>
        <w:jc w:val="both"/>
        <w:rPr>
          <w:rFonts w:ascii="Quattrocento Sans" w:eastAsia="Quattrocento Sans" w:hAnsi="Quattrocento Sans" w:cs="Quattrocento Sans"/>
          <w:color w:val="374151"/>
          <w:shd w:val="clear" w:color="auto" w:fill="F7F7F8"/>
        </w:rPr>
      </w:pPr>
    </w:p>
    <w:p w14:paraId="4E746109" w14:textId="77777777" w:rsidR="00735BCE" w:rsidRDefault="00735BCE">
      <w:pPr>
        <w:spacing w:line="360" w:lineRule="auto"/>
        <w:ind w:left="426" w:firstLine="720"/>
        <w:jc w:val="both"/>
        <w:rPr>
          <w:rFonts w:ascii="Quattrocento Sans" w:eastAsia="Quattrocento Sans" w:hAnsi="Quattrocento Sans" w:cs="Quattrocento Sans"/>
          <w:color w:val="374151"/>
          <w:shd w:val="clear" w:color="auto" w:fill="F7F7F8"/>
        </w:rPr>
      </w:pPr>
    </w:p>
    <w:p w14:paraId="61BB78A6" w14:textId="77777777" w:rsidR="00735BCE" w:rsidRDefault="00000000">
      <w:pPr>
        <w:spacing w:line="360" w:lineRule="auto"/>
        <w:jc w:val="center"/>
        <w:rPr>
          <w:sz w:val="24"/>
          <w:szCs w:val="24"/>
        </w:rPr>
      </w:pPr>
      <w:r>
        <w:rPr>
          <w:b/>
          <w:sz w:val="24"/>
          <w:szCs w:val="24"/>
        </w:rPr>
        <w:t>Table 2.1 Jadwal Retensi Arsip</w:t>
      </w:r>
      <w:r>
        <w:rPr>
          <w:sz w:val="24"/>
          <w:szCs w:val="24"/>
          <w:vertAlign w:val="superscript"/>
        </w:rPr>
        <w:footnoteReference w:id="31"/>
      </w:r>
    </w:p>
    <w:tbl>
      <w:tblPr>
        <w:tblStyle w:val="a1"/>
        <w:tblpPr w:leftFromText="180" w:rightFromText="180" w:vertAnchor="page" w:horzAnchor="margin" w:tblpY="2147"/>
        <w:tblW w:w="6232" w:type="dxa"/>
        <w:tblLayout w:type="fixed"/>
        <w:tblLook w:val="0400" w:firstRow="0" w:lastRow="0" w:firstColumn="0" w:lastColumn="0" w:noHBand="0" w:noVBand="1"/>
      </w:tblPr>
      <w:tblGrid>
        <w:gridCol w:w="1043"/>
        <w:gridCol w:w="1894"/>
        <w:gridCol w:w="1005"/>
        <w:gridCol w:w="1005"/>
        <w:gridCol w:w="1285"/>
      </w:tblGrid>
      <w:tr w:rsidR="00735BCE" w14:paraId="634D9CDD" w14:textId="77777777">
        <w:trPr>
          <w:trHeight w:val="269"/>
        </w:trPr>
        <w:tc>
          <w:tcPr>
            <w:tcW w:w="10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106519" w14:textId="77777777" w:rsidR="00735BCE" w:rsidRDefault="00000000">
            <w:pPr>
              <w:spacing w:after="0" w:line="360" w:lineRule="auto"/>
              <w:jc w:val="center"/>
              <w:rPr>
                <w:color w:val="000000"/>
                <w:sz w:val="20"/>
                <w:szCs w:val="20"/>
              </w:rPr>
            </w:pPr>
            <w:r>
              <w:rPr>
                <w:color w:val="000000"/>
                <w:sz w:val="20"/>
                <w:szCs w:val="20"/>
              </w:rPr>
              <w:lastRenderedPageBreak/>
              <w:t>golongan arsip</w:t>
            </w:r>
          </w:p>
        </w:tc>
        <w:tc>
          <w:tcPr>
            <w:tcW w:w="18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036665" w14:textId="77777777" w:rsidR="00735BCE" w:rsidRDefault="00000000">
            <w:pPr>
              <w:spacing w:after="0" w:line="360" w:lineRule="auto"/>
              <w:jc w:val="center"/>
              <w:rPr>
                <w:color w:val="000000"/>
                <w:sz w:val="20"/>
                <w:szCs w:val="20"/>
              </w:rPr>
            </w:pPr>
            <w:r>
              <w:rPr>
                <w:color w:val="000000"/>
                <w:sz w:val="20"/>
                <w:szCs w:val="20"/>
              </w:rPr>
              <w:t>Arsip</w:t>
            </w:r>
          </w:p>
        </w:tc>
        <w:tc>
          <w:tcPr>
            <w:tcW w:w="2010" w:type="dxa"/>
            <w:gridSpan w:val="2"/>
            <w:tcBorders>
              <w:top w:val="single" w:sz="4" w:space="0" w:color="000000"/>
              <w:left w:val="nil"/>
              <w:bottom w:val="single" w:sz="4" w:space="0" w:color="000000"/>
              <w:right w:val="single" w:sz="4" w:space="0" w:color="000000"/>
            </w:tcBorders>
            <w:shd w:val="clear" w:color="auto" w:fill="auto"/>
            <w:vAlign w:val="center"/>
          </w:tcPr>
          <w:p w14:paraId="5D7C0356" w14:textId="77777777" w:rsidR="00735BCE" w:rsidRDefault="00000000">
            <w:pPr>
              <w:spacing w:after="0" w:line="360" w:lineRule="auto"/>
              <w:jc w:val="center"/>
              <w:rPr>
                <w:color w:val="000000"/>
                <w:sz w:val="20"/>
                <w:szCs w:val="20"/>
              </w:rPr>
            </w:pPr>
            <w:r>
              <w:rPr>
                <w:color w:val="000000"/>
                <w:sz w:val="20"/>
                <w:szCs w:val="20"/>
              </w:rPr>
              <w:t>unsur arsip</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98E17D" w14:textId="77777777" w:rsidR="00735BCE" w:rsidRDefault="00000000">
            <w:pPr>
              <w:spacing w:after="0" w:line="360" w:lineRule="auto"/>
              <w:jc w:val="center"/>
              <w:rPr>
                <w:color w:val="000000"/>
                <w:sz w:val="20"/>
                <w:szCs w:val="20"/>
              </w:rPr>
            </w:pPr>
            <w:r>
              <w:rPr>
                <w:color w:val="000000"/>
                <w:sz w:val="20"/>
                <w:szCs w:val="20"/>
              </w:rPr>
              <w:t>abadi/</w:t>
            </w:r>
          </w:p>
          <w:p w14:paraId="790F8426" w14:textId="77777777" w:rsidR="00735BCE" w:rsidRDefault="00000000">
            <w:pPr>
              <w:spacing w:after="0" w:line="360" w:lineRule="auto"/>
              <w:jc w:val="center"/>
              <w:rPr>
                <w:color w:val="000000"/>
                <w:sz w:val="20"/>
                <w:szCs w:val="20"/>
              </w:rPr>
            </w:pPr>
            <w:r>
              <w:rPr>
                <w:color w:val="000000"/>
                <w:sz w:val="20"/>
                <w:szCs w:val="20"/>
              </w:rPr>
              <w:t>dimusnahkan</w:t>
            </w:r>
          </w:p>
        </w:tc>
      </w:tr>
      <w:tr w:rsidR="00735BCE" w14:paraId="5B1CF865" w14:textId="77777777">
        <w:trPr>
          <w:trHeight w:val="269"/>
        </w:trPr>
        <w:tc>
          <w:tcPr>
            <w:tcW w:w="10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87BC41" w14:textId="77777777" w:rsidR="00735BCE" w:rsidRDefault="00735BCE">
            <w:pPr>
              <w:widowControl w:val="0"/>
              <w:pBdr>
                <w:top w:val="nil"/>
                <w:left w:val="nil"/>
                <w:bottom w:val="nil"/>
                <w:right w:val="nil"/>
                <w:between w:val="nil"/>
              </w:pBdr>
              <w:spacing w:after="0" w:line="276" w:lineRule="auto"/>
              <w:rPr>
                <w:color w:val="000000"/>
                <w:sz w:val="20"/>
                <w:szCs w:val="20"/>
              </w:rPr>
            </w:pPr>
          </w:p>
        </w:tc>
        <w:tc>
          <w:tcPr>
            <w:tcW w:w="18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4DC7A7" w14:textId="77777777" w:rsidR="00735BCE" w:rsidRDefault="00735BCE">
            <w:pPr>
              <w:widowControl w:val="0"/>
              <w:pBdr>
                <w:top w:val="nil"/>
                <w:left w:val="nil"/>
                <w:bottom w:val="nil"/>
                <w:right w:val="nil"/>
                <w:between w:val="nil"/>
              </w:pBdr>
              <w:spacing w:after="0" w:line="276" w:lineRule="auto"/>
              <w:rPr>
                <w:color w:val="000000"/>
                <w:sz w:val="20"/>
                <w:szCs w:val="20"/>
              </w:rPr>
            </w:pPr>
          </w:p>
        </w:tc>
        <w:tc>
          <w:tcPr>
            <w:tcW w:w="1005" w:type="dxa"/>
            <w:tcBorders>
              <w:top w:val="nil"/>
              <w:left w:val="nil"/>
              <w:bottom w:val="single" w:sz="4" w:space="0" w:color="000000"/>
              <w:right w:val="single" w:sz="4" w:space="0" w:color="000000"/>
            </w:tcBorders>
            <w:shd w:val="clear" w:color="auto" w:fill="auto"/>
            <w:vAlign w:val="center"/>
          </w:tcPr>
          <w:p w14:paraId="37F13ACB" w14:textId="77777777" w:rsidR="00735BCE" w:rsidRDefault="00000000">
            <w:pPr>
              <w:spacing w:after="0" w:line="360" w:lineRule="auto"/>
              <w:jc w:val="center"/>
              <w:rPr>
                <w:color w:val="000000"/>
                <w:sz w:val="20"/>
                <w:szCs w:val="20"/>
              </w:rPr>
            </w:pPr>
            <w:r>
              <w:rPr>
                <w:color w:val="000000"/>
                <w:sz w:val="20"/>
                <w:szCs w:val="20"/>
              </w:rPr>
              <w:t>aktif</w:t>
            </w:r>
          </w:p>
        </w:tc>
        <w:tc>
          <w:tcPr>
            <w:tcW w:w="1005" w:type="dxa"/>
            <w:tcBorders>
              <w:top w:val="nil"/>
              <w:left w:val="nil"/>
              <w:bottom w:val="single" w:sz="4" w:space="0" w:color="000000"/>
              <w:right w:val="single" w:sz="4" w:space="0" w:color="000000"/>
            </w:tcBorders>
            <w:shd w:val="clear" w:color="auto" w:fill="auto"/>
            <w:vAlign w:val="bottom"/>
          </w:tcPr>
          <w:p w14:paraId="3C695197" w14:textId="77777777" w:rsidR="00735BCE" w:rsidRDefault="00000000">
            <w:pPr>
              <w:spacing w:after="0" w:line="360" w:lineRule="auto"/>
              <w:jc w:val="center"/>
              <w:rPr>
                <w:color w:val="000000"/>
                <w:sz w:val="20"/>
                <w:szCs w:val="20"/>
              </w:rPr>
            </w:pPr>
            <w:r>
              <w:rPr>
                <w:color w:val="000000"/>
                <w:sz w:val="20"/>
                <w:szCs w:val="20"/>
              </w:rPr>
              <w:t>inaktif</w:t>
            </w:r>
          </w:p>
        </w:tc>
        <w:tc>
          <w:tcPr>
            <w:tcW w:w="128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6BF183" w14:textId="77777777" w:rsidR="00735BCE" w:rsidRDefault="00735BCE">
            <w:pPr>
              <w:widowControl w:val="0"/>
              <w:pBdr>
                <w:top w:val="nil"/>
                <w:left w:val="nil"/>
                <w:bottom w:val="nil"/>
                <w:right w:val="nil"/>
                <w:between w:val="nil"/>
              </w:pBdr>
              <w:spacing w:after="0" w:line="276" w:lineRule="auto"/>
              <w:rPr>
                <w:color w:val="000000"/>
                <w:sz w:val="20"/>
                <w:szCs w:val="20"/>
              </w:rPr>
            </w:pPr>
          </w:p>
        </w:tc>
      </w:tr>
      <w:tr w:rsidR="00735BCE" w14:paraId="6D88181C" w14:textId="77777777">
        <w:trPr>
          <w:trHeight w:val="269"/>
        </w:trPr>
        <w:tc>
          <w:tcPr>
            <w:tcW w:w="1043" w:type="dxa"/>
            <w:vMerge w:val="restart"/>
            <w:tcBorders>
              <w:top w:val="nil"/>
              <w:left w:val="single" w:sz="4" w:space="0" w:color="000000"/>
              <w:bottom w:val="single" w:sz="4" w:space="0" w:color="000000"/>
              <w:right w:val="single" w:sz="4" w:space="0" w:color="000000"/>
            </w:tcBorders>
            <w:shd w:val="clear" w:color="auto" w:fill="auto"/>
            <w:vAlign w:val="center"/>
          </w:tcPr>
          <w:p w14:paraId="01721150" w14:textId="77777777" w:rsidR="00735BCE" w:rsidRDefault="00000000">
            <w:pPr>
              <w:spacing w:after="0" w:line="360" w:lineRule="auto"/>
              <w:jc w:val="center"/>
              <w:rPr>
                <w:color w:val="000000"/>
                <w:sz w:val="20"/>
                <w:szCs w:val="20"/>
              </w:rPr>
            </w:pPr>
            <w:r>
              <w:rPr>
                <w:color w:val="000000"/>
                <w:sz w:val="20"/>
                <w:szCs w:val="20"/>
              </w:rPr>
              <w:t>Vital</w:t>
            </w:r>
          </w:p>
        </w:tc>
        <w:tc>
          <w:tcPr>
            <w:tcW w:w="1894" w:type="dxa"/>
            <w:tcBorders>
              <w:top w:val="nil"/>
              <w:left w:val="nil"/>
              <w:bottom w:val="nil"/>
              <w:right w:val="nil"/>
            </w:tcBorders>
            <w:shd w:val="clear" w:color="auto" w:fill="auto"/>
            <w:vAlign w:val="bottom"/>
          </w:tcPr>
          <w:p w14:paraId="100EDCA4" w14:textId="77777777" w:rsidR="00735BCE" w:rsidRDefault="00000000">
            <w:pPr>
              <w:spacing w:after="0" w:line="360" w:lineRule="auto"/>
              <w:rPr>
                <w:color w:val="000000"/>
                <w:sz w:val="20"/>
                <w:szCs w:val="20"/>
              </w:rPr>
            </w:pPr>
            <w:r>
              <w:rPr>
                <w:color w:val="000000"/>
                <w:sz w:val="20"/>
                <w:szCs w:val="20"/>
              </w:rPr>
              <w:t>akte pendirian perusahaan</w:t>
            </w:r>
          </w:p>
        </w:tc>
        <w:tc>
          <w:tcPr>
            <w:tcW w:w="1005" w:type="dxa"/>
            <w:tcBorders>
              <w:top w:val="nil"/>
              <w:left w:val="single" w:sz="4" w:space="0" w:color="000000"/>
              <w:bottom w:val="single" w:sz="4" w:space="0" w:color="000000"/>
              <w:right w:val="single" w:sz="4" w:space="0" w:color="000000"/>
            </w:tcBorders>
            <w:shd w:val="clear" w:color="auto" w:fill="auto"/>
          </w:tcPr>
          <w:p w14:paraId="25334A5C" w14:textId="77777777" w:rsidR="00735BCE" w:rsidRDefault="00000000">
            <w:pPr>
              <w:spacing w:after="0" w:line="360" w:lineRule="auto"/>
              <w:jc w:val="center"/>
              <w:rPr>
                <w:color w:val="000000"/>
                <w:sz w:val="20"/>
                <w:szCs w:val="20"/>
              </w:rPr>
            </w:pPr>
            <w:r>
              <w:rPr>
                <w:color w:val="000000"/>
                <w:sz w:val="20"/>
                <w:szCs w:val="20"/>
              </w:rPr>
              <w:t> -</w:t>
            </w:r>
          </w:p>
        </w:tc>
        <w:tc>
          <w:tcPr>
            <w:tcW w:w="1005" w:type="dxa"/>
            <w:tcBorders>
              <w:top w:val="nil"/>
              <w:left w:val="nil"/>
              <w:bottom w:val="single" w:sz="4" w:space="0" w:color="000000"/>
              <w:right w:val="single" w:sz="4" w:space="0" w:color="000000"/>
            </w:tcBorders>
            <w:shd w:val="clear" w:color="auto" w:fill="auto"/>
          </w:tcPr>
          <w:p w14:paraId="3BB8750A" w14:textId="77777777" w:rsidR="00735BCE" w:rsidRDefault="00000000">
            <w:pPr>
              <w:spacing w:after="0" w:line="360" w:lineRule="auto"/>
              <w:jc w:val="center"/>
              <w:rPr>
                <w:color w:val="000000"/>
                <w:sz w:val="20"/>
                <w:szCs w:val="20"/>
              </w:rPr>
            </w:pPr>
            <w:r>
              <w:rPr>
                <w:color w:val="000000"/>
                <w:sz w:val="20"/>
                <w:szCs w:val="20"/>
              </w:rPr>
              <w:t>- </w:t>
            </w:r>
          </w:p>
        </w:tc>
        <w:tc>
          <w:tcPr>
            <w:tcW w:w="1285" w:type="dxa"/>
            <w:tcBorders>
              <w:top w:val="nil"/>
              <w:left w:val="nil"/>
              <w:bottom w:val="single" w:sz="4" w:space="0" w:color="000000"/>
              <w:right w:val="single" w:sz="4" w:space="0" w:color="000000"/>
            </w:tcBorders>
            <w:shd w:val="clear" w:color="auto" w:fill="auto"/>
          </w:tcPr>
          <w:p w14:paraId="2E6ED903" w14:textId="77777777" w:rsidR="00735BCE" w:rsidRDefault="00000000">
            <w:pPr>
              <w:spacing w:after="0" w:line="360" w:lineRule="auto"/>
              <w:jc w:val="center"/>
              <w:rPr>
                <w:color w:val="000000"/>
                <w:sz w:val="20"/>
                <w:szCs w:val="20"/>
              </w:rPr>
            </w:pPr>
            <w:r>
              <w:rPr>
                <w:color w:val="000000"/>
                <w:sz w:val="20"/>
                <w:szCs w:val="20"/>
              </w:rPr>
              <w:t xml:space="preserve">abadi </w:t>
            </w:r>
          </w:p>
        </w:tc>
      </w:tr>
      <w:tr w:rsidR="00735BCE" w14:paraId="4D583B9F" w14:textId="77777777">
        <w:trPr>
          <w:trHeight w:val="269"/>
        </w:trPr>
        <w:tc>
          <w:tcPr>
            <w:tcW w:w="1043" w:type="dxa"/>
            <w:vMerge/>
            <w:tcBorders>
              <w:top w:val="nil"/>
              <w:left w:val="single" w:sz="4" w:space="0" w:color="000000"/>
              <w:bottom w:val="single" w:sz="4" w:space="0" w:color="000000"/>
              <w:right w:val="single" w:sz="4" w:space="0" w:color="000000"/>
            </w:tcBorders>
            <w:shd w:val="clear" w:color="auto" w:fill="auto"/>
            <w:vAlign w:val="center"/>
          </w:tcPr>
          <w:p w14:paraId="1911EA14" w14:textId="77777777" w:rsidR="00735BCE" w:rsidRDefault="00735BCE">
            <w:pPr>
              <w:widowControl w:val="0"/>
              <w:pBdr>
                <w:top w:val="nil"/>
                <w:left w:val="nil"/>
                <w:bottom w:val="nil"/>
                <w:right w:val="nil"/>
                <w:between w:val="nil"/>
              </w:pBdr>
              <w:spacing w:after="0" w:line="276" w:lineRule="auto"/>
              <w:rPr>
                <w:color w:val="000000"/>
                <w:sz w:val="20"/>
                <w:szCs w:val="20"/>
              </w:rPr>
            </w:pPr>
          </w:p>
        </w:tc>
        <w:tc>
          <w:tcPr>
            <w:tcW w:w="1894" w:type="dxa"/>
            <w:tcBorders>
              <w:top w:val="single" w:sz="4" w:space="0" w:color="000000"/>
              <w:left w:val="nil"/>
              <w:bottom w:val="single" w:sz="4" w:space="0" w:color="000000"/>
              <w:right w:val="single" w:sz="4" w:space="0" w:color="000000"/>
            </w:tcBorders>
            <w:shd w:val="clear" w:color="auto" w:fill="auto"/>
          </w:tcPr>
          <w:p w14:paraId="5F4DB723" w14:textId="77777777" w:rsidR="00735BCE" w:rsidRDefault="00000000">
            <w:pPr>
              <w:spacing w:after="0" w:line="360" w:lineRule="auto"/>
              <w:rPr>
                <w:color w:val="000000"/>
                <w:sz w:val="20"/>
                <w:szCs w:val="20"/>
              </w:rPr>
            </w:pPr>
            <w:r>
              <w:rPr>
                <w:color w:val="000000"/>
                <w:sz w:val="20"/>
                <w:szCs w:val="20"/>
              </w:rPr>
              <w:t>daftar saham</w:t>
            </w:r>
          </w:p>
        </w:tc>
        <w:tc>
          <w:tcPr>
            <w:tcW w:w="1005" w:type="dxa"/>
            <w:tcBorders>
              <w:top w:val="nil"/>
              <w:left w:val="nil"/>
              <w:bottom w:val="single" w:sz="4" w:space="0" w:color="000000"/>
              <w:right w:val="single" w:sz="4" w:space="0" w:color="000000"/>
            </w:tcBorders>
            <w:shd w:val="clear" w:color="auto" w:fill="auto"/>
          </w:tcPr>
          <w:p w14:paraId="4377AA8F" w14:textId="77777777" w:rsidR="00735BCE" w:rsidRDefault="00000000">
            <w:pPr>
              <w:spacing w:after="0" w:line="360" w:lineRule="auto"/>
              <w:jc w:val="center"/>
              <w:rPr>
                <w:color w:val="000000"/>
                <w:sz w:val="20"/>
                <w:szCs w:val="20"/>
              </w:rPr>
            </w:pPr>
            <w:r>
              <w:rPr>
                <w:color w:val="000000"/>
                <w:sz w:val="20"/>
                <w:szCs w:val="20"/>
              </w:rPr>
              <w:t> -</w:t>
            </w:r>
          </w:p>
        </w:tc>
        <w:tc>
          <w:tcPr>
            <w:tcW w:w="1005" w:type="dxa"/>
            <w:tcBorders>
              <w:top w:val="nil"/>
              <w:left w:val="nil"/>
              <w:bottom w:val="single" w:sz="4" w:space="0" w:color="000000"/>
              <w:right w:val="single" w:sz="4" w:space="0" w:color="000000"/>
            </w:tcBorders>
            <w:shd w:val="clear" w:color="auto" w:fill="auto"/>
          </w:tcPr>
          <w:p w14:paraId="60D6F88E" w14:textId="77777777" w:rsidR="00735BCE" w:rsidRDefault="00000000">
            <w:pPr>
              <w:spacing w:after="0" w:line="360" w:lineRule="auto"/>
              <w:jc w:val="center"/>
              <w:rPr>
                <w:color w:val="000000"/>
                <w:sz w:val="20"/>
                <w:szCs w:val="20"/>
              </w:rPr>
            </w:pPr>
            <w:r>
              <w:rPr>
                <w:color w:val="000000"/>
                <w:sz w:val="20"/>
                <w:szCs w:val="20"/>
              </w:rPr>
              <w:t>-</w:t>
            </w:r>
          </w:p>
        </w:tc>
        <w:tc>
          <w:tcPr>
            <w:tcW w:w="1285" w:type="dxa"/>
            <w:tcBorders>
              <w:top w:val="nil"/>
              <w:left w:val="nil"/>
              <w:bottom w:val="single" w:sz="4" w:space="0" w:color="000000"/>
              <w:right w:val="single" w:sz="4" w:space="0" w:color="000000"/>
            </w:tcBorders>
            <w:shd w:val="clear" w:color="auto" w:fill="auto"/>
          </w:tcPr>
          <w:p w14:paraId="320A39CD" w14:textId="77777777" w:rsidR="00735BCE" w:rsidRDefault="00000000">
            <w:pPr>
              <w:spacing w:after="0" w:line="360" w:lineRule="auto"/>
              <w:jc w:val="center"/>
              <w:rPr>
                <w:color w:val="000000"/>
                <w:sz w:val="20"/>
                <w:szCs w:val="20"/>
              </w:rPr>
            </w:pPr>
            <w:r>
              <w:rPr>
                <w:color w:val="000000"/>
                <w:sz w:val="20"/>
                <w:szCs w:val="20"/>
              </w:rPr>
              <w:t xml:space="preserve">abadi </w:t>
            </w:r>
          </w:p>
        </w:tc>
      </w:tr>
      <w:tr w:rsidR="00735BCE" w14:paraId="3F4DE6F7" w14:textId="77777777">
        <w:trPr>
          <w:trHeight w:val="269"/>
        </w:trPr>
        <w:tc>
          <w:tcPr>
            <w:tcW w:w="1043" w:type="dxa"/>
            <w:vMerge/>
            <w:tcBorders>
              <w:top w:val="nil"/>
              <w:left w:val="single" w:sz="4" w:space="0" w:color="000000"/>
              <w:bottom w:val="single" w:sz="4" w:space="0" w:color="000000"/>
              <w:right w:val="single" w:sz="4" w:space="0" w:color="000000"/>
            </w:tcBorders>
            <w:shd w:val="clear" w:color="auto" w:fill="auto"/>
            <w:vAlign w:val="center"/>
          </w:tcPr>
          <w:p w14:paraId="4CF42DE9" w14:textId="77777777" w:rsidR="00735BCE" w:rsidRDefault="00735BCE">
            <w:pPr>
              <w:widowControl w:val="0"/>
              <w:pBdr>
                <w:top w:val="nil"/>
                <w:left w:val="nil"/>
                <w:bottom w:val="nil"/>
                <w:right w:val="nil"/>
                <w:between w:val="nil"/>
              </w:pBdr>
              <w:spacing w:after="0" w:line="276" w:lineRule="auto"/>
              <w:rPr>
                <w:color w:val="000000"/>
                <w:sz w:val="20"/>
                <w:szCs w:val="20"/>
              </w:rPr>
            </w:pPr>
          </w:p>
        </w:tc>
        <w:tc>
          <w:tcPr>
            <w:tcW w:w="1894" w:type="dxa"/>
            <w:tcBorders>
              <w:top w:val="nil"/>
              <w:left w:val="nil"/>
              <w:bottom w:val="single" w:sz="4" w:space="0" w:color="000000"/>
              <w:right w:val="single" w:sz="4" w:space="0" w:color="000000"/>
            </w:tcBorders>
            <w:shd w:val="clear" w:color="auto" w:fill="auto"/>
          </w:tcPr>
          <w:p w14:paraId="4E9213BE" w14:textId="77777777" w:rsidR="00735BCE" w:rsidRDefault="00000000">
            <w:pPr>
              <w:spacing w:after="0" w:line="360" w:lineRule="auto"/>
              <w:rPr>
                <w:color w:val="000000"/>
                <w:sz w:val="20"/>
                <w:szCs w:val="20"/>
              </w:rPr>
            </w:pPr>
            <w:r>
              <w:rPr>
                <w:color w:val="000000"/>
                <w:sz w:val="20"/>
                <w:szCs w:val="20"/>
              </w:rPr>
              <w:t>akte tanah</w:t>
            </w:r>
          </w:p>
        </w:tc>
        <w:tc>
          <w:tcPr>
            <w:tcW w:w="1005" w:type="dxa"/>
            <w:tcBorders>
              <w:top w:val="nil"/>
              <w:left w:val="nil"/>
              <w:bottom w:val="single" w:sz="4" w:space="0" w:color="000000"/>
              <w:right w:val="single" w:sz="4" w:space="0" w:color="000000"/>
            </w:tcBorders>
            <w:shd w:val="clear" w:color="auto" w:fill="auto"/>
          </w:tcPr>
          <w:p w14:paraId="550C4088" w14:textId="77777777" w:rsidR="00735BCE" w:rsidRDefault="00000000">
            <w:pPr>
              <w:spacing w:after="0" w:line="360" w:lineRule="auto"/>
              <w:jc w:val="center"/>
              <w:rPr>
                <w:color w:val="000000"/>
                <w:sz w:val="20"/>
                <w:szCs w:val="20"/>
              </w:rPr>
            </w:pPr>
            <w:r>
              <w:rPr>
                <w:color w:val="000000"/>
                <w:sz w:val="20"/>
                <w:szCs w:val="20"/>
              </w:rPr>
              <w:t> -</w:t>
            </w:r>
          </w:p>
        </w:tc>
        <w:tc>
          <w:tcPr>
            <w:tcW w:w="1005" w:type="dxa"/>
            <w:tcBorders>
              <w:top w:val="nil"/>
              <w:left w:val="nil"/>
              <w:bottom w:val="single" w:sz="4" w:space="0" w:color="000000"/>
              <w:right w:val="single" w:sz="4" w:space="0" w:color="000000"/>
            </w:tcBorders>
            <w:shd w:val="clear" w:color="auto" w:fill="auto"/>
          </w:tcPr>
          <w:p w14:paraId="52147972" w14:textId="77777777" w:rsidR="00735BCE" w:rsidRDefault="00000000">
            <w:pPr>
              <w:spacing w:after="0" w:line="360" w:lineRule="auto"/>
              <w:jc w:val="center"/>
              <w:rPr>
                <w:color w:val="000000"/>
                <w:sz w:val="20"/>
                <w:szCs w:val="20"/>
              </w:rPr>
            </w:pPr>
            <w:r>
              <w:rPr>
                <w:color w:val="000000"/>
                <w:sz w:val="20"/>
                <w:szCs w:val="20"/>
              </w:rPr>
              <w:t>- </w:t>
            </w:r>
          </w:p>
        </w:tc>
        <w:tc>
          <w:tcPr>
            <w:tcW w:w="1285" w:type="dxa"/>
            <w:tcBorders>
              <w:top w:val="nil"/>
              <w:left w:val="nil"/>
              <w:bottom w:val="single" w:sz="4" w:space="0" w:color="000000"/>
              <w:right w:val="single" w:sz="4" w:space="0" w:color="000000"/>
            </w:tcBorders>
            <w:shd w:val="clear" w:color="auto" w:fill="auto"/>
          </w:tcPr>
          <w:p w14:paraId="7683F4A9" w14:textId="77777777" w:rsidR="00735BCE" w:rsidRDefault="00000000">
            <w:pPr>
              <w:spacing w:after="0" w:line="360" w:lineRule="auto"/>
              <w:jc w:val="center"/>
              <w:rPr>
                <w:color w:val="000000"/>
                <w:sz w:val="20"/>
                <w:szCs w:val="20"/>
              </w:rPr>
            </w:pPr>
            <w:r>
              <w:rPr>
                <w:color w:val="000000"/>
                <w:sz w:val="20"/>
                <w:szCs w:val="20"/>
              </w:rPr>
              <w:t xml:space="preserve">abadi </w:t>
            </w:r>
          </w:p>
        </w:tc>
      </w:tr>
      <w:tr w:rsidR="00735BCE" w14:paraId="4E8126CE" w14:textId="77777777">
        <w:trPr>
          <w:trHeight w:val="269"/>
        </w:trPr>
        <w:tc>
          <w:tcPr>
            <w:tcW w:w="1043" w:type="dxa"/>
            <w:vMerge/>
            <w:tcBorders>
              <w:top w:val="nil"/>
              <w:left w:val="single" w:sz="4" w:space="0" w:color="000000"/>
              <w:bottom w:val="single" w:sz="4" w:space="0" w:color="000000"/>
              <w:right w:val="single" w:sz="4" w:space="0" w:color="000000"/>
            </w:tcBorders>
            <w:shd w:val="clear" w:color="auto" w:fill="auto"/>
            <w:vAlign w:val="center"/>
          </w:tcPr>
          <w:p w14:paraId="2AA2570A" w14:textId="77777777" w:rsidR="00735BCE" w:rsidRDefault="00735BCE">
            <w:pPr>
              <w:widowControl w:val="0"/>
              <w:pBdr>
                <w:top w:val="nil"/>
                <w:left w:val="nil"/>
                <w:bottom w:val="nil"/>
                <w:right w:val="nil"/>
                <w:between w:val="nil"/>
              </w:pBdr>
              <w:spacing w:after="0" w:line="276" w:lineRule="auto"/>
              <w:rPr>
                <w:color w:val="000000"/>
                <w:sz w:val="20"/>
                <w:szCs w:val="20"/>
              </w:rPr>
            </w:pPr>
          </w:p>
        </w:tc>
        <w:tc>
          <w:tcPr>
            <w:tcW w:w="1894" w:type="dxa"/>
            <w:tcBorders>
              <w:top w:val="nil"/>
              <w:left w:val="nil"/>
              <w:bottom w:val="single" w:sz="4" w:space="0" w:color="000000"/>
              <w:right w:val="single" w:sz="4" w:space="0" w:color="000000"/>
            </w:tcBorders>
            <w:shd w:val="clear" w:color="auto" w:fill="auto"/>
          </w:tcPr>
          <w:p w14:paraId="30F1F526" w14:textId="77777777" w:rsidR="00735BCE" w:rsidRDefault="00000000">
            <w:pPr>
              <w:spacing w:after="0" w:line="360" w:lineRule="auto"/>
              <w:rPr>
                <w:color w:val="000000"/>
                <w:sz w:val="20"/>
                <w:szCs w:val="20"/>
              </w:rPr>
            </w:pPr>
            <w:r>
              <w:rPr>
                <w:color w:val="000000"/>
                <w:sz w:val="20"/>
                <w:szCs w:val="20"/>
              </w:rPr>
              <w:t>surat keputusan</w:t>
            </w:r>
          </w:p>
        </w:tc>
        <w:tc>
          <w:tcPr>
            <w:tcW w:w="1005" w:type="dxa"/>
            <w:tcBorders>
              <w:top w:val="nil"/>
              <w:left w:val="nil"/>
              <w:bottom w:val="single" w:sz="4" w:space="0" w:color="000000"/>
              <w:right w:val="single" w:sz="4" w:space="0" w:color="000000"/>
            </w:tcBorders>
            <w:shd w:val="clear" w:color="auto" w:fill="auto"/>
          </w:tcPr>
          <w:p w14:paraId="4D567677" w14:textId="77777777" w:rsidR="00735BCE" w:rsidRDefault="00000000">
            <w:pPr>
              <w:spacing w:after="0" w:line="360" w:lineRule="auto"/>
              <w:jc w:val="center"/>
              <w:rPr>
                <w:color w:val="000000"/>
                <w:sz w:val="20"/>
                <w:szCs w:val="20"/>
              </w:rPr>
            </w:pPr>
            <w:r>
              <w:rPr>
                <w:color w:val="000000"/>
                <w:sz w:val="20"/>
                <w:szCs w:val="20"/>
              </w:rPr>
              <w:t> -</w:t>
            </w:r>
          </w:p>
        </w:tc>
        <w:tc>
          <w:tcPr>
            <w:tcW w:w="1005" w:type="dxa"/>
            <w:tcBorders>
              <w:top w:val="nil"/>
              <w:left w:val="nil"/>
              <w:bottom w:val="single" w:sz="4" w:space="0" w:color="000000"/>
              <w:right w:val="single" w:sz="4" w:space="0" w:color="000000"/>
            </w:tcBorders>
            <w:shd w:val="clear" w:color="auto" w:fill="auto"/>
          </w:tcPr>
          <w:p w14:paraId="090B8DE6" w14:textId="77777777" w:rsidR="00735BCE" w:rsidRDefault="00000000">
            <w:pPr>
              <w:spacing w:after="0" w:line="360" w:lineRule="auto"/>
              <w:jc w:val="center"/>
              <w:rPr>
                <w:color w:val="000000"/>
                <w:sz w:val="20"/>
                <w:szCs w:val="20"/>
              </w:rPr>
            </w:pPr>
            <w:r>
              <w:rPr>
                <w:color w:val="000000"/>
                <w:sz w:val="20"/>
                <w:szCs w:val="20"/>
              </w:rPr>
              <w:t>- </w:t>
            </w:r>
          </w:p>
        </w:tc>
        <w:tc>
          <w:tcPr>
            <w:tcW w:w="1285" w:type="dxa"/>
            <w:tcBorders>
              <w:top w:val="nil"/>
              <w:left w:val="nil"/>
              <w:bottom w:val="single" w:sz="4" w:space="0" w:color="000000"/>
              <w:right w:val="single" w:sz="4" w:space="0" w:color="000000"/>
            </w:tcBorders>
            <w:shd w:val="clear" w:color="auto" w:fill="auto"/>
          </w:tcPr>
          <w:p w14:paraId="1B4F5BCA" w14:textId="77777777" w:rsidR="00735BCE" w:rsidRDefault="00000000">
            <w:pPr>
              <w:spacing w:after="0" w:line="360" w:lineRule="auto"/>
              <w:jc w:val="center"/>
              <w:rPr>
                <w:color w:val="000000"/>
                <w:sz w:val="20"/>
                <w:szCs w:val="20"/>
              </w:rPr>
            </w:pPr>
            <w:r>
              <w:rPr>
                <w:color w:val="000000"/>
                <w:sz w:val="20"/>
                <w:szCs w:val="20"/>
              </w:rPr>
              <w:t>abadi</w:t>
            </w:r>
          </w:p>
        </w:tc>
      </w:tr>
      <w:tr w:rsidR="00735BCE" w14:paraId="5E3CAFB1" w14:textId="77777777">
        <w:trPr>
          <w:trHeight w:val="269"/>
        </w:trPr>
        <w:tc>
          <w:tcPr>
            <w:tcW w:w="1043" w:type="dxa"/>
            <w:vMerge w:val="restart"/>
            <w:tcBorders>
              <w:top w:val="nil"/>
              <w:left w:val="single" w:sz="4" w:space="0" w:color="000000"/>
              <w:bottom w:val="single" w:sz="4" w:space="0" w:color="000000"/>
              <w:right w:val="single" w:sz="4" w:space="0" w:color="000000"/>
            </w:tcBorders>
            <w:shd w:val="clear" w:color="auto" w:fill="auto"/>
            <w:vAlign w:val="center"/>
          </w:tcPr>
          <w:p w14:paraId="4BBA7F2F" w14:textId="77777777" w:rsidR="00735BCE" w:rsidRDefault="00000000">
            <w:pPr>
              <w:spacing w:after="0" w:line="360" w:lineRule="auto"/>
              <w:jc w:val="center"/>
              <w:rPr>
                <w:color w:val="000000"/>
                <w:sz w:val="20"/>
                <w:szCs w:val="20"/>
              </w:rPr>
            </w:pPr>
            <w:r>
              <w:rPr>
                <w:color w:val="000000"/>
                <w:sz w:val="20"/>
                <w:szCs w:val="20"/>
              </w:rPr>
              <w:t>Penting</w:t>
            </w:r>
          </w:p>
        </w:tc>
        <w:tc>
          <w:tcPr>
            <w:tcW w:w="1894" w:type="dxa"/>
            <w:tcBorders>
              <w:top w:val="nil"/>
              <w:left w:val="nil"/>
              <w:bottom w:val="single" w:sz="4" w:space="0" w:color="000000"/>
              <w:right w:val="single" w:sz="4" w:space="0" w:color="000000"/>
            </w:tcBorders>
            <w:shd w:val="clear" w:color="auto" w:fill="auto"/>
          </w:tcPr>
          <w:p w14:paraId="4CADF974" w14:textId="77777777" w:rsidR="00735BCE" w:rsidRDefault="00000000">
            <w:pPr>
              <w:spacing w:after="0" w:line="360" w:lineRule="auto"/>
              <w:rPr>
                <w:color w:val="000000"/>
                <w:sz w:val="20"/>
                <w:szCs w:val="20"/>
              </w:rPr>
            </w:pPr>
            <w:r>
              <w:rPr>
                <w:color w:val="000000"/>
                <w:sz w:val="20"/>
                <w:szCs w:val="20"/>
              </w:rPr>
              <w:t>Pertanggungjawaban</w:t>
            </w:r>
          </w:p>
          <w:p w14:paraId="4947A6A4" w14:textId="77777777" w:rsidR="00735BCE" w:rsidRDefault="00000000">
            <w:pPr>
              <w:spacing w:after="0" w:line="360" w:lineRule="auto"/>
              <w:rPr>
                <w:color w:val="000000"/>
                <w:sz w:val="20"/>
                <w:szCs w:val="20"/>
              </w:rPr>
            </w:pPr>
            <w:r>
              <w:rPr>
                <w:color w:val="000000"/>
                <w:sz w:val="20"/>
                <w:szCs w:val="20"/>
              </w:rPr>
              <w:t>Keuangan</w:t>
            </w:r>
          </w:p>
        </w:tc>
        <w:tc>
          <w:tcPr>
            <w:tcW w:w="1005" w:type="dxa"/>
            <w:tcBorders>
              <w:top w:val="nil"/>
              <w:left w:val="nil"/>
              <w:bottom w:val="single" w:sz="4" w:space="0" w:color="000000"/>
              <w:right w:val="single" w:sz="4" w:space="0" w:color="000000"/>
            </w:tcBorders>
            <w:shd w:val="clear" w:color="auto" w:fill="auto"/>
          </w:tcPr>
          <w:p w14:paraId="5CD0B0B3" w14:textId="77777777" w:rsidR="00735BCE" w:rsidRDefault="00000000">
            <w:pPr>
              <w:spacing w:after="0" w:line="360" w:lineRule="auto"/>
              <w:jc w:val="center"/>
              <w:rPr>
                <w:color w:val="000000"/>
                <w:sz w:val="20"/>
                <w:szCs w:val="20"/>
              </w:rPr>
            </w:pPr>
            <w:r>
              <w:rPr>
                <w:color w:val="000000"/>
                <w:sz w:val="20"/>
                <w:szCs w:val="20"/>
              </w:rPr>
              <w:t>5th</w:t>
            </w:r>
          </w:p>
        </w:tc>
        <w:tc>
          <w:tcPr>
            <w:tcW w:w="1005" w:type="dxa"/>
            <w:tcBorders>
              <w:top w:val="nil"/>
              <w:left w:val="nil"/>
              <w:bottom w:val="single" w:sz="4" w:space="0" w:color="000000"/>
              <w:right w:val="single" w:sz="4" w:space="0" w:color="000000"/>
            </w:tcBorders>
            <w:shd w:val="clear" w:color="auto" w:fill="auto"/>
          </w:tcPr>
          <w:p w14:paraId="4D17BC09" w14:textId="77777777" w:rsidR="00735BCE" w:rsidRDefault="00000000">
            <w:pPr>
              <w:spacing w:after="0" w:line="360" w:lineRule="auto"/>
              <w:jc w:val="center"/>
              <w:rPr>
                <w:color w:val="000000"/>
                <w:sz w:val="20"/>
                <w:szCs w:val="20"/>
              </w:rPr>
            </w:pPr>
            <w:r>
              <w:rPr>
                <w:color w:val="000000"/>
                <w:sz w:val="20"/>
                <w:szCs w:val="20"/>
              </w:rPr>
              <w:t>25th</w:t>
            </w:r>
          </w:p>
        </w:tc>
        <w:tc>
          <w:tcPr>
            <w:tcW w:w="1285" w:type="dxa"/>
            <w:tcBorders>
              <w:top w:val="nil"/>
              <w:left w:val="nil"/>
              <w:bottom w:val="single" w:sz="4" w:space="0" w:color="000000"/>
              <w:right w:val="single" w:sz="4" w:space="0" w:color="000000"/>
            </w:tcBorders>
            <w:shd w:val="clear" w:color="auto" w:fill="auto"/>
          </w:tcPr>
          <w:p w14:paraId="22958C86" w14:textId="77777777" w:rsidR="00735BCE" w:rsidRDefault="00000000">
            <w:pPr>
              <w:spacing w:after="0" w:line="360" w:lineRule="auto"/>
              <w:jc w:val="center"/>
              <w:rPr>
                <w:color w:val="000000"/>
                <w:sz w:val="20"/>
                <w:szCs w:val="20"/>
              </w:rPr>
            </w:pPr>
            <w:r>
              <w:rPr>
                <w:color w:val="000000"/>
                <w:sz w:val="20"/>
                <w:szCs w:val="20"/>
              </w:rPr>
              <w:t>dimusnahkan</w:t>
            </w:r>
          </w:p>
        </w:tc>
      </w:tr>
      <w:tr w:rsidR="00735BCE" w14:paraId="586327F0" w14:textId="77777777">
        <w:trPr>
          <w:trHeight w:val="269"/>
        </w:trPr>
        <w:tc>
          <w:tcPr>
            <w:tcW w:w="1043" w:type="dxa"/>
            <w:vMerge/>
            <w:tcBorders>
              <w:top w:val="nil"/>
              <w:left w:val="single" w:sz="4" w:space="0" w:color="000000"/>
              <w:bottom w:val="single" w:sz="4" w:space="0" w:color="000000"/>
              <w:right w:val="single" w:sz="4" w:space="0" w:color="000000"/>
            </w:tcBorders>
            <w:shd w:val="clear" w:color="auto" w:fill="auto"/>
            <w:vAlign w:val="center"/>
          </w:tcPr>
          <w:p w14:paraId="592D1049" w14:textId="77777777" w:rsidR="00735BCE" w:rsidRDefault="00735BCE">
            <w:pPr>
              <w:widowControl w:val="0"/>
              <w:pBdr>
                <w:top w:val="nil"/>
                <w:left w:val="nil"/>
                <w:bottom w:val="nil"/>
                <w:right w:val="nil"/>
                <w:between w:val="nil"/>
              </w:pBdr>
              <w:spacing w:after="0" w:line="276" w:lineRule="auto"/>
              <w:rPr>
                <w:color w:val="000000"/>
                <w:sz w:val="20"/>
                <w:szCs w:val="20"/>
              </w:rPr>
            </w:pPr>
          </w:p>
        </w:tc>
        <w:tc>
          <w:tcPr>
            <w:tcW w:w="1894" w:type="dxa"/>
            <w:tcBorders>
              <w:top w:val="nil"/>
              <w:left w:val="nil"/>
              <w:bottom w:val="single" w:sz="4" w:space="0" w:color="000000"/>
              <w:right w:val="single" w:sz="4" w:space="0" w:color="000000"/>
            </w:tcBorders>
            <w:shd w:val="clear" w:color="auto" w:fill="auto"/>
          </w:tcPr>
          <w:p w14:paraId="30D6AB72" w14:textId="77777777" w:rsidR="00735BCE" w:rsidRDefault="00000000">
            <w:pPr>
              <w:spacing w:after="0" w:line="360" w:lineRule="auto"/>
              <w:rPr>
                <w:color w:val="000000"/>
                <w:sz w:val="20"/>
                <w:szCs w:val="20"/>
              </w:rPr>
            </w:pPr>
            <w:r>
              <w:rPr>
                <w:color w:val="000000"/>
                <w:sz w:val="20"/>
                <w:szCs w:val="20"/>
              </w:rPr>
              <w:t>cek berkas</w:t>
            </w:r>
          </w:p>
        </w:tc>
        <w:tc>
          <w:tcPr>
            <w:tcW w:w="1005" w:type="dxa"/>
            <w:tcBorders>
              <w:top w:val="nil"/>
              <w:left w:val="nil"/>
              <w:bottom w:val="single" w:sz="4" w:space="0" w:color="000000"/>
              <w:right w:val="single" w:sz="4" w:space="0" w:color="000000"/>
            </w:tcBorders>
            <w:shd w:val="clear" w:color="auto" w:fill="auto"/>
          </w:tcPr>
          <w:p w14:paraId="367BEF9C" w14:textId="77777777" w:rsidR="00735BCE" w:rsidRDefault="00000000">
            <w:pPr>
              <w:spacing w:after="0" w:line="360" w:lineRule="auto"/>
              <w:jc w:val="center"/>
              <w:rPr>
                <w:color w:val="000000"/>
                <w:sz w:val="20"/>
                <w:szCs w:val="20"/>
              </w:rPr>
            </w:pPr>
            <w:r>
              <w:rPr>
                <w:color w:val="000000"/>
                <w:sz w:val="20"/>
                <w:szCs w:val="20"/>
              </w:rPr>
              <w:t>5th</w:t>
            </w:r>
          </w:p>
        </w:tc>
        <w:tc>
          <w:tcPr>
            <w:tcW w:w="1005" w:type="dxa"/>
            <w:tcBorders>
              <w:top w:val="nil"/>
              <w:left w:val="nil"/>
              <w:bottom w:val="single" w:sz="4" w:space="0" w:color="000000"/>
              <w:right w:val="single" w:sz="4" w:space="0" w:color="000000"/>
            </w:tcBorders>
            <w:shd w:val="clear" w:color="auto" w:fill="auto"/>
          </w:tcPr>
          <w:p w14:paraId="4BA3FA2E" w14:textId="77777777" w:rsidR="00735BCE" w:rsidRDefault="00000000">
            <w:pPr>
              <w:spacing w:after="0" w:line="360" w:lineRule="auto"/>
              <w:jc w:val="center"/>
              <w:rPr>
                <w:color w:val="000000"/>
                <w:sz w:val="20"/>
                <w:szCs w:val="20"/>
              </w:rPr>
            </w:pPr>
            <w:r>
              <w:rPr>
                <w:color w:val="000000"/>
                <w:sz w:val="20"/>
                <w:szCs w:val="20"/>
              </w:rPr>
              <w:t>25th</w:t>
            </w:r>
          </w:p>
        </w:tc>
        <w:tc>
          <w:tcPr>
            <w:tcW w:w="1285" w:type="dxa"/>
            <w:tcBorders>
              <w:top w:val="nil"/>
              <w:left w:val="nil"/>
              <w:bottom w:val="single" w:sz="4" w:space="0" w:color="000000"/>
              <w:right w:val="single" w:sz="4" w:space="0" w:color="000000"/>
            </w:tcBorders>
            <w:shd w:val="clear" w:color="auto" w:fill="auto"/>
          </w:tcPr>
          <w:p w14:paraId="6CC18DA0" w14:textId="77777777" w:rsidR="00735BCE" w:rsidRDefault="00000000">
            <w:pPr>
              <w:spacing w:after="0" w:line="360" w:lineRule="auto"/>
              <w:jc w:val="center"/>
              <w:rPr>
                <w:color w:val="000000"/>
                <w:sz w:val="20"/>
                <w:szCs w:val="20"/>
              </w:rPr>
            </w:pPr>
            <w:r>
              <w:rPr>
                <w:color w:val="000000"/>
                <w:sz w:val="20"/>
                <w:szCs w:val="20"/>
              </w:rPr>
              <w:t>dimusnahkan</w:t>
            </w:r>
          </w:p>
        </w:tc>
      </w:tr>
      <w:tr w:rsidR="00735BCE" w14:paraId="2ACE812D" w14:textId="77777777">
        <w:trPr>
          <w:trHeight w:val="269"/>
        </w:trPr>
        <w:tc>
          <w:tcPr>
            <w:tcW w:w="1043" w:type="dxa"/>
            <w:vMerge/>
            <w:tcBorders>
              <w:top w:val="nil"/>
              <w:left w:val="single" w:sz="4" w:space="0" w:color="000000"/>
              <w:bottom w:val="single" w:sz="4" w:space="0" w:color="000000"/>
              <w:right w:val="single" w:sz="4" w:space="0" w:color="000000"/>
            </w:tcBorders>
            <w:shd w:val="clear" w:color="auto" w:fill="auto"/>
            <w:vAlign w:val="center"/>
          </w:tcPr>
          <w:p w14:paraId="6F0002EB" w14:textId="77777777" w:rsidR="00735BCE" w:rsidRDefault="00735BCE">
            <w:pPr>
              <w:widowControl w:val="0"/>
              <w:pBdr>
                <w:top w:val="nil"/>
                <w:left w:val="nil"/>
                <w:bottom w:val="nil"/>
                <w:right w:val="nil"/>
                <w:between w:val="nil"/>
              </w:pBdr>
              <w:spacing w:after="0" w:line="276" w:lineRule="auto"/>
              <w:rPr>
                <w:color w:val="000000"/>
                <w:sz w:val="20"/>
                <w:szCs w:val="20"/>
              </w:rPr>
            </w:pPr>
          </w:p>
        </w:tc>
        <w:tc>
          <w:tcPr>
            <w:tcW w:w="1894" w:type="dxa"/>
            <w:tcBorders>
              <w:top w:val="nil"/>
              <w:left w:val="nil"/>
              <w:bottom w:val="single" w:sz="4" w:space="0" w:color="000000"/>
              <w:right w:val="single" w:sz="4" w:space="0" w:color="000000"/>
            </w:tcBorders>
            <w:shd w:val="clear" w:color="auto" w:fill="auto"/>
          </w:tcPr>
          <w:p w14:paraId="6E7CDE50" w14:textId="77777777" w:rsidR="00735BCE" w:rsidRDefault="00000000">
            <w:pPr>
              <w:spacing w:after="0" w:line="360" w:lineRule="auto"/>
              <w:rPr>
                <w:color w:val="000000"/>
                <w:sz w:val="20"/>
                <w:szCs w:val="20"/>
              </w:rPr>
            </w:pPr>
            <w:r>
              <w:rPr>
                <w:color w:val="000000"/>
                <w:sz w:val="20"/>
                <w:szCs w:val="20"/>
              </w:rPr>
              <w:t>Perjanjian</w:t>
            </w:r>
          </w:p>
        </w:tc>
        <w:tc>
          <w:tcPr>
            <w:tcW w:w="1005" w:type="dxa"/>
            <w:tcBorders>
              <w:top w:val="nil"/>
              <w:left w:val="nil"/>
              <w:bottom w:val="single" w:sz="4" w:space="0" w:color="000000"/>
              <w:right w:val="single" w:sz="4" w:space="0" w:color="000000"/>
            </w:tcBorders>
            <w:shd w:val="clear" w:color="auto" w:fill="auto"/>
          </w:tcPr>
          <w:p w14:paraId="4769A776" w14:textId="77777777" w:rsidR="00735BCE" w:rsidRDefault="00000000">
            <w:pPr>
              <w:spacing w:after="0" w:line="360" w:lineRule="auto"/>
              <w:jc w:val="center"/>
              <w:rPr>
                <w:color w:val="000000"/>
                <w:sz w:val="20"/>
                <w:szCs w:val="20"/>
              </w:rPr>
            </w:pPr>
            <w:r>
              <w:rPr>
                <w:color w:val="000000"/>
                <w:sz w:val="20"/>
                <w:szCs w:val="20"/>
              </w:rPr>
              <w:t>sesuai keperluan</w:t>
            </w:r>
          </w:p>
        </w:tc>
        <w:tc>
          <w:tcPr>
            <w:tcW w:w="1005" w:type="dxa"/>
            <w:tcBorders>
              <w:top w:val="nil"/>
              <w:left w:val="nil"/>
              <w:bottom w:val="single" w:sz="4" w:space="0" w:color="000000"/>
              <w:right w:val="single" w:sz="4" w:space="0" w:color="000000"/>
            </w:tcBorders>
            <w:shd w:val="clear" w:color="auto" w:fill="auto"/>
          </w:tcPr>
          <w:p w14:paraId="3B4A3235" w14:textId="77777777" w:rsidR="00735BCE" w:rsidRDefault="00000000">
            <w:pPr>
              <w:spacing w:after="0" w:line="360" w:lineRule="auto"/>
              <w:jc w:val="center"/>
              <w:rPr>
                <w:color w:val="000000"/>
                <w:sz w:val="20"/>
                <w:szCs w:val="20"/>
              </w:rPr>
            </w:pPr>
            <w:r>
              <w:rPr>
                <w:color w:val="000000"/>
                <w:sz w:val="20"/>
                <w:szCs w:val="20"/>
              </w:rPr>
              <w:t>sesuai keperluan</w:t>
            </w:r>
          </w:p>
        </w:tc>
        <w:tc>
          <w:tcPr>
            <w:tcW w:w="1285" w:type="dxa"/>
            <w:tcBorders>
              <w:top w:val="nil"/>
              <w:left w:val="nil"/>
              <w:bottom w:val="single" w:sz="4" w:space="0" w:color="000000"/>
              <w:right w:val="single" w:sz="4" w:space="0" w:color="000000"/>
            </w:tcBorders>
            <w:shd w:val="clear" w:color="auto" w:fill="auto"/>
          </w:tcPr>
          <w:p w14:paraId="2874FB04" w14:textId="77777777" w:rsidR="00735BCE" w:rsidRDefault="00000000">
            <w:pPr>
              <w:spacing w:after="0" w:line="360" w:lineRule="auto"/>
              <w:jc w:val="center"/>
              <w:rPr>
                <w:color w:val="000000"/>
                <w:sz w:val="20"/>
                <w:szCs w:val="20"/>
              </w:rPr>
            </w:pPr>
            <w:r>
              <w:rPr>
                <w:color w:val="000000"/>
                <w:sz w:val="20"/>
                <w:szCs w:val="20"/>
              </w:rPr>
              <w:t>dimusnahkan</w:t>
            </w:r>
          </w:p>
        </w:tc>
      </w:tr>
      <w:tr w:rsidR="00735BCE" w14:paraId="51010D4D" w14:textId="77777777">
        <w:trPr>
          <w:trHeight w:val="269"/>
        </w:trPr>
        <w:tc>
          <w:tcPr>
            <w:tcW w:w="1043" w:type="dxa"/>
            <w:vMerge w:val="restart"/>
            <w:tcBorders>
              <w:top w:val="nil"/>
              <w:left w:val="single" w:sz="4" w:space="0" w:color="000000"/>
              <w:bottom w:val="single" w:sz="4" w:space="0" w:color="000000"/>
              <w:right w:val="single" w:sz="4" w:space="0" w:color="000000"/>
            </w:tcBorders>
            <w:shd w:val="clear" w:color="auto" w:fill="auto"/>
            <w:vAlign w:val="center"/>
          </w:tcPr>
          <w:p w14:paraId="4F3E6214" w14:textId="77777777" w:rsidR="00735BCE" w:rsidRDefault="00000000">
            <w:pPr>
              <w:spacing w:after="0" w:line="360" w:lineRule="auto"/>
              <w:jc w:val="center"/>
              <w:rPr>
                <w:color w:val="000000"/>
                <w:sz w:val="20"/>
                <w:szCs w:val="20"/>
              </w:rPr>
            </w:pPr>
            <w:r>
              <w:rPr>
                <w:color w:val="000000"/>
                <w:sz w:val="20"/>
                <w:szCs w:val="20"/>
              </w:rPr>
              <w:t>Berguna</w:t>
            </w:r>
          </w:p>
        </w:tc>
        <w:tc>
          <w:tcPr>
            <w:tcW w:w="1894" w:type="dxa"/>
            <w:tcBorders>
              <w:top w:val="nil"/>
              <w:left w:val="nil"/>
              <w:bottom w:val="single" w:sz="4" w:space="0" w:color="000000"/>
              <w:right w:val="single" w:sz="4" w:space="0" w:color="000000"/>
            </w:tcBorders>
            <w:shd w:val="clear" w:color="auto" w:fill="auto"/>
          </w:tcPr>
          <w:p w14:paraId="27458517" w14:textId="77777777" w:rsidR="00735BCE" w:rsidRDefault="00000000">
            <w:pPr>
              <w:spacing w:after="0" w:line="360" w:lineRule="auto"/>
              <w:rPr>
                <w:color w:val="000000"/>
                <w:sz w:val="20"/>
                <w:szCs w:val="20"/>
              </w:rPr>
            </w:pPr>
            <w:r>
              <w:rPr>
                <w:color w:val="000000"/>
                <w:sz w:val="20"/>
                <w:szCs w:val="20"/>
              </w:rPr>
              <w:t>laporan tahunan</w:t>
            </w:r>
          </w:p>
        </w:tc>
        <w:tc>
          <w:tcPr>
            <w:tcW w:w="1005" w:type="dxa"/>
            <w:tcBorders>
              <w:top w:val="nil"/>
              <w:left w:val="nil"/>
              <w:bottom w:val="single" w:sz="4" w:space="0" w:color="000000"/>
              <w:right w:val="single" w:sz="4" w:space="0" w:color="000000"/>
            </w:tcBorders>
            <w:shd w:val="clear" w:color="auto" w:fill="auto"/>
          </w:tcPr>
          <w:p w14:paraId="310F8572" w14:textId="77777777" w:rsidR="00735BCE" w:rsidRDefault="00000000">
            <w:pPr>
              <w:spacing w:after="0" w:line="360" w:lineRule="auto"/>
              <w:jc w:val="center"/>
              <w:rPr>
                <w:color w:val="000000"/>
                <w:sz w:val="20"/>
                <w:szCs w:val="20"/>
              </w:rPr>
            </w:pPr>
            <w:r>
              <w:rPr>
                <w:color w:val="000000"/>
                <w:sz w:val="20"/>
                <w:szCs w:val="20"/>
              </w:rPr>
              <w:t>2th</w:t>
            </w:r>
          </w:p>
        </w:tc>
        <w:tc>
          <w:tcPr>
            <w:tcW w:w="1005" w:type="dxa"/>
            <w:tcBorders>
              <w:top w:val="nil"/>
              <w:left w:val="nil"/>
              <w:bottom w:val="single" w:sz="4" w:space="0" w:color="000000"/>
              <w:right w:val="single" w:sz="4" w:space="0" w:color="000000"/>
            </w:tcBorders>
            <w:shd w:val="clear" w:color="auto" w:fill="auto"/>
          </w:tcPr>
          <w:p w14:paraId="3B7F21D5" w14:textId="77777777" w:rsidR="00735BCE" w:rsidRDefault="00000000">
            <w:pPr>
              <w:spacing w:after="0" w:line="360" w:lineRule="auto"/>
              <w:jc w:val="center"/>
              <w:rPr>
                <w:color w:val="000000"/>
                <w:sz w:val="20"/>
                <w:szCs w:val="20"/>
              </w:rPr>
            </w:pPr>
            <w:r>
              <w:rPr>
                <w:color w:val="000000"/>
                <w:sz w:val="20"/>
                <w:szCs w:val="20"/>
              </w:rPr>
              <w:t>10th</w:t>
            </w:r>
          </w:p>
        </w:tc>
        <w:tc>
          <w:tcPr>
            <w:tcW w:w="1285" w:type="dxa"/>
            <w:tcBorders>
              <w:top w:val="nil"/>
              <w:left w:val="nil"/>
              <w:bottom w:val="single" w:sz="4" w:space="0" w:color="000000"/>
              <w:right w:val="single" w:sz="4" w:space="0" w:color="000000"/>
            </w:tcBorders>
            <w:shd w:val="clear" w:color="auto" w:fill="auto"/>
          </w:tcPr>
          <w:p w14:paraId="1741C3CB" w14:textId="77777777" w:rsidR="00735BCE" w:rsidRDefault="00000000">
            <w:pPr>
              <w:spacing w:after="0" w:line="360" w:lineRule="auto"/>
              <w:jc w:val="center"/>
              <w:rPr>
                <w:color w:val="000000"/>
                <w:sz w:val="20"/>
                <w:szCs w:val="20"/>
              </w:rPr>
            </w:pPr>
            <w:r>
              <w:rPr>
                <w:color w:val="000000"/>
                <w:sz w:val="20"/>
                <w:szCs w:val="20"/>
              </w:rPr>
              <w:t>dimusnahkan</w:t>
            </w:r>
          </w:p>
        </w:tc>
      </w:tr>
      <w:tr w:rsidR="00735BCE" w14:paraId="498D9362" w14:textId="77777777">
        <w:trPr>
          <w:trHeight w:val="269"/>
        </w:trPr>
        <w:tc>
          <w:tcPr>
            <w:tcW w:w="1043" w:type="dxa"/>
            <w:vMerge/>
            <w:tcBorders>
              <w:top w:val="nil"/>
              <w:left w:val="single" w:sz="4" w:space="0" w:color="000000"/>
              <w:bottom w:val="single" w:sz="4" w:space="0" w:color="000000"/>
              <w:right w:val="single" w:sz="4" w:space="0" w:color="000000"/>
            </w:tcBorders>
            <w:shd w:val="clear" w:color="auto" w:fill="auto"/>
            <w:vAlign w:val="center"/>
          </w:tcPr>
          <w:p w14:paraId="3068128C" w14:textId="77777777" w:rsidR="00735BCE" w:rsidRDefault="00735BCE">
            <w:pPr>
              <w:widowControl w:val="0"/>
              <w:pBdr>
                <w:top w:val="nil"/>
                <w:left w:val="nil"/>
                <w:bottom w:val="nil"/>
                <w:right w:val="nil"/>
                <w:between w:val="nil"/>
              </w:pBdr>
              <w:spacing w:after="0" w:line="276" w:lineRule="auto"/>
              <w:rPr>
                <w:color w:val="000000"/>
                <w:sz w:val="20"/>
                <w:szCs w:val="20"/>
              </w:rPr>
            </w:pPr>
          </w:p>
        </w:tc>
        <w:tc>
          <w:tcPr>
            <w:tcW w:w="1894" w:type="dxa"/>
            <w:tcBorders>
              <w:top w:val="nil"/>
              <w:left w:val="nil"/>
              <w:bottom w:val="single" w:sz="4" w:space="0" w:color="000000"/>
              <w:right w:val="single" w:sz="4" w:space="0" w:color="000000"/>
            </w:tcBorders>
            <w:shd w:val="clear" w:color="auto" w:fill="auto"/>
            <w:vAlign w:val="center"/>
          </w:tcPr>
          <w:p w14:paraId="239C5AF4" w14:textId="77777777" w:rsidR="00735BCE" w:rsidRDefault="00000000">
            <w:pPr>
              <w:spacing w:after="0" w:line="360" w:lineRule="auto"/>
              <w:rPr>
                <w:color w:val="000000"/>
                <w:sz w:val="20"/>
                <w:szCs w:val="20"/>
              </w:rPr>
            </w:pPr>
            <w:r>
              <w:rPr>
                <w:color w:val="000000"/>
                <w:sz w:val="20"/>
                <w:szCs w:val="20"/>
              </w:rPr>
              <w:t>Neraca</w:t>
            </w:r>
          </w:p>
        </w:tc>
        <w:tc>
          <w:tcPr>
            <w:tcW w:w="1005" w:type="dxa"/>
            <w:tcBorders>
              <w:top w:val="nil"/>
              <w:left w:val="nil"/>
              <w:bottom w:val="single" w:sz="4" w:space="0" w:color="000000"/>
              <w:right w:val="single" w:sz="4" w:space="0" w:color="000000"/>
            </w:tcBorders>
            <w:shd w:val="clear" w:color="auto" w:fill="auto"/>
            <w:vAlign w:val="center"/>
          </w:tcPr>
          <w:p w14:paraId="405A112A" w14:textId="77777777" w:rsidR="00735BCE" w:rsidRDefault="00000000">
            <w:pPr>
              <w:spacing w:after="0" w:line="360" w:lineRule="auto"/>
              <w:jc w:val="center"/>
              <w:rPr>
                <w:color w:val="000000"/>
                <w:sz w:val="20"/>
                <w:szCs w:val="20"/>
              </w:rPr>
            </w:pPr>
            <w:r>
              <w:rPr>
                <w:color w:val="000000"/>
                <w:sz w:val="20"/>
                <w:szCs w:val="20"/>
              </w:rPr>
              <w:t>2th</w:t>
            </w:r>
          </w:p>
        </w:tc>
        <w:tc>
          <w:tcPr>
            <w:tcW w:w="1005" w:type="dxa"/>
            <w:tcBorders>
              <w:top w:val="nil"/>
              <w:left w:val="nil"/>
              <w:bottom w:val="single" w:sz="4" w:space="0" w:color="000000"/>
              <w:right w:val="single" w:sz="4" w:space="0" w:color="000000"/>
            </w:tcBorders>
            <w:shd w:val="clear" w:color="auto" w:fill="auto"/>
            <w:vAlign w:val="center"/>
          </w:tcPr>
          <w:p w14:paraId="5A515FE2" w14:textId="77777777" w:rsidR="00735BCE" w:rsidRDefault="00000000">
            <w:pPr>
              <w:spacing w:after="0" w:line="360" w:lineRule="auto"/>
              <w:jc w:val="center"/>
              <w:rPr>
                <w:color w:val="000000"/>
                <w:sz w:val="20"/>
                <w:szCs w:val="20"/>
              </w:rPr>
            </w:pPr>
            <w:r>
              <w:rPr>
                <w:color w:val="000000"/>
                <w:sz w:val="20"/>
                <w:szCs w:val="20"/>
              </w:rPr>
              <w:t>10th</w:t>
            </w:r>
          </w:p>
        </w:tc>
        <w:tc>
          <w:tcPr>
            <w:tcW w:w="1285" w:type="dxa"/>
            <w:tcBorders>
              <w:top w:val="nil"/>
              <w:left w:val="nil"/>
              <w:bottom w:val="single" w:sz="4" w:space="0" w:color="000000"/>
              <w:right w:val="single" w:sz="4" w:space="0" w:color="000000"/>
            </w:tcBorders>
            <w:shd w:val="clear" w:color="auto" w:fill="auto"/>
            <w:vAlign w:val="center"/>
          </w:tcPr>
          <w:p w14:paraId="7ED842F4" w14:textId="77777777" w:rsidR="00735BCE" w:rsidRDefault="00000000">
            <w:pPr>
              <w:spacing w:after="0" w:line="360" w:lineRule="auto"/>
              <w:jc w:val="center"/>
              <w:rPr>
                <w:color w:val="000000"/>
                <w:sz w:val="20"/>
                <w:szCs w:val="20"/>
              </w:rPr>
            </w:pPr>
            <w:r>
              <w:rPr>
                <w:color w:val="000000"/>
                <w:sz w:val="20"/>
                <w:szCs w:val="20"/>
              </w:rPr>
              <w:t>dimusnahkan</w:t>
            </w:r>
          </w:p>
        </w:tc>
      </w:tr>
      <w:tr w:rsidR="00735BCE" w14:paraId="239755BF" w14:textId="77777777">
        <w:trPr>
          <w:trHeight w:val="269"/>
        </w:trPr>
        <w:tc>
          <w:tcPr>
            <w:tcW w:w="1043" w:type="dxa"/>
            <w:vMerge w:val="restart"/>
            <w:tcBorders>
              <w:top w:val="nil"/>
              <w:left w:val="single" w:sz="4" w:space="0" w:color="000000"/>
              <w:bottom w:val="single" w:sz="4" w:space="0" w:color="000000"/>
              <w:right w:val="single" w:sz="4" w:space="0" w:color="000000"/>
            </w:tcBorders>
            <w:shd w:val="clear" w:color="auto" w:fill="auto"/>
            <w:vAlign w:val="center"/>
          </w:tcPr>
          <w:p w14:paraId="575C0379" w14:textId="77777777" w:rsidR="00735BCE" w:rsidRDefault="00000000">
            <w:pPr>
              <w:spacing w:after="0" w:line="360" w:lineRule="auto"/>
              <w:jc w:val="center"/>
              <w:rPr>
                <w:color w:val="000000"/>
                <w:sz w:val="20"/>
                <w:szCs w:val="20"/>
              </w:rPr>
            </w:pPr>
            <w:r>
              <w:rPr>
                <w:color w:val="000000"/>
                <w:sz w:val="20"/>
                <w:szCs w:val="20"/>
              </w:rPr>
              <w:t>tidak berguna</w:t>
            </w:r>
          </w:p>
        </w:tc>
        <w:tc>
          <w:tcPr>
            <w:tcW w:w="1894" w:type="dxa"/>
            <w:tcBorders>
              <w:top w:val="nil"/>
              <w:left w:val="nil"/>
              <w:bottom w:val="single" w:sz="4" w:space="0" w:color="000000"/>
              <w:right w:val="single" w:sz="4" w:space="0" w:color="000000"/>
            </w:tcBorders>
            <w:shd w:val="clear" w:color="auto" w:fill="auto"/>
            <w:vAlign w:val="bottom"/>
          </w:tcPr>
          <w:p w14:paraId="7FFE0FDF" w14:textId="77777777" w:rsidR="00735BCE" w:rsidRDefault="00000000">
            <w:pPr>
              <w:spacing w:after="0" w:line="360" w:lineRule="auto"/>
              <w:rPr>
                <w:color w:val="000000"/>
                <w:sz w:val="20"/>
                <w:szCs w:val="20"/>
              </w:rPr>
            </w:pPr>
            <w:r>
              <w:rPr>
                <w:color w:val="000000"/>
                <w:sz w:val="20"/>
                <w:szCs w:val="20"/>
              </w:rPr>
              <w:t>Undangan</w:t>
            </w:r>
          </w:p>
        </w:tc>
        <w:tc>
          <w:tcPr>
            <w:tcW w:w="1005" w:type="dxa"/>
            <w:tcBorders>
              <w:top w:val="nil"/>
              <w:left w:val="nil"/>
              <w:bottom w:val="single" w:sz="4" w:space="0" w:color="000000"/>
              <w:right w:val="single" w:sz="4" w:space="0" w:color="000000"/>
            </w:tcBorders>
            <w:shd w:val="clear" w:color="auto" w:fill="auto"/>
            <w:vAlign w:val="bottom"/>
          </w:tcPr>
          <w:p w14:paraId="50B3D2D3" w14:textId="77777777" w:rsidR="00735BCE" w:rsidRDefault="00000000">
            <w:pPr>
              <w:spacing w:after="0" w:line="360" w:lineRule="auto"/>
              <w:jc w:val="center"/>
              <w:rPr>
                <w:color w:val="000000"/>
                <w:sz w:val="20"/>
                <w:szCs w:val="20"/>
              </w:rPr>
            </w:pPr>
            <w:r>
              <w:rPr>
                <w:color w:val="000000"/>
                <w:sz w:val="20"/>
                <w:szCs w:val="20"/>
              </w:rPr>
              <w:t>1bulan</w:t>
            </w:r>
          </w:p>
        </w:tc>
        <w:tc>
          <w:tcPr>
            <w:tcW w:w="1005" w:type="dxa"/>
            <w:tcBorders>
              <w:top w:val="nil"/>
              <w:left w:val="nil"/>
              <w:bottom w:val="single" w:sz="4" w:space="0" w:color="000000"/>
              <w:right w:val="single" w:sz="4" w:space="0" w:color="000000"/>
            </w:tcBorders>
            <w:shd w:val="clear" w:color="auto" w:fill="auto"/>
            <w:vAlign w:val="bottom"/>
          </w:tcPr>
          <w:p w14:paraId="1DABC963" w14:textId="77777777" w:rsidR="00735BCE" w:rsidRDefault="00000000">
            <w:pPr>
              <w:spacing w:after="0" w:line="360" w:lineRule="auto"/>
              <w:jc w:val="center"/>
              <w:rPr>
                <w:color w:val="000000"/>
                <w:sz w:val="20"/>
                <w:szCs w:val="20"/>
              </w:rPr>
            </w:pPr>
            <w:r>
              <w:rPr>
                <w:color w:val="000000"/>
                <w:sz w:val="20"/>
                <w:szCs w:val="20"/>
              </w:rPr>
              <w:t> -</w:t>
            </w:r>
          </w:p>
        </w:tc>
        <w:tc>
          <w:tcPr>
            <w:tcW w:w="1285" w:type="dxa"/>
            <w:tcBorders>
              <w:top w:val="nil"/>
              <w:left w:val="nil"/>
              <w:bottom w:val="single" w:sz="4" w:space="0" w:color="000000"/>
              <w:right w:val="single" w:sz="4" w:space="0" w:color="000000"/>
            </w:tcBorders>
            <w:shd w:val="clear" w:color="auto" w:fill="auto"/>
            <w:vAlign w:val="bottom"/>
          </w:tcPr>
          <w:p w14:paraId="6259A18C" w14:textId="77777777" w:rsidR="00735BCE" w:rsidRDefault="00000000">
            <w:pPr>
              <w:spacing w:after="0" w:line="360" w:lineRule="auto"/>
              <w:jc w:val="center"/>
              <w:rPr>
                <w:color w:val="000000"/>
                <w:sz w:val="20"/>
                <w:szCs w:val="20"/>
              </w:rPr>
            </w:pPr>
            <w:r>
              <w:rPr>
                <w:color w:val="000000"/>
                <w:sz w:val="20"/>
                <w:szCs w:val="20"/>
              </w:rPr>
              <w:t>dimusnahkan</w:t>
            </w:r>
          </w:p>
        </w:tc>
      </w:tr>
      <w:tr w:rsidR="00735BCE" w14:paraId="27A74B45" w14:textId="77777777">
        <w:trPr>
          <w:trHeight w:val="269"/>
        </w:trPr>
        <w:tc>
          <w:tcPr>
            <w:tcW w:w="1043" w:type="dxa"/>
            <w:vMerge/>
            <w:tcBorders>
              <w:top w:val="nil"/>
              <w:left w:val="single" w:sz="4" w:space="0" w:color="000000"/>
              <w:bottom w:val="single" w:sz="4" w:space="0" w:color="000000"/>
              <w:right w:val="single" w:sz="4" w:space="0" w:color="000000"/>
            </w:tcBorders>
            <w:shd w:val="clear" w:color="auto" w:fill="auto"/>
            <w:vAlign w:val="center"/>
          </w:tcPr>
          <w:p w14:paraId="7FC14AB6" w14:textId="77777777" w:rsidR="00735BCE" w:rsidRDefault="00735BCE">
            <w:pPr>
              <w:widowControl w:val="0"/>
              <w:pBdr>
                <w:top w:val="nil"/>
                <w:left w:val="nil"/>
                <w:bottom w:val="nil"/>
                <w:right w:val="nil"/>
                <w:between w:val="nil"/>
              </w:pBdr>
              <w:spacing w:after="0" w:line="276" w:lineRule="auto"/>
              <w:rPr>
                <w:color w:val="000000"/>
                <w:sz w:val="20"/>
                <w:szCs w:val="20"/>
              </w:rPr>
            </w:pPr>
          </w:p>
        </w:tc>
        <w:tc>
          <w:tcPr>
            <w:tcW w:w="1894" w:type="dxa"/>
            <w:tcBorders>
              <w:top w:val="nil"/>
              <w:left w:val="nil"/>
              <w:bottom w:val="single" w:sz="4" w:space="0" w:color="000000"/>
              <w:right w:val="single" w:sz="4" w:space="0" w:color="000000"/>
            </w:tcBorders>
            <w:shd w:val="clear" w:color="auto" w:fill="auto"/>
            <w:vAlign w:val="bottom"/>
          </w:tcPr>
          <w:p w14:paraId="355C2F83" w14:textId="77777777" w:rsidR="00735BCE" w:rsidRDefault="00000000">
            <w:pPr>
              <w:spacing w:after="0" w:line="360" w:lineRule="auto"/>
              <w:rPr>
                <w:color w:val="000000"/>
                <w:sz w:val="20"/>
                <w:szCs w:val="20"/>
              </w:rPr>
            </w:pPr>
            <w:r>
              <w:rPr>
                <w:color w:val="000000"/>
                <w:sz w:val="20"/>
                <w:szCs w:val="20"/>
              </w:rPr>
              <w:t>Pengumuman</w:t>
            </w:r>
          </w:p>
        </w:tc>
        <w:tc>
          <w:tcPr>
            <w:tcW w:w="1005" w:type="dxa"/>
            <w:tcBorders>
              <w:top w:val="nil"/>
              <w:left w:val="nil"/>
              <w:bottom w:val="single" w:sz="4" w:space="0" w:color="000000"/>
              <w:right w:val="single" w:sz="4" w:space="0" w:color="000000"/>
            </w:tcBorders>
            <w:shd w:val="clear" w:color="auto" w:fill="auto"/>
            <w:vAlign w:val="bottom"/>
          </w:tcPr>
          <w:p w14:paraId="2C97971F" w14:textId="77777777" w:rsidR="00735BCE" w:rsidRDefault="00000000">
            <w:pPr>
              <w:spacing w:after="0" w:line="360" w:lineRule="auto"/>
              <w:jc w:val="center"/>
              <w:rPr>
                <w:color w:val="000000"/>
                <w:sz w:val="20"/>
                <w:szCs w:val="20"/>
              </w:rPr>
            </w:pPr>
            <w:r>
              <w:rPr>
                <w:color w:val="000000"/>
                <w:sz w:val="20"/>
                <w:szCs w:val="20"/>
              </w:rPr>
              <w:t>1bulan</w:t>
            </w:r>
          </w:p>
        </w:tc>
        <w:tc>
          <w:tcPr>
            <w:tcW w:w="1005" w:type="dxa"/>
            <w:tcBorders>
              <w:top w:val="nil"/>
              <w:left w:val="nil"/>
              <w:bottom w:val="single" w:sz="4" w:space="0" w:color="000000"/>
              <w:right w:val="single" w:sz="4" w:space="0" w:color="000000"/>
            </w:tcBorders>
            <w:shd w:val="clear" w:color="auto" w:fill="auto"/>
            <w:vAlign w:val="bottom"/>
          </w:tcPr>
          <w:p w14:paraId="4E8D54A1" w14:textId="77777777" w:rsidR="00735BCE" w:rsidRDefault="00000000">
            <w:pPr>
              <w:spacing w:after="0" w:line="360" w:lineRule="auto"/>
              <w:jc w:val="center"/>
              <w:rPr>
                <w:color w:val="000000"/>
                <w:sz w:val="20"/>
                <w:szCs w:val="20"/>
              </w:rPr>
            </w:pPr>
            <w:r>
              <w:rPr>
                <w:color w:val="000000"/>
                <w:sz w:val="20"/>
                <w:szCs w:val="20"/>
              </w:rPr>
              <w:t> -</w:t>
            </w:r>
          </w:p>
        </w:tc>
        <w:tc>
          <w:tcPr>
            <w:tcW w:w="1285" w:type="dxa"/>
            <w:tcBorders>
              <w:top w:val="nil"/>
              <w:left w:val="nil"/>
              <w:bottom w:val="single" w:sz="4" w:space="0" w:color="000000"/>
              <w:right w:val="single" w:sz="4" w:space="0" w:color="000000"/>
            </w:tcBorders>
            <w:shd w:val="clear" w:color="auto" w:fill="auto"/>
            <w:vAlign w:val="bottom"/>
          </w:tcPr>
          <w:p w14:paraId="1EF4928F" w14:textId="77777777" w:rsidR="00735BCE" w:rsidRDefault="00000000">
            <w:pPr>
              <w:spacing w:after="0" w:line="360" w:lineRule="auto"/>
              <w:jc w:val="center"/>
              <w:rPr>
                <w:color w:val="000000"/>
                <w:sz w:val="20"/>
                <w:szCs w:val="20"/>
              </w:rPr>
            </w:pPr>
            <w:r>
              <w:rPr>
                <w:color w:val="000000"/>
                <w:sz w:val="20"/>
                <w:szCs w:val="20"/>
              </w:rPr>
              <w:t>dimusnahkan</w:t>
            </w:r>
          </w:p>
        </w:tc>
      </w:tr>
    </w:tbl>
    <w:p w14:paraId="57FF6F4E" w14:textId="77777777" w:rsidR="00735BCE" w:rsidRDefault="00000000">
      <w:pPr>
        <w:numPr>
          <w:ilvl w:val="0"/>
          <w:numId w:val="18"/>
        </w:numPr>
        <w:pBdr>
          <w:top w:val="nil"/>
          <w:left w:val="nil"/>
          <w:bottom w:val="nil"/>
          <w:right w:val="nil"/>
          <w:between w:val="nil"/>
        </w:pBdr>
        <w:tabs>
          <w:tab w:val="left" w:pos="516"/>
        </w:tabs>
        <w:spacing w:line="360" w:lineRule="auto"/>
        <w:rPr>
          <w:rFonts w:eastAsia="Calibri"/>
          <w:color w:val="000000"/>
          <w:sz w:val="24"/>
          <w:szCs w:val="24"/>
        </w:rPr>
      </w:pPr>
      <w:r>
        <w:rPr>
          <w:rFonts w:eastAsia="Calibri"/>
          <w:color w:val="000000"/>
          <w:sz w:val="24"/>
          <w:szCs w:val="24"/>
        </w:rPr>
        <w:t>Penyeleksian Arsip</w:t>
      </w:r>
    </w:p>
    <w:p w14:paraId="7D5DE9FC" w14:textId="77777777" w:rsidR="00735BCE" w:rsidRDefault="00000000">
      <w:pPr>
        <w:tabs>
          <w:tab w:val="left" w:pos="516"/>
        </w:tabs>
        <w:spacing w:line="360" w:lineRule="auto"/>
        <w:jc w:val="both"/>
        <w:rPr>
          <w:sz w:val="24"/>
          <w:szCs w:val="24"/>
        </w:rPr>
      </w:pPr>
      <w:r>
        <w:rPr>
          <w:sz w:val="24"/>
          <w:szCs w:val="24"/>
        </w:rPr>
        <w:tab/>
        <w:t>Pada tahap ini arsip akan sesuaikan dengan jadwal retensi arsip, arsip yang sudah diseleksi dipisahkan untuk dilakukan penyusutan. Arsip yang sudah diusulkan untuk dimusnahkan serta arsip yang sudah usai masa gunanya akan dibuatkan jadwal pemusnahan atau sering dikenal dengan daftar pertelaan arsip (DPA).</w:t>
      </w:r>
    </w:p>
    <w:p w14:paraId="16E662E8" w14:textId="77777777" w:rsidR="00735BCE" w:rsidRDefault="00000000">
      <w:pPr>
        <w:tabs>
          <w:tab w:val="left" w:pos="516"/>
        </w:tabs>
        <w:spacing w:line="360" w:lineRule="auto"/>
        <w:jc w:val="both"/>
        <w:rPr>
          <w:sz w:val="24"/>
          <w:szCs w:val="24"/>
        </w:rPr>
      </w:pPr>
      <w:r>
        <w:rPr>
          <w:sz w:val="24"/>
          <w:szCs w:val="24"/>
        </w:rPr>
        <w:lastRenderedPageBreak/>
        <w:tab/>
      </w:r>
      <w:r>
        <w:rPr>
          <w:sz w:val="24"/>
          <w:szCs w:val="24"/>
        </w:rPr>
        <w:tab/>
        <w:t>Sedangkan arsip yang masih memiliki nilai guna akan disimpan Kembali pada pusat arsip, dan arsip yang dianggap penting atau statis akan dipindahkan ke arsip Nasional Republik Indonesia (ANRI).</w:t>
      </w:r>
      <w:r>
        <w:rPr>
          <w:sz w:val="24"/>
          <w:szCs w:val="24"/>
          <w:vertAlign w:val="superscript"/>
        </w:rPr>
        <w:footnoteReference w:id="32"/>
      </w:r>
    </w:p>
    <w:p w14:paraId="1F6D2996" w14:textId="77777777" w:rsidR="00735BCE" w:rsidRDefault="00000000">
      <w:pPr>
        <w:numPr>
          <w:ilvl w:val="0"/>
          <w:numId w:val="18"/>
        </w:numPr>
        <w:pBdr>
          <w:top w:val="nil"/>
          <w:left w:val="nil"/>
          <w:bottom w:val="nil"/>
          <w:right w:val="nil"/>
          <w:between w:val="nil"/>
        </w:pBdr>
        <w:tabs>
          <w:tab w:val="left" w:pos="516"/>
        </w:tabs>
        <w:spacing w:line="360" w:lineRule="auto"/>
        <w:jc w:val="both"/>
        <w:rPr>
          <w:rFonts w:eastAsia="Calibri"/>
          <w:color w:val="000000"/>
          <w:sz w:val="24"/>
          <w:szCs w:val="24"/>
        </w:rPr>
      </w:pPr>
      <w:r>
        <w:rPr>
          <w:rFonts w:eastAsia="Calibri"/>
          <w:color w:val="000000"/>
          <w:sz w:val="24"/>
          <w:szCs w:val="24"/>
        </w:rPr>
        <w:t>Daftar Pertelaan Arsip</w:t>
      </w:r>
    </w:p>
    <w:p w14:paraId="39E12806" w14:textId="77777777" w:rsidR="00735BCE" w:rsidRDefault="00000000">
      <w:pPr>
        <w:tabs>
          <w:tab w:val="left" w:pos="516"/>
        </w:tabs>
        <w:spacing w:line="360" w:lineRule="auto"/>
        <w:jc w:val="both"/>
        <w:rPr>
          <w:sz w:val="24"/>
          <w:szCs w:val="24"/>
        </w:rPr>
      </w:pPr>
      <w:r>
        <w:rPr>
          <w:sz w:val="24"/>
          <w:szCs w:val="24"/>
        </w:rPr>
        <w:tab/>
      </w:r>
      <w:r>
        <w:rPr>
          <w:sz w:val="24"/>
          <w:szCs w:val="24"/>
        </w:rPr>
        <w:tab/>
        <w:t>Daftar pertelaan arsip merupakan daftar permasalahan yang telah disesuaikan dengan instansi kemudian diusulkan untuk dimusnahkan. Daftar pertelaan arsip yang terdiri dari: No Urut pendeskripsi, deskripsi isi arsip, Tahun pembuatan surat, jumlah arsip, tingkat keaslian (asli, fotokopi, tembusan), boks / Odner (letak arsip disimpan).</w:t>
      </w:r>
      <w:r>
        <w:rPr>
          <w:sz w:val="24"/>
          <w:szCs w:val="24"/>
          <w:vertAlign w:val="superscript"/>
        </w:rPr>
        <w:footnoteReference w:id="33"/>
      </w:r>
    </w:p>
    <w:tbl>
      <w:tblPr>
        <w:tblStyle w:val="a2"/>
        <w:tblpPr w:leftFromText="180" w:rightFromText="180" w:vertAnchor="text" w:tblpX="251" w:tblpY="470"/>
        <w:tblW w:w="6188" w:type="dxa"/>
        <w:tblLayout w:type="fixed"/>
        <w:tblLook w:val="0400" w:firstRow="0" w:lastRow="0" w:firstColumn="0" w:lastColumn="0" w:noHBand="0" w:noVBand="1"/>
      </w:tblPr>
      <w:tblGrid>
        <w:gridCol w:w="504"/>
        <w:gridCol w:w="1385"/>
        <w:gridCol w:w="1219"/>
        <w:gridCol w:w="992"/>
        <w:gridCol w:w="1405"/>
        <w:gridCol w:w="683"/>
      </w:tblGrid>
      <w:tr w:rsidR="00735BCE" w14:paraId="29C26359" w14:textId="77777777">
        <w:trPr>
          <w:trHeight w:val="255"/>
        </w:trPr>
        <w:tc>
          <w:tcPr>
            <w:tcW w:w="5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C9416E" w14:textId="77777777" w:rsidR="00735BCE" w:rsidRDefault="00000000">
            <w:pPr>
              <w:spacing w:after="0" w:line="36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w:t>
            </w:r>
          </w:p>
        </w:tc>
        <w:tc>
          <w:tcPr>
            <w:tcW w:w="1385" w:type="dxa"/>
            <w:tcBorders>
              <w:top w:val="single" w:sz="8" w:space="0" w:color="000000"/>
              <w:left w:val="nil"/>
              <w:bottom w:val="single" w:sz="8" w:space="0" w:color="000000"/>
              <w:right w:val="single" w:sz="8" w:space="0" w:color="000000"/>
            </w:tcBorders>
            <w:shd w:val="clear" w:color="auto" w:fill="auto"/>
            <w:vAlign w:val="center"/>
          </w:tcPr>
          <w:p w14:paraId="7CDFC4DE" w14:textId="77777777" w:rsidR="00735BCE" w:rsidRDefault="00000000">
            <w:pPr>
              <w:spacing w:after="0" w:line="36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Deskripsi arsip</w:t>
            </w:r>
          </w:p>
        </w:tc>
        <w:tc>
          <w:tcPr>
            <w:tcW w:w="1219" w:type="dxa"/>
            <w:tcBorders>
              <w:top w:val="single" w:sz="8" w:space="0" w:color="000000"/>
              <w:left w:val="nil"/>
              <w:bottom w:val="single" w:sz="8" w:space="0" w:color="000000"/>
              <w:right w:val="single" w:sz="8" w:space="0" w:color="000000"/>
            </w:tcBorders>
            <w:shd w:val="clear" w:color="auto" w:fill="auto"/>
            <w:vAlign w:val="center"/>
          </w:tcPr>
          <w:p w14:paraId="2F90636C" w14:textId="77777777" w:rsidR="00735BCE" w:rsidRDefault="00000000">
            <w:pPr>
              <w:spacing w:after="0" w:line="36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Tahun</w:t>
            </w:r>
          </w:p>
        </w:tc>
        <w:tc>
          <w:tcPr>
            <w:tcW w:w="992" w:type="dxa"/>
            <w:tcBorders>
              <w:top w:val="single" w:sz="8" w:space="0" w:color="000000"/>
              <w:left w:val="nil"/>
              <w:bottom w:val="single" w:sz="8" w:space="0" w:color="000000"/>
              <w:right w:val="single" w:sz="8" w:space="0" w:color="000000"/>
            </w:tcBorders>
            <w:shd w:val="clear" w:color="auto" w:fill="auto"/>
            <w:vAlign w:val="center"/>
          </w:tcPr>
          <w:p w14:paraId="5142F9EE" w14:textId="77777777" w:rsidR="00735BCE" w:rsidRDefault="00000000">
            <w:pPr>
              <w:spacing w:after="0" w:line="36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Jumlah</w:t>
            </w:r>
          </w:p>
        </w:tc>
        <w:tc>
          <w:tcPr>
            <w:tcW w:w="1405" w:type="dxa"/>
            <w:tcBorders>
              <w:top w:val="single" w:sz="8" w:space="0" w:color="000000"/>
              <w:left w:val="nil"/>
              <w:bottom w:val="single" w:sz="8" w:space="0" w:color="000000"/>
              <w:right w:val="single" w:sz="8" w:space="0" w:color="000000"/>
            </w:tcBorders>
            <w:shd w:val="clear" w:color="auto" w:fill="auto"/>
            <w:vAlign w:val="center"/>
          </w:tcPr>
          <w:p w14:paraId="117AF52F" w14:textId="77777777" w:rsidR="00735BCE" w:rsidRDefault="00000000">
            <w:pPr>
              <w:spacing w:after="0" w:line="36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tingkat Perkembangan</w:t>
            </w:r>
          </w:p>
        </w:tc>
        <w:tc>
          <w:tcPr>
            <w:tcW w:w="683" w:type="dxa"/>
            <w:tcBorders>
              <w:top w:val="single" w:sz="8" w:space="0" w:color="000000"/>
              <w:left w:val="nil"/>
              <w:bottom w:val="single" w:sz="8" w:space="0" w:color="000000"/>
              <w:right w:val="single" w:sz="8" w:space="0" w:color="000000"/>
            </w:tcBorders>
            <w:shd w:val="clear" w:color="auto" w:fill="auto"/>
            <w:vAlign w:val="center"/>
          </w:tcPr>
          <w:p w14:paraId="351CB7C2" w14:textId="77777777" w:rsidR="00735BCE" w:rsidRDefault="00000000">
            <w:pPr>
              <w:spacing w:after="0" w:line="36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 Box</w:t>
            </w:r>
          </w:p>
        </w:tc>
      </w:tr>
      <w:tr w:rsidR="00735BCE" w14:paraId="5F522954" w14:textId="77777777">
        <w:trPr>
          <w:trHeight w:val="255"/>
        </w:trPr>
        <w:tc>
          <w:tcPr>
            <w:tcW w:w="505" w:type="dxa"/>
            <w:tcBorders>
              <w:top w:val="nil"/>
              <w:left w:val="single" w:sz="8" w:space="0" w:color="000000"/>
              <w:bottom w:val="single" w:sz="8" w:space="0" w:color="000000"/>
              <w:right w:val="single" w:sz="8" w:space="0" w:color="000000"/>
            </w:tcBorders>
            <w:shd w:val="clear" w:color="auto" w:fill="auto"/>
            <w:vAlign w:val="center"/>
          </w:tcPr>
          <w:p w14:paraId="216A06F4" w14:textId="77777777" w:rsidR="00735BCE" w:rsidRDefault="00000000">
            <w:pPr>
              <w:spacing w:after="0" w:line="36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385" w:type="dxa"/>
            <w:tcBorders>
              <w:top w:val="nil"/>
              <w:left w:val="nil"/>
              <w:bottom w:val="single" w:sz="8" w:space="0" w:color="000000"/>
              <w:right w:val="single" w:sz="8" w:space="0" w:color="000000"/>
            </w:tcBorders>
            <w:shd w:val="clear" w:color="auto" w:fill="auto"/>
            <w:vAlign w:val="center"/>
          </w:tcPr>
          <w:p w14:paraId="7B998C43" w14:textId="77777777" w:rsidR="00735BCE" w:rsidRDefault="00000000">
            <w:p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kepegawaian  perencanaan pegawai</w:t>
            </w:r>
          </w:p>
        </w:tc>
        <w:tc>
          <w:tcPr>
            <w:tcW w:w="1219" w:type="dxa"/>
            <w:tcBorders>
              <w:top w:val="nil"/>
              <w:left w:val="nil"/>
              <w:bottom w:val="single" w:sz="8" w:space="0" w:color="000000"/>
              <w:right w:val="single" w:sz="8" w:space="0" w:color="000000"/>
            </w:tcBorders>
            <w:shd w:val="clear" w:color="auto" w:fill="auto"/>
            <w:vAlign w:val="center"/>
          </w:tcPr>
          <w:p w14:paraId="4CA6ED6F" w14:textId="77777777" w:rsidR="00735BCE" w:rsidRDefault="00000000">
            <w:p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1975-1999</w:t>
            </w:r>
          </w:p>
        </w:tc>
        <w:tc>
          <w:tcPr>
            <w:tcW w:w="992" w:type="dxa"/>
            <w:tcBorders>
              <w:top w:val="nil"/>
              <w:left w:val="nil"/>
              <w:bottom w:val="single" w:sz="8" w:space="0" w:color="000000"/>
              <w:right w:val="single" w:sz="8" w:space="0" w:color="000000"/>
            </w:tcBorders>
            <w:shd w:val="clear" w:color="auto" w:fill="auto"/>
            <w:vAlign w:val="center"/>
          </w:tcPr>
          <w:p w14:paraId="3AEFA858" w14:textId="77777777" w:rsidR="00735BCE" w:rsidRDefault="00000000">
            <w:p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Sampul</w:t>
            </w:r>
          </w:p>
        </w:tc>
        <w:tc>
          <w:tcPr>
            <w:tcW w:w="1405" w:type="dxa"/>
            <w:tcBorders>
              <w:top w:val="nil"/>
              <w:left w:val="nil"/>
              <w:bottom w:val="single" w:sz="8" w:space="0" w:color="000000"/>
              <w:right w:val="single" w:sz="8" w:space="0" w:color="000000"/>
            </w:tcBorders>
            <w:shd w:val="clear" w:color="auto" w:fill="auto"/>
            <w:vAlign w:val="center"/>
          </w:tcPr>
          <w:p w14:paraId="171A1CD3" w14:textId="77777777" w:rsidR="00735BCE" w:rsidRDefault="00000000">
            <w:pPr>
              <w:spacing w:after="0" w:line="36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Asli</w:t>
            </w:r>
          </w:p>
        </w:tc>
        <w:tc>
          <w:tcPr>
            <w:tcW w:w="683" w:type="dxa"/>
            <w:tcBorders>
              <w:top w:val="nil"/>
              <w:left w:val="nil"/>
              <w:bottom w:val="single" w:sz="8" w:space="0" w:color="000000"/>
              <w:right w:val="single" w:sz="8" w:space="0" w:color="000000"/>
            </w:tcBorders>
            <w:shd w:val="clear" w:color="auto" w:fill="auto"/>
            <w:vAlign w:val="center"/>
          </w:tcPr>
          <w:p w14:paraId="5FD090DC" w14:textId="77777777" w:rsidR="00735BCE" w:rsidRDefault="00000000">
            <w:pPr>
              <w:spacing w:after="0" w:line="36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r>
      <w:tr w:rsidR="00735BCE" w14:paraId="4B0BE73E" w14:textId="77777777">
        <w:trPr>
          <w:trHeight w:val="255"/>
        </w:trPr>
        <w:tc>
          <w:tcPr>
            <w:tcW w:w="505" w:type="dxa"/>
            <w:tcBorders>
              <w:top w:val="nil"/>
              <w:left w:val="single" w:sz="8" w:space="0" w:color="000000"/>
              <w:bottom w:val="single" w:sz="8" w:space="0" w:color="000000"/>
              <w:right w:val="single" w:sz="8" w:space="0" w:color="000000"/>
            </w:tcBorders>
            <w:shd w:val="clear" w:color="auto" w:fill="auto"/>
            <w:vAlign w:val="center"/>
          </w:tcPr>
          <w:p w14:paraId="6E085A73" w14:textId="77777777" w:rsidR="00735BCE" w:rsidRDefault="00000000">
            <w:pPr>
              <w:spacing w:after="0" w:line="36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385" w:type="dxa"/>
            <w:tcBorders>
              <w:top w:val="nil"/>
              <w:left w:val="nil"/>
              <w:bottom w:val="single" w:sz="8" w:space="0" w:color="000000"/>
              <w:right w:val="single" w:sz="8" w:space="0" w:color="000000"/>
            </w:tcBorders>
            <w:shd w:val="clear" w:color="auto" w:fill="auto"/>
            <w:vAlign w:val="center"/>
          </w:tcPr>
          <w:p w14:paraId="5182CCEF" w14:textId="77777777" w:rsidR="00735BCE" w:rsidRDefault="00000000">
            <w:p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surat cuti pegawai</w:t>
            </w:r>
          </w:p>
        </w:tc>
        <w:tc>
          <w:tcPr>
            <w:tcW w:w="1219" w:type="dxa"/>
            <w:tcBorders>
              <w:top w:val="nil"/>
              <w:left w:val="nil"/>
              <w:bottom w:val="single" w:sz="8" w:space="0" w:color="000000"/>
              <w:right w:val="single" w:sz="8" w:space="0" w:color="000000"/>
            </w:tcBorders>
            <w:shd w:val="clear" w:color="auto" w:fill="auto"/>
            <w:vAlign w:val="center"/>
          </w:tcPr>
          <w:p w14:paraId="21FCE10A" w14:textId="77777777" w:rsidR="00735BCE" w:rsidRDefault="00000000">
            <w:p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1980-1999</w:t>
            </w:r>
          </w:p>
        </w:tc>
        <w:tc>
          <w:tcPr>
            <w:tcW w:w="992" w:type="dxa"/>
            <w:tcBorders>
              <w:top w:val="nil"/>
              <w:left w:val="nil"/>
              <w:bottom w:val="single" w:sz="8" w:space="0" w:color="000000"/>
              <w:right w:val="single" w:sz="8" w:space="0" w:color="000000"/>
            </w:tcBorders>
            <w:shd w:val="clear" w:color="auto" w:fill="auto"/>
            <w:vAlign w:val="center"/>
          </w:tcPr>
          <w:p w14:paraId="7D520BE7" w14:textId="77777777" w:rsidR="00735BCE" w:rsidRDefault="00000000">
            <w:p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 Sampul</w:t>
            </w:r>
          </w:p>
        </w:tc>
        <w:tc>
          <w:tcPr>
            <w:tcW w:w="1405" w:type="dxa"/>
            <w:tcBorders>
              <w:top w:val="nil"/>
              <w:left w:val="nil"/>
              <w:bottom w:val="single" w:sz="8" w:space="0" w:color="000000"/>
              <w:right w:val="single" w:sz="8" w:space="0" w:color="000000"/>
            </w:tcBorders>
            <w:shd w:val="clear" w:color="auto" w:fill="auto"/>
            <w:vAlign w:val="center"/>
          </w:tcPr>
          <w:p w14:paraId="4F9FA3DD" w14:textId="77777777" w:rsidR="00735BCE" w:rsidRDefault="00000000">
            <w:pPr>
              <w:spacing w:after="0" w:line="36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Asli</w:t>
            </w:r>
          </w:p>
        </w:tc>
        <w:tc>
          <w:tcPr>
            <w:tcW w:w="683" w:type="dxa"/>
            <w:tcBorders>
              <w:top w:val="nil"/>
              <w:left w:val="nil"/>
              <w:bottom w:val="single" w:sz="8" w:space="0" w:color="000000"/>
              <w:right w:val="single" w:sz="8" w:space="0" w:color="000000"/>
            </w:tcBorders>
            <w:shd w:val="clear" w:color="auto" w:fill="auto"/>
            <w:vAlign w:val="center"/>
          </w:tcPr>
          <w:p w14:paraId="3A5E345F" w14:textId="77777777" w:rsidR="00735BCE" w:rsidRDefault="00000000">
            <w:pPr>
              <w:spacing w:after="0" w:line="36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 </w:t>
            </w:r>
          </w:p>
        </w:tc>
      </w:tr>
      <w:tr w:rsidR="00735BCE" w14:paraId="06903D67" w14:textId="77777777">
        <w:trPr>
          <w:trHeight w:val="255"/>
        </w:trPr>
        <w:tc>
          <w:tcPr>
            <w:tcW w:w="505" w:type="dxa"/>
            <w:tcBorders>
              <w:top w:val="nil"/>
              <w:left w:val="single" w:sz="8" w:space="0" w:color="000000"/>
              <w:bottom w:val="single" w:sz="8" w:space="0" w:color="000000"/>
              <w:right w:val="single" w:sz="8" w:space="0" w:color="000000"/>
            </w:tcBorders>
            <w:shd w:val="clear" w:color="auto" w:fill="auto"/>
            <w:vAlign w:val="center"/>
          </w:tcPr>
          <w:p w14:paraId="22B32159" w14:textId="77777777" w:rsidR="00735BCE" w:rsidRDefault="00000000">
            <w:pPr>
              <w:spacing w:after="0" w:line="36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3</w:t>
            </w:r>
          </w:p>
        </w:tc>
        <w:tc>
          <w:tcPr>
            <w:tcW w:w="1385" w:type="dxa"/>
            <w:tcBorders>
              <w:top w:val="nil"/>
              <w:left w:val="nil"/>
              <w:bottom w:val="single" w:sz="8" w:space="0" w:color="000000"/>
              <w:right w:val="single" w:sz="8" w:space="0" w:color="000000"/>
            </w:tcBorders>
            <w:shd w:val="clear" w:color="auto" w:fill="auto"/>
            <w:vAlign w:val="center"/>
          </w:tcPr>
          <w:p w14:paraId="4D13156B" w14:textId="77777777" w:rsidR="00735BCE" w:rsidRDefault="00000000">
            <w:p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Diklat Pendidikan dan Latihan Pegawai</w:t>
            </w:r>
          </w:p>
        </w:tc>
        <w:tc>
          <w:tcPr>
            <w:tcW w:w="1219" w:type="dxa"/>
            <w:tcBorders>
              <w:top w:val="nil"/>
              <w:left w:val="nil"/>
              <w:bottom w:val="single" w:sz="8" w:space="0" w:color="000000"/>
              <w:right w:val="single" w:sz="8" w:space="0" w:color="000000"/>
            </w:tcBorders>
            <w:shd w:val="clear" w:color="auto" w:fill="auto"/>
            <w:vAlign w:val="center"/>
          </w:tcPr>
          <w:p w14:paraId="70298BA6" w14:textId="77777777" w:rsidR="00735BCE" w:rsidRDefault="00000000">
            <w:p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1988-1995</w:t>
            </w:r>
          </w:p>
        </w:tc>
        <w:tc>
          <w:tcPr>
            <w:tcW w:w="992" w:type="dxa"/>
            <w:tcBorders>
              <w:top w:val="nil"/>
              <w:left w:val="nil"/>
              <w:bottom w:val="single" w:sz="8" w:space="0" w:color="000000"/>
              <w:right w:val="single" w:sz="8" w:space="0" w:color="000000"/>
            </w:tcBorders>
            <w:shd w:val="clear" w:color="auto" w:fill="auto"/>
            <w:vAlign w:val="center"/>
          </w:tcPr>
          <w:p w14:paraId="04DF6116" w14:textId="77777777" w:rsidR="00735BCE" w:rsidRDefault="00000000">
            <w:p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Sampul</w:t>
            </w:r>
          </w:p>
        </w:tc>
        <w:tc>
          <w:tcPr>
            <w:tcW w:w="1405" w:type="dxa"/>
            <w:tcBorders>
              <w:top w:val="nil"/>
              <w:left w:val="nil"/>
              <w:bottom w:val="single" w:sz="8" w:space="0" w:color="000000"/>
              <w:right w:val="single" w:sz="8" w:space="0" w:color="000000"/>
            </w:tcBorders>
            <w:shd w:val="clear" w:color="auto" w:fill="auto"/>
            <w:vAlign w:val="center"/>
          </w:tcPr>
          <w:p w14:paraId="089C2D30" w14:textId="77777777" w:rsidR="00735BCE" w:rsidRDefault="00000000">
            <w:pPr>
              <w:spacing w:after="0" w:line="36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Asli</w:t>
            </w:r>
          </w:p>
        </w:tc>
        <w:tc>
          <w:tcPr>
            <w:tcW w:w="683" w:type="dxa"/>
            <w:tcBorders>
              <w:top w:val="nil"/>
              <w:left w:val="nil"/>
              <w:bottom w:val="single" w:sz="8" w:space="0" w:color="000000"/>
              <w:right w:val="single" w:sz="8" w:space="0" w:color="000000"/>
            </w:tcBorders>
            <w:shd w:val="clear" w:color="auto" w:fill="auto"/>
            <w:vAlign w:val="center"/>
          </w:tcPr>
          <w:p w14:paraId="6A7E33A5" w14:textId="77777777" w:rsidR="00735BCE" w:rsidRDefault="00000000">
            <w:pPr>
              <w:spacing w:after="0" w:line="36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r>
    </w:tbl>
    <w:p w14:paraId="66904094" w14:textId="77777777" w:rsidR="00735BCE" w:rsidRDefault="00000000">
      <w:pPr>
        <w:spacing w:line="360" w:lineRule="auto"/>
        <w:jc w:val="center"/>
        <w:rPr>
          <w:b/>
          <w:sz w:val="24"/>
          <w:szCs w:val="24"/>
        </w:rPr>
      </w:pPr>
      <w:r>
        <w:rPr>
          <w:b/>
          <w:sz w:val="24"/>
          <w:szCs w:val="24"/>
        </w:rPr>
        <w:t>Table 2.2 Daftar Pertelaan Arsip</w:t>
      </w:r>
    </w:p>
    <w:p w14:paraId="470A5564" w14:textId="77777777" w:rsidR="00735BCE" w:rsidRDefault="00735BCE">
      <w:pPr>
        <w:spacing w:line="360" w:lineRule="auto"/>
        <w:rPr>
          <w:b/>
          <w:sz w:val="24"/>
          <w:szCs w:val="24"/>
        </w:rPr>
      </w:pPr>
    </w:p>
    <w:p w14:paraId="727ABF2F" w14:textId="77777777" w:rsidR="00735BCE" w:rsidRDefault="00735BCE">
      <w:pPr>
        <w:spacing w:line="360" w:lineRule="auto"/>
        <w:rPr>
          <w:b/>
          <w:sz w:val="24"/>
          <w:szCs w:val="24"/>
        </w:rPr>
      </w:pPr>
    </w:p>
    <w:p w14:paraId="6A055074" w14:textId="77777777" w:rsidR="00735BCE" w:rsidRDefault="00000000">
      <w:pPr>
        <w:numPr>
          <w:ilvl w:val="0"/>
          <w:numId w:val="18"/>
        </w:numPr>
        <w:pBdr>
          <w:top w:val="nil"/>
          <w:left w:val="nil"/>
          <w:bottom w:val="nil"/>
          <w:right w:val="nil"/>
          <w:between w:val="nil"/>
        </w:pBdr>
        <w:spacing w:line="360" w:lineRule="auto"/>
        <w:rPr>
          <w:rFonts w:eastAsia="Calibri"/>
          <w:color w:val="000000"/>
          <w:sz w:val="24"/>
          <w:szCs w:val="24"/>
        </w:rPr>
      </w:pPr>
      <w:r>
        <w:rPr>
          <w:rFonts w:eastAsia="Calibri"/>
          <w:color w:val="000000"/>
          <w:sz w:val="24"/>
          <w:szCs w:val="24"/>
        </w:rPr>
        <w:t>Pembuatan Berita Acara</w:t>
      </w:r>
    </w:p>
    <w:p w14:paraId="68EC5F02" w14:textId="77777777" w:rsidR="00735BCE" w:rsidRDefault="00000000">
      <w:pPr>
        <w:spacing w:line="360" w:lineRule="auto"/>
        <w:ind w:left="426" w:firstLine="720"/>
        <w:jc w:val="both"/>
        <w:rPr>
          <w:i/>
          <w:sz w:val="24"/>
          <w:szCs w:val="24"/>
        </w:rPr>
      </w:pPr>
      <w:r>
        <w:rPr>
          <w:sz w:val="24"/>
          <w:szCs w:val="24"/>
        </w:rPr>
        <w:t>Setelah arsip telah dimasukkan ke dalam daftar pertelaan arsip, langkah berikutnya adalah menyusun daftar berita acara pemusnahan arsip. Dokumen tersebut harus mencakup keterangan mengenai kategori arsip yang akan dimusnahkan, jumlahnya, nama penanggung jawab pemusnahan, dan dilakukan dengan tanggung jawab kepala bagian kearsipan.</w:t>
      </w:r>
      <w:r>
        <w:rPr>
          <w:sz w:val="24"/>
          <w:szCs w:val="24"/>
          <w:vertAlign w:val="superscript"/>
        </w:rPr>
        <w:footnoteReference w:id="34"/>
      </w:r>
    </w:p>
    <w:p w14:paraId="4F05CD02" w14:textId="77777777" w:rsidR="00735BCE" w:rsidRDefault="00000000">
      <w:pPr>
        <w:numPr>
          <w:ilvl w:val="0"/>
          <w:numId w:val="18"/>
        </w:numPr>
        <w:pBdr>
          <w:top w:val="nil"/>
          <w:left w:val="nil"/>
          <w:bottom w:val="nil"/>
          <w:right w:val="nil"/>
          <w:between w:val="nil"/>
        </w:pBdr>
        <w:spacing w:line="360" w:lineRule="auto"/>
        <w:jc w:val="both"/>
        <w:rPr>
          <w:rFonts w:eastAsia="Calibri"/>
          <w:color w:val="000000"/>
          <w:sz w:val="24"/>
          <w:szCs w:val="24"/>
        </w:rPr>
      </w:pPr>
      <w:r>
        <w:rPr>
          <w:rFonts w:eastAsia="Calibri"/>
          <w:color w:val="000000"/>
          <w:sz w:val="24"/>
          <w:szCs w:val="24"/>
        </w:rPr>
        <w:t>Tahap Pemusnahan Arsip</w:t>
      </w:r>
    </w:p>
    <w:p w14:paraId="2C96942E" w14:textId="77777777" w:rsidR="00735BCE" w:rsidRDefault="00000000">
      <w:pPr>
        <w:spacing w:line="360" w:lineRule="auto"/>
        <w:ind w:left="426" w:firstLine="720"/>
        <w:jc w:val="both"/>
        <w:rPr>
          <w:sz w:val="24"/>
          <w:szCs w:val="24"/>
        </w:rPr>
      </w:pPr>
      <w:r>
        <w:rPr>
          <w:sz w:val="24"/>
          <w:szCs w:val="24"/>
        </w:rPr>
        <w:t>Menurut Surat Edaran Kepala Arsip Nasional dengan nomor SE/01/1981, pemusnahan arsip harus disertai dengan daftar pertelaan arsip dan berita acara yang ditandatangani oleh orang yang bertanggung jawab atas pemusnahan dan dua orang saksi.</w:t>
      </w:r>
    </w:p>
    <w:p w14:paraId="27BF6302" w14:textId="77777777" w:rsidR="00735BCE" w:rsidRDefault="00000000">
      <w:pPr>
        <w:spacing w:line="360" w:lineRule="auto"/>
        <w:ind w:left="426" w:firstLine="720"/>
        <w:jc w:val="both"/>
        <w:rPr>
          <w:sz w:val="24"/>
          <w:szCs w:val="24"/>
        </w:rPr>
      </w:pPr>
      <w:r>
        <w:rPr>
          <w:sz w:val="24"/>
          <w:szCs w:val="24"/>
        </w:rPr>
        <w:t>Pemusnahan arsip harus dilakukan secara menyeluruh agar isi dan bentuknya tidak dapat dikenali lagi. Proses ini harus diawasi oleh dua orang penanggung jawab hukum dari lembaga/instansi yang terkait.</w:t>
      </w:r>
    </w:p>
    <w:p w14:paraId="74460356" w14:textId="77777777" w:rsidR="00735BCE" w:rsidRDefault="00000000">
      <w:pPr>
        <w:spacing w:line="360" w:lineRule="auto"/>
        <w:ind w:left="426" w:firstLine="720"/>
        <w:jc w:val="both"/>
        <w:rPr>
          <w:sz w:val="24"/>
          <w:szCs w:val="24"/>
        </w:rPr>
      </w:pPr>
      <w:r>
        <w:rPr>
          <w:sz w:val="24"/>
          <w:szCs w:val="24"/>
        </w:rPr>
        <w:t xml:space="preserve">Ada beberapa cara pemusnahan arsip yang biasa dilakukan: </w:t>
      </w:r>
    </w:p>
    <w:p w14:paraId="3CFB029D" w14:textId="77777777" w:rsidR="00735BCE" w:rsidRDefault="00000000">
      <w:pPr>
        <w:numPr>
          <w:ilvl w:val="0"/>
          <w:numId w:val="20"/>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Pencacahan dengan mesin pencacah</w:t>
      </w:r>
    </w:p>
    <w:p w14:paraId="04A00AFE" w14:textId="77777777" w:rsidR="00735BCE" w:rsidRDefault="00000000">
      <w:pPr>
        <w:numPr>
          <w:ilvl w:val="0"/>
          <w:numId w:val="20"/>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lastRenderedPageBreak/>
        <w:t>Pembakaran</w:t>
      </w:r>
    </w:p>
    <w:p w14:paraId="0AD27078" w14:textId="77777777" w:rsidR="00735BCE" w:rsidRDefault="00000000">
      <w:pPr>
        <w:numPr>
          <w:ilvl w:val="0"/>
          <w:numId w:val="20"/>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Pemberian bahan kimia tertentu sehingga arsip dapat hancur total</w:t>
      </w:r>
    </w:p>
    <w:p w14:paraId="463155EE" w14:textId="77777777" w:rsidR="00735BCE" w:rsidRDefault="00000000">
      <w:pPr>
        <w:numPr>
          <w:ilvl w:val="0"/>
          <w:numId w:val="20"/>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Pembuburan.</w:t>
      </w:r>
      <w:r>
        <w:rPr>
          <w:rFonts w:eastAsia="Calibri"/>
          <w:color w:val="000000"/>
          <w:sz w:val="24"/>
          <w:szCs w:val="24"/>
          <w:vertAlign w:val="superscript"/>
        </w:rPr>
        <w:footnoteReference w:id="35"/>
      </w:r>
    </w:p>
    <w:p w14:paraId="6DBA56FC" w14:textId="77777777" w:rsidR="00735BCE" w:rsidRDefault="00000000">
      <w:pPr>
        <w:numPr>
          <w:ilvl w:val="0"/>
          <w:numId w:val="5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Ketatausahaan </w:t>
      </w:r>
    </w:p>
    <w:p w14:paraId="20A80559" w14:textId="77777777" w:rsidR="00735BCE" w:rsidRDefault="00000000">
      <w:pPr>
        <w:numPr>
          <w:ilvl w:val="0"/>
          <w:numId w:val="37"/>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Pengertian Tata Usaha</w:t>
      </w:r>
    </w:p>
    <w:p w14:paraId="68E1EE49" w14:textId="77777777" w:rsidR="00735BCE" w:rsidRDefault="00000000">
      <w:pPr>
        <w:spacing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Tata usaha adalah arti sempit dari organisasi yaitu kegiatan yang berhubungan dengan catat-mencatat atau surat-menyurat. Sedangkan secara bahasa tata usaha adalah aktivitas atau kegiatan untuk mengelola data atau dokumen yang dibutuhkan.</w:t>
      </w:r>
      <w:r>
        <w:rPr>
          <w:rFonts w:ascii="Times New Roman" w:eastAsia="Times New Roman" w:hAnsi="Times New Roman" w:cs="Times New Roman"/>
          <w:sz w:val="24"/>
          <w:szCs w:val="24"/>
          <w:vertAlign w:val="superscript"/>
        </w:rPr>
        <w:footnoteReference w:id="36"/>
      </w:r>
    </w:p>
    <w:p w14:paraId="3E7F673F" w14:textId="77777777" w:rsidR="00735BCE" w:rsidRDefault="00000000">
      <w:pPr>
        <w:spacing w:line="360" w:lineRule="auto"/>
        <w:ind w:left="720" w:firstLine="720"/>
        <w:jc w:val="both"/>
        <w:rPr>
          <w:rFonts w:ascii="Times New Roman" w:eastAsia="Times New Roman" w:hAnsi="Times New Roman" w:cs="Times New Roman"/>
          <w:sz w:val="24"/>
          <w:szCs w:val="24"/>
        </w:rPr>
      </w:pPr>
      <w:r>
        <w:rPr>
          <w:sz w:val="24"/>
          <w:szCs w:val="24"/>
        </w:rPr>
        <w:t xml:space="preserve">Rahmawati dalam buku manajemen perkantoran menjelaskan bahwa tata usaha adalah serangkaian aktivitas atau tindakan yang bertujuan untuk mengumpulkan, memproses, menggandakan, mengirim, dan menyimpan informasi sebagai upaya untuk membantu mencapai tujuan suatu organisasi, lembaga, atau institusi. </w:t>
      </w:r>
      <w:r>
        <w:rPr>
          <w:rFonts w:ascii="Times New Roman" w:eastAsia="Times New Roman" w:hAnsi="Times New Roman" w:cs="Times New Roman"/>
          <w:sz w:val="24"/>
          <w:szCs w:val="24"/>
          <w:vertAlign w:val="superscript"/>
        </w:rPr>
        <w:footnoteReference w:id="37"/>
      </w:r>
    </w:p>
    <w:p w14:paraId="38A8B7F9" w14:textId="77777777" w:rsidR="00735BCE" w:rsidRDefault="00000000">
      <w:pPr>
        <w:spacing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Jadi dapat disimpulkan bahwa tata usaha merupakan pekerjaan perkantoran yang berkaitan dengan berkas-berkas dan dokumen berisi informasi penting yang bertujuan untuk </w:t>
      </w:r>
      <w:r>
        <w:rPr>
          <w:rFonts w:ascii="Times New Roman" w:eastAsia="Times New Roman" w:hAnsi="Times New Roman" w:cs="Times New Roman"/>
          <w:sz w:val="24"/>
          <w:szCs w:val="24"/>
        </w:rPr>
        <w:lastRenderedPageBreak/>
        <w:t>memberikan informasi bagi organisasi atau Lembaga yang membutuhkan.</w:t>
      </w:r>
    </w:p>
    <w:p w14:paraId="3BA6AE5D" w14:textId="77777777" w:rsidR="00735BCE" w:rsidRDefault="00735BCE">
      <w:pPr>
        <w:pBdr>
          <w:top w:val="nil"/>
          <w:left w:val="nil"/>
          <w:bottom w:val="nil"/>
          <w:right w:val="nil"/>
          <w:between w:val="nil"/>
        </w:pBdr>
        <w:spacing w:after="0" w:line="360" w:lineRule="auto"/>
        <w:ind w:left="1080"/>
        <w:jc w:val="both"/>
        <w:rPr>
          <w:rFonts w:ascii="Times New Roman" w:eastAsia="Times New Roman" w:hAnsi="Times New Roman" w:cs="Times New Roman"/>
          <w:b/>
          <w:color w:val="000000"/>
          <w:sz w:val="24"/>
          <w:szCs w:val="24"/>
        </w:rPr>
      </w:pPr>
    </w:p>
    <w:p w14:paraId="047BF6A3" w14:textId="77777777" w:rsidR="00735BCE" w:rsidRDefault="00000000">
      <w:pPr>
        <w:numPr>
          <w:ilvl w:val="0"/>
          <w:numId w:val="37"/>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Ruang Lingkup Tata Usaha</w:t>
      </w:r>
    </w:p>
    <w:p w14:paraId="22B17E51" w14:textId="77777777" w:rsidR="00735BCE" w:rsidRDefault="00000000">
      <w:pPr>
        <w:spacing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Ruang lingkup kegiatan tata usaha mencangkup pelayanan administrasi urusan organisasi dan kepegawaian/ ketenagaan, pelayanan urusan keuangan, pelayanan urusan data dan informasi, dan pelayanan urusan surat menyurat dan arsip.</w:t>
      </w:r>
      <w:r>
        <w:rPr>
          <w:rFonts w:ascii="Times New Roman" w:eastAsia="Times New Roman" w:hAnsi="Times New Roman" w:cs="Times New Roman"/>
          <w:sz w:val="24"/>
          <w:szCs w:val="24"/>
          <w:vertAlign w:val="superscript"/>
        </w:rPr>
        <w:footnoteReference w:id="38"/>
      </w:r>
    </w:p>
    <w:p w14:paraId="0E47BE9F" w14:textId="77777777" w:rsidR="00735BCE" w:rsidRDefault="00000000">
      <w:pPr>
        <w:spacing w:line="360" w:lineRule="auto"/>
        <w:ind w:left="709" w:firstLine="720"/>
        <w:jc w:val="both"/>
        <w:rPr>
          <w:rFonts w:ascii="Times New Roman" w:eastAsia="Times New Roman" w:hAnsi="Times New Roman" w:cs="Times New Roman"/>
          <w:sz w:val="24"/>
          <w:szCs w:val="24"/>
        </w:rPr>
      </w:pPr>
      <w:r>
        <w:rPr>
          <w:sz w:val="24"/>
          <w:szCs w:val="24"/>
        </w:rPr>
        <w:t>Menurut Warsidi, kegiatan tata usaha mencakup beberapa aspek seperti menerima tamu, mengangani panggilan telepon, mencatat dikte, melakukan korespondensi, menyusun laporan, memberikan panduan kepada bawahan dalam tugas administratif atau teknis, mengelola arsip, menyederhanakan sistem, merawat peralatan dan perlengkapan kantor, menjaga kebersihan gedung dan isinya, serta melakukan perhitungan keuangan dan melaporkan informasi kepada atasan</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39"/>
      </w:r>
    </w:p>
    <w:p w14:paraId="7168A164" w14:textId="77777777" w:rsidR="00735BCE" w:rsidRDefault="00000000">
      <w:pPr>
        <w:numPr>
          <w:ilvl w:val="0"/>
          <w:numId w:val="37"/>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eastAsia="Calibri"/>
          <w:b/>
          <w:color w:val="000000"/>
          <w:sz w:val="24"/>
          <w:szCs w:val="24"/>
        </w:rPr>
        <w:t xml:space="preserve">Tugas dan Fungsi tata usaha sekolah </w:t>
      </w:r>
    </w:p>
    <w:p w14:paraId="56046C0B" w14:textId="77777777" w:rsidR="00735BCE" w:rsidRDefault="00000000">
      <w:pPr>
        <w:numPr>
          <w:ilvl w:val="0"/>
          <w:numId w:val="48"/>
        </w:numPr>
        <w:pBdr>
          <w:top w:val="nil"/>
          <w:left w:val="nil"/>
          <w:bottom w:val="nil"/>
          <w:right w:val="nil"/>
          <w:between w:val="nil"/>
        </w:pBdr>
        <w:spacing w:after="0" w:line="360" w:lineRule="auto"/>
        <w:rPr>
          <w:rFonts w:eastAsia="Calibri"/>
          <w:color w:val="000000"/>
          <w:sz w:val="24"/>
          <w:szCs w:val="24"/>
        </w:rPr>
      </w:pPr>
      <w:r>
        <w:rPr>
          <w:rFonts w:eastAsia="Calibri"/>
          <w:color w:val="000000"/>
          <w:sz w:val="24"/>
          <w:szCs w:val="24"/>
        </w:rPr>
        <w:t xml:space="preserve">Tugas tata usaha sekolah adalah memiliki tiga peran utama, yaitu: </w:t>
      </w:r>
    </w:p>
    <w:p w14:paraId="02B1BF70" w14:textId="77777777" w:rsidR="00735BCE" w:rsidRDefault="00000000">
      <w:pPr>
        <w:numPr>
          <w:ilvl w:val="0"/>
          <w:numId w:val="49"/>
        </w:numPr>
        <w:pBdr>
          <w:top w:val="nil"/>
          <w:left w:val="nil"/>
          <w:bottom w:val="nil"/>
          <w:right w:val="nil"/>
          <w:between w:val="nil"/>
        </w:pBdr>
        <w:spacing w:after="0" w:line="360" w:lineRule="auto"/>
        <w:rPr>
          <w:rFonts w:eastAsia="Calibri"/>
          <w:color w:val="000000"/>
          <w:sz w:val="24"/>
          <w:szCs w:val="24"/>
        </w:rPr>
      </w:pPr>
      <w:r>
        <w:rPr>
          <w:rFonts w:eastAsia="Calibri"/>
          <w:color w:val="000000"/>
          <w:sz w:val="24"/>
          <w:szCs w:val="24"/>
        </w:rPr>
        <w:lastRenderedPageBreak/>
        <w:t xml:space="preserve">Melaksanakan tugas-tugas operasional untuk mencapai tujuan dari sekolah tersebut, </w:t>
      </w:r>
    </w:p>
    <w:p w14:paraId="7809CC34" w14:textId="77777777" w:rsidR="00735BCE" w:rsidRDefault="00000000">
      <w:pPr>
        <w:numPr>
          <w:ilvl w:val="0"/>
          <w:numId w:val="49"/>
        </w:numPr>
        <w:pBdr>
          <w:top w:val="nil"/>
          <w:left w:val="nil"/>
          <w:bottom w:val="nil"/>
          <w:right w:val="nil"/>
          <w:between w:val="nil"/>
        </w:pBdr>
        <w:spacing w:after="0" w:line="360" w:lineRule="auto"/>
        <w:rPr>
          <w:rFonts w:eastAsia="Calibri"/>
          <w:color w:val="000000"/>
          <w:sz w:val="24"/>
          <w:szCs w:val="24"/>
        </w:rPr>
      </w:pPr>
      <w:r>
        <w:rPr>
          <w:rFonts w:eastAsia="Calibri"/>
          <w:color w:val="000000"/>
          <w:sz w:val="24"/>
          <w:szCs w:val="24"/>
        </w:rPr>
        <w:t>Menyediakan informasi kepada pimpinan sekolah untuk membantu dalam pengambilan keputusan yang tepat, dan</w:t>
      </w:r>
    </w:p>
    <w:p w14:paraId="2AEBE0A7" w14:textId="77777777" w:rsidR="00735BCE" w:rsidRDefault="00000000">
      <w:pPr>
        <w:numPr>
          <w:ilvl w:val="0"/>
          <w:numId w:val="49"/>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Mendukung kemajuan yang lancar di seluruh perkembangan organisasi.</w:t>
      </w:r>
      <w:r>
        <w:rPr>
          <w:rFonts w:eastAsia="Calibri"/>
          <w:color w:val="000000"/>
          <w:sz w:val="24"/>
          <w:szCs w:val="24"/>
          <w:vertAlign w:val="superscript"/>
        </w:rPr>
        <w:footnoteReference w:id="40"/>
      </w:r>
    </w:p>
    <w:p w14:paraId="36163784" w14:textId="77777777" w:rsidR="00735BCE" w:rsidRDefault="00000000">
      <w:pPr>
        <w:numPr>
          <w:ilvl w:val="0"/>
          <w:numId w:val="4"/>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 xml:space="preserve">Fungsi tata usaha sekolah Menurut Ary Gunawan, ada tiga fungsi tata usaha/administrasi pendidikan, </w:t>
      </w:r>
    </w:p>
    <w:p w14:paraId="0D5C9C6C" w14:textId="77777777" w:rsidR="00735BCE" w:rsidRDefault="00000000">
      <w:pPr>
        <w:numPr>
          <w:ilvl w:val="0"/>
          <w:numId w:val="6"/>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 xml:space="preserve">Merencanakan kegiatan-kegiatan yang strategis. </w:t>
      </w:r>
    </w:p>
    <w:p w14:paraId="34E98A11" w14:textId="77777777" w:rsidR="00735BCE" w:rsidRDefault="00000000">
      <w:pPr>
        <w:numPr>
          <w:ilvl w:val="0"/>
          <w:numId w:val="6"/>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 xml:space="preserve">Mengusahakan pelaksanaannya secara sungguhsungguh dengan cara-cara yang terarah tercapainya tujuan yang telah ditetapkan, yang disertai pembinaan demi peningkatan pendidikan. </w:t>
      </w:r>
    </w:p>
    <w:p w14:paraId="7E6275CE" w14:textId="77777777" w:rsidR="00735BCE" w:rsidRDefault="00000000">
      <w:pPr>
        <w:numPr>
          <w:ilvl w:val="0"/>
          <w:numId w:val="6"/>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Memanfaatkan sumber-sumber yang tersedia secara efektif dan efisien dalam kegiatan belajar-mengajar.</w:t>
      </w:r>
      <w:r>
        <w:rPr>
          <w:rFonts w:eastAsia="Calibri"/>
          <w:color w:val="000000"/>
          <w:sz w:val="24"/>
          <w:szCs w:val="24"/>
          <w:vertAlign w:val="superscript"/>
        </w:rPr>
        <w:footnoteReference w:id="41"/>
      </w:r>
    </w:p>
    <w:p w14:paraId="224E528E" w14:textId="77777777" w:rsidR="00735BCE" w:rsidRDefault="00000000">
      <w:pPr>
        <w:numPr>
          <w:ilvl w:val="0"/>
          <w:numId w:val="56"/>
        </w:numPr>
        <w:pBdr>
          <w:top w:val="nil"/>
          <w:left w:val="nil"/>
          <w:bottom w:val="nil"/>
          <w:right w:val="nil"/>
          <w:between w:val="nil"/>
        </w:pBdr>
        <w:spacing w:line="360" w:lineRule="auto"/>
        <w:rPr>
          <w:rFonts w:eastAsia="Calibri"/>
          <w:b/>
          <w:color w:val="000000"/>
          <w:sz w:val="24"/>
          <w:szCs w:val="24"/>
        </w:rPr>
      </w:pPr>
      <w:r>
        <w:rPr>
          <w:rFonts w:eastAsia="Calibri"/>
          <w:b/>
          <w:color w:val="000000"/>
          <w:sz w:val="24"/>
          <w:szCs w:val="24"/>
        </w:rPr>
        <w:t>Penelitian Yang Relevan</w:t>
      </w:r>
    </w:p>
    <w:p w14:paraId="31C1C8A9" w14:textId="77777777" w:rsidR="00735BCE" w:rsidRDefault="00000000">
      <w:pPr>
        <w:spacing w:line="360" w:lineRule="auto"/>
        <w:ind w:left="720" w:firstLine="720"/>
        <w:jc w:val="both"/>
        <w:rPr>
          <w:sz w:val="24"/>
          <w:szCs w:val="24"/>
        </w:rPr>
      </w:pPr>
      <w:r>
        <w:rPr>
          <w:sz w:val="24"/>
          <w:szCs w:val="24"/>
        </w:rPr>
        <w:t>Pada tahapan penulisan skripsi ini ada beberapa karya ilmiah yang memiliki relevansi dengan pembahasan ini, Maka penulis menganggap sangat penting untuk melakukan kajian pada penelitian terdahulu.</w:t>
      </w:r>
    </w:p>
    <w:p w14:paraId="723BC246" w14:textId="77777777" w:rsidR="00735BCE" w:rsidRDefault="00000000">
      <w:pPr>
        <w:numPr>
          <w:ilvl w:val="0"/>
          <w:numId w:val="8"/>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lastRenderedPageBreak/>
        <w:t>T.N Arum dan Irhandayaningsih (2020) melakukan penelitian tentang Pengolahan Arsip Dinamis Inaktif untuk Mendukung Layanan Informasi di Dinas Perpustakaan dan Arsip Kabupaten Batang. Hasil penelitian ini mencakup beberapa aspek pengelolaan arsip, seperti penciptaan dan penerimaan arsip, penyimpanan dan penataan, serta penyusutan dan pemusnahan. Kegiatan pengolahan arsip dinamis inaktif yang dilakukan mencakup pencatatan arsip melalui kelengkapan arsip, pemisahan antara arsip dan non-arsip, serta pengendalian dan pendistribusian dengan mencantumkan tanggal terima, tanggal surat, dan paraf penerima.</w:t>
      </w:r>
      <w:r>
        <w:rPr>
          <w:rFonts w:eastAsia="Calibri"/>
          <w:color w:val="000000"/>
          <w:sz w:val="24"/>
          <w:szCs w:val="24"/>
          <w:vertAlign w:val="superscript"/>
        </w:rPr>
        <w:footnoteReference w:id="42"/>
      </w:r>
    </w:p>
    <w:p w14:paraId="7998F12F" w14:textId="77777777" w:rsidR="00735BCE" w:rsidRDefault="00000000">
      <w:pPr>
        <w:pBdr>
          <w:top w:val="nil"/>
          <w:left w:val="nil"/>
          <w:bottom w:val="nil"/>
          <w:right w:val="nil"/>
          <w:between w:val="nil"/>
        </w:pBdr>
        <w:spacing w:after="0" w:line="360" w:lineRule="auto"/>
        <w:ind w:left="786" w:firstLine="654"/>
        <w:jc w:val="both"/>
        <w:rPr>
          <w:rFonts w:eastAsia="Calibri"/>
          <w:color w:val="000000"/>
          <w:sz w:val="24"/>
          <w:szCs w:val="24"/>
        </w:rPr>
      </w:pPr>
      <w:r>
        <w:rPr>
          <w:rFonts w:eastAsia="Calibri"/>
          <w:color w:val="000000"/>
          <w:sz w:val="24"/>
          <w:szCs w:val="24"/>
        </w:rPr>
        <w:t>Meskipun penelitian ini memiliki persamaan dengan penelitian lainnya dalam hal kegiatan pengolahan informasi arsip, perbedaannya terletak pada fokus pengelolaan arsip. Penelitian ini lebih terfokus pada arsip tematik daripada penelitian arsip secara umum.</w:t>
      </w:r>
    </w:p>
    <w:p w14:paraId="7B699EB8" w14:textId="77777777" w:rsidR="00735BCE" w:rsidRDefault="00000000">
      <w:pPr>
        <w:numPr>
          <w:ilvl w:val="0"/>
          <w:numId w:val="8"/>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 xml:space="preserve">Dalam penelitian yang dilakukan oleh Siti Musyarofah (2019) mengenai Pelaksanaan Manajemen Kearsipan dalam Ketatausahaan di SMP Dua Mei, hasil penelitiannya menunjukkan bahwa fungsi manajemen kearsipan di sekolah tersebut belum optimal. Rekomendasi yang diberikan adalah mengadakan pelatihan pengembangan bagi pegawai tata usaha yang bertanggung jawab menangani masalah arsip di </w:t>
      </w:r>
      <w:r>
        <w:rPr>
          <w:rFonts w:eastAsia="Calibri"/>
          <w:color w:val="000000"/>
          <w:sz w:val="24"/>
          <w:szCs w:val="24"/>
        </w:rPr>
        <w:lastRenderedPageBreak/>
        <w:t>sekolah, sehingga dapat menciptakan ketatausahaan yang lebih baik.</w:t>
      </w:r>
      <w:r>
        <w:rPr>
          <w:rFonts w:eastAsia="Calibri"/>
          <w:color w:val="000000"/>
          <w:sz w:val="24"/>
          <w:szCs w:val="24"/>
          <w:vertAlign w:val="superscript"/>
        </w:rPr>
        <w:footnoteReference w:id="43"/>
      </w:r>
    </w:p>
    <w:p w14:paraId="1DFAE26C" w14:textId="77777777" w:rsidR="00735BCE" w:rsidRDefault="00000000">
      <w:pPr>
        <w:pBdr>
          <w:top w:val="nil"/>
          <w:left w:val="nil"/>
          <w:bottom w:val="nil"/>
          <w:right w:val="nil"/>
          <w:between w:val="nil"/>
        </w:pBdr>
        <w:spacing w:after="0" w:line="360" w:lineRule="auto"/>
        <w:ind w:left="720" w:firstLine="720"/>
        <w:jc w:val="both"/>
        <w:rPr>
          <w:rFonts w:eastAsia="Calibri"/>
          <w:color w:val="000000"/>
          <w:sz w:val="24"/>
          <w:szCs w:val="24"/>
        </w:rPr>
      </w:pPr>
      <w:r>
        <w:rPr>
          <w:rFonts w:eastAsia="Calibri"/>
          <w:color w:val="000000"/>
          <w:sz w:val="24"/>
          <w:szCs w:val="24"/>
        </w:rPr>
        <w:t>Kemiripan dengan penelitian yang dilakukan oleh peneliti lain terletak pada variabel yang diteliti, yaitu pelaksanaan kegiatan pengelolaan kearsipan. Namun, perbedaannya terletak pada lokasi dan tahun penelitian yang berbeda. Penelitian Siti Musyarofah dilakukan di SMP Dua Mei pada tahun 2019, sementara penelitian lain mungkin dilakukan di tempat dan tahun yang berbeda.</w:t>
      </w:r>
    </w:p>
    <w:p w14:paraId="3CCCFA2A" w14:textId="77777777" w:rsidR="00735BCE" w:rsidRDefault="00735BCE">
      <w:pPr>
        <w:pBdr>
          <w:top w:val="nil"/>
          <w:left w:val="nil"/>
          <w:bottom w:val="nil"/>
          <w:right w:val="nil"/>
          <w:between w:val="nil"/>
        </w:pBdr>
        <w:spacing w:after="0" w:line="360" w:lineRule="auto"/>
        <w:ind w:left="786"/>
        <w:jc w:val="both"/>
        <w:rPr>
          <w:rFonts w:eastAsia="Calibri"/>
          <w:color w:val="000000"/>
          <w:sz w:val="24"/>
          <w:szCs w:val="24"/>
        </w:rPr>
      </w:pPr>
    </w:p>
    <w:p w14:paraId="1EA5E830" w14:textId="77777777" w:rsidR="00735BCE" w:rsidRDefault="00000000">
      <w:pPr>
        <w:numPr>
          <w:ilvl w:val="0"/>
          <w:numId w:val="8"/>
        </w:numPr>
        <w:pBdr>
          <w:top w:val="nil"/>
          <w:left w:val="nil"/>
          <w:bottom w:val="nil"/>
          <w:right w:val="nil"/>
          <w:between w:val="nil"/>
        </w:pBdr>
        <w:spacing w:line="360" w:lineRule="auto"/>
        <w:jc w:val="both"/>
        <w:rPr>
          <w:rFonts w:eastAsia="Calibri"/>
          <w:color w:val="000000"/>
          <w:sz w:val="24"/>
          <w:szCs w:val="24"/>
        </w:rPr>
      </w:pPr>
      <w:r>
        <w:rPr>
          <w:rFonts w:eastAsia="Calibri"/>
          <w:color w:val="000000"/>
          <w:sz w:val="24"/>
          <w:szCs w:val="24"/>
        </w:rPr>
        <w:t>Ririn Amalia (2015) Manajemen Kearsipan Di Badan Perpustakaan dan Kearsipan Provinsi Jawa Timur. Dalam pelaksanaan manajemen kearsipan telah berjalan baik namun terkendala pada sumber daya manusia terhadap tenaga arsiparis yang belum terampil. Sedangkan dalam penelitian ini membahas jenis arsip dinamis yang selama ini telah berjalan diantaranya surat keluar masuk dengan informasi tentang pelatihan kearsipan, permohonan bantuan bahan pustaka dan tentang pencatatan pendistribusian surat masuk setiap harinya.</w:t>
      </w:r>
      <w:r>
        <w:rPr>
          <w:rFonts w:eastAsia="Calibri"/>
          <w:color w:val="000000"/>
          <w:sz w:val="24"/>
          <w:szCs w:val="24"/>
          <w:vertAlign w:val="superscript"/>
        </w:rPr>
        <w:footnoteReference w:id="44"/>
      </w:r>
    </w:p>
    <w:p w14:paraId="5DC9457D" w14:textId="77777777" w:rsidR="00735BCE" w:rsidRDefault="00000000">
      <w:pPr>
        <w:spacing w:line="360" w:lineRule="auto"/>
        <w:ind w:left="720" w:firstLine="720"/>
        <w:jc w:val="both"/>
        <w:rPr>
          <w:sz w:val="24"/>
          <w:szCs w:val="24"/>
        </w:rPr>
      </w:pPr>
      <w:r>
        <w:rPr>
          <w:sz w:val="24"/>
          <w:szCs w:val="24"/>
        </w:rPr>
        <w:t xml:space="preserve">Persamaan dengan penelitian ini adalah sama-sama meneliti tentang manajemen kearsipan dan sama-sama </w:t>
      </w:r>
      <w:r>
        <w:rPr>
          <w:sz w:val="24"/>
          <w:szCs w:val="24"/>
        </w:rPr>
        <w:lastRenderedPageBreak/>
        <w:t>menggunakan metode penelitian kualitatif serta menggunakan teori kearsipan.</w:t>
      </w:r>
    </w:p>
    <w:p w14:paraId="0D7BB444" w14:textId="77777777" w:rsidR="00735BCE" w:rsidRDefault="00000000">
      <w:pPr>
        <w:spacing w:line="360" w:lineRule="auto"/>
        <w:ind w:left="720" w:firstLine="720"/>
        <w:jc w:val="both"/>
        <w:rPr>
          <w:sz w:val="24"/>
          <w:szCs w:val="24"/>
        </w:rPr>
      </w:pPr>
      <w:r>
        <w:rPr>
          <w:sz w:val="24"/>
          <w:szCs w:val="24"/>
        </w:rPr>
        <w:t>Perbedaanya pada penelitian di atas adalah membahas tentang proses penciptaan surat keluar di badan perpustakaan dan kearsipan provinsi jawa timur sedangkan penelitian yang akan dilakukan ini akan membahas tentang pelaksanaan manajemen kearsipan dalam ketatausahaan di Lembaga Pendidikan.</w:t>
      </w:r>
    </w:p>
    <w:p w14:paraId="5DBF3EBD" w14:textId="77777777" w:rsidR="00735BCE" w:rsidRDefault="00000000">
      <w:pPr>
        <w:numPr>
          <w:ilvl w:val="0"/>
          <w:numId w:val="8"/>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Afidatun Nisa (2018) Efektivitas Tata Kelola Kearsipan Sebagai Upaya Meningkatkan Mutu Layanan Administrasi Guru di MI Ma’arif NU Bajong Bukateja Purbalingga. Afidatun Nisa melakukan penelitian mengenai efektivitas tata kelola kearsipan yang bertujuan untuk meningkatkan mutu layanan administrasi guru di MI Ma’arif NU Bajong Bukateja Purbalingga. Hasil penelitian menunjukkan bahwa bagian administrasi kearsipan berhasil mengelola dokumen-dokumen dan arsip penting sekolah dengan efektif melalui tahapan perencanaan, pengorganisasian, pelaksanaan, dan pengawasan. Kegiatan perencanaan kearsipan melibatkan aspek perencanaan ruangan, peralatan penyimpanan, perlengkapan penyimpanan, dan sistem penyimpanan.</w:t>
      </w:r>
      <w:r>
        <w:rPr>
          <w:rFonts w:eastAsia="Calibri"/>
          <w:color w:val="000000"/>
          <w:sz w:val="24"/>
          <w:szCs w:val="24"/>
          <w:vertAlign w:val="superscript"/>
        </w:rPr>
        <w:footnoteReference w:id="45"/>
      </w:r>
    </w:p>
    <w:p w14:paraId="0CD6AEAE" w14:textId="77777777" w:rsidR="00735BCE" w:rsidRDefault="00000000">
      <w:pPr>
        <w:pBdr>
          <w:top w:val="nil"/>
          <w:left w:val="nil"/>
          <w:bottom w:val="nil"/>
          <w:right w:val="nil"/>
          <w:between w:val="nil"/>
        </w:pBdr>
        <w:spacing w:after="0" w:line="360" w:lineRule="auto"/>
        <w:ind w:left="786" w:firstLine="654"/>
        <w:jc w:val="both"/>
        <w:rPr>
          <w:rFonts w:eastAsia="Calibri"/>
          <w:color w:val="000000"/>
          <w:sz w:val="24"/>
          <w:szCs w:val="24"/>
        </w:rPr>
      </w:pPr>
      <w:r>
        <w:rPr>
          <w:rFonts w:eastAsia="Calibri"/>
          <w:color w:val="000000"/>
          <w:sz w:val="24"/>
          <w:szCs w:val="24"/>
        </w:rPr>
        <w:t xml:space="preserve">Dalam penelitian tersebut, terdapat kesamaan dalam pembahasan mengenai siklus hidup arsip dan sistem </w:t>
      </w:r>
      <w:r>
        <w:rPr>
          <w:rFonts w:eastAsia="Calibri"/>
          <w:color w:val="000000"/>
          <w:sz w:val="24"/>
          <w:szCs w:val="24"/>
        </w:rPr>
        <w:lastRenderedPageBreak/>
        <w:t>pengelolaan arsip. Namun, perbedaan utama dalam penelitian ini adalah adanya penekanan pada hubungan antara efektivitas pengelolaan kearsipan dengan mutu layanan administrasi guru di sekolah.</w:t>
      </w:r>
    </w:p>
    <w:p w14:paraId="22F810C5" w14:textId="77777777" w:rsidR="00735BCE" w:rsidRDefault="00000000">
      <w:pPr>
        <w:numPr>
          <w:ilvl w:val="0"/>
          <w:numId w:val="8"/>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Susi Susanti (2022) Manajemen Mutu Kearsipan Sekolah di SMP Negeri 5 Ponorogo. Diketahui bahwasannya pelaksanaan pengelolaan arsip sudah sesuai dengan prosedur kearsipan walaupun belum seratus persen terlaksana dan pengelola arsip begitu terampil dan menguasai bidangnya, bukti kearsipan seperti halnya pengarsipan surat menyurat, dan penyimpanana arsip.</w:t>
      </w:r>
      <w:r>
        <w:rPr>
          <w:rFonts w:eastAsia="Calibri"/>
          <w:color w:val="000000"/>
          <w:sz w:val="24"/>
          <w:szCs w:val="24"/>
          <w:vertAlign w:val="superscript"/>
        </w:rPr>
        <w:footnoteReference w:id="46"/>
      </w:r>
    </w:p>
    <w:p w14:paraId="21A81AF4" w14:textId="77777777" w:rsidR="00735BCE" w:rsidRDefault="00000000">
      <w:pPr>
        <w:pBdr>
          <w:top w:val="nil"/>
          <w:left w:val="nil"/>
          <w:bottom w:val="nil"/>
          <w:right w:val="nil"/>
          <w:between w:val="nil"/>
        </w:pBdr>
        <w:spacing w:after="0" w:line="360" w:lineRule="auto"/>
        <w:ind w:left="786" w:firstLine="654"/>
        <w:jc w:val="both"/>
        <w:rPr>
          <w:rFonts w:eastAsia="Calibri"/>
          <w:color w:val="000000"/>
          <w:sz w:val="24"/>
          <w:szCs w:val="24"/>
        </w:rPr>
      </w:pPr>
      <w:r>
        <w:rPr>
          <w:rFonts w:eastAsia="Calibri"/>
          <w:color w:val="000000"/>
          <w:sz w:val="24"/>
          <w:szCs w:val="24"/>
        </w:rPr>
        <w:t>Persamaan pada penelitian ini yakni sama-sama membahas manajemen kearsipan dan menggunakan pendekatan kualitatif deskriptif.</w:t>
      </w:r>
    </w:p>
    <w:p w14:paraId="491EBDC2" w14:textId="77777777" w:rsidR="00735BCE" w:rsidRDefault="00000000">
      <w:pPr>
        <w:pBdr>
          <w:top w:val="nil"/>
          <w:left w:val="nil"/>
          <w:bottom w:val="nil"/>
          <w:right w:val="nil"/>
          <w:between w:val="nil"/>
        </w:pBdr>
        <w:spacing w:line="360" w:lineRule="auto"/>
        <w:ind w:left="786" w:firstLine="654"/>
        <w:jc w:val="both"/>
        <w:rPr>
          <w:rFonts w:eastAsia="Calibri"/>
          <w:color w:val="000000"/>
          <w:sz w:val="24"/>
          <w:szCs w:val="24"/>
        </w:rPr>
      </w:pPr>
      <w:r>
        <w:rPr>
          <w:rFonts w:eastAsia="Calibri"/>
          <w:color w:val="000000"/>
          <w:sz w:val="24"/>
          <w:szCs w:val="24"/>
        </w:rPr>
        <w:t xml:space="preserve">Perbedaan pada penelitian ini adalah penelitian berfokus pada mutu dalam kearsipannya. </w:t>
      </w:r>
    </w:p>
    <w:p w14:paraId="3B62A161" w14:textId="77777777" w:rsidR="00735BCE" w:rsidRDefault="00735BCE">
      <w:pPr>
        <w:spacing w:line="360" w:lineRule="auto"/>
        <w:sectPr w:rsidR="00735BCE" w:rsidSect="00E560D1">
          <w:pgSz w:w="10319" w:h="14572"/>
          <w:pgMar w:top="1701" w:right="1814" w:bottom="1276" w:left="1814" w:header="709" w:footer="709" w:gutter="0"/>
          <w:cols w:space="720"/>
          <w:titlePg/>
        </w:sectPr>
      </w:pPr>
    </w:p>
    <w:p w14:paraId="51D5E147" w14:textId="77777777" w:rsidR="00735BCE"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BAB III</w:t>
      </w:r>
    </w:p>
    <w:p w14:paraId="15302EDF" w14:textId="77777777" w:rsidR="00735BCE"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METODOLOGI PENELITIAN</w:t>
      </w:r>
    </w:p>
    <w:p w14:paraId="7482DED3" w14:textId="77777777" w:rsidR="00735BCE" w:rsidRDefault="00000000">
      <w:pPr>
        <w:numPr>
          <w:ilvl w:val="0"/>
          <w:numId w:val="10"/>
        </w:numPr>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Tempat dan Waktu Penelitian</w:t>
      </w:r>
    </w:p>
    <w:p w14:paraId="5BAB3F3C" w14:textId="77777777" w:rsidR="00735BCE" w:rsidRDefault="00000000">
      <w:pPr>
        <w:spacing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Penelitian ini dilakukan di Pondok Pesantren Annur Darunnajah 8, </w:t>
      </w:r>
      <w:r>
        <w:rPr>
          <w:sz w:val="24"/>
          <w:szCs w:val="24"/>
        </w:rPr>
        <w:t>Jl, Intan 1, Cidokom, Kec. Gn. Sindur, Kabupaten Bogor, Jawa Barat 16340</w:t>
      </w:r>
      <w:r>
        <w:rPr>
          <w:rFonts w:ascii="Times New Roman" w:eastAsia="Times New Roman" w:hAnsi="Times New Roman" w:cs="Times New Roman"/>
          <w:sz w:val="24"/>
          <w:szCs w:val="24"/>
        </w:rPr>
        <w:t xml:space="preserve">. Waktu penelitian dilakukan pada bulan November 2022 hingga bulan Juli 2023. </w:t>
      </w:r>
    </w:p>
    <w:p w14:paraId="53A5C0EE" w14:textId="77777777" w:rsidR="00735BCE" w:rsidRDefault="00000000">
      <w:pPr>
        <w:numPr>
          <w:ilvl w:val="0"/>
          <w:numId w:val="10"/>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Metode dan Prosedur Penelitian</w:t>
      </w:r>
    </w:p>
    <w:p w14:paraId="18E74607" w14:textId="77777777" w:rsidR="00735BCE" w:rsidRDefault="00000000">
      <w:pPr>
        <w:spacing w:line="360" w:lineRule="auto"/>
        <w:ind w:left="720" w:firstLine="720"/>
        <w:jc w:val="both"/>
        <w:rPr>
          <w:rFonts w:ascii="Times New Roman" w:eastAsia="Times New Roman" w:hAnsi="Times New Roman" w:cs="Times New Roman"/>
          <w:sz w:val="24"/>
          <w:szCs w:val="24"/>
        </w:rPr>
      </w:pPr>
      <w:bookmarkStart w:id="43" w:name="_heading=h.1fob9te" w:colFirst="0" w:colLast="0"/>
      <w:bookmarkEnd w:id="43"/>
      <w:r>
        <w:rPr>
          <w:rFonts w:ascii="Times New Roman" w:eastAsia="Times New Roman" w:hAnsi="Times New Roman" w:cs="Times New Roman"/>
          <w:sz w:val="24"/>
          <w:szCs w:val="24"/>
        </w:rPr>
        <w:t>Penelitian ini merupakan penelitian deskriptif kualitatif, penelitian deskriptif merupakan salah satu upaya untuk memperoleh data yang dapat menunjang hasil penelitian. Dengan pendekatan tersebut data dikumpulkan kemudian dianalisis, diabstraksikan sehingga muncul teori-teori sebagai penemuan teori kualitatif.</w:t>
      </w:r>
      <w:r>
        <w:rPr>
          <w:rFonts w:ascii="Times New Roman" w:eastAsia="Times New Roman" w:hAnsi="Times New Roman" w:cs="Times New Roman"/>
          <w:sz w:val="24"/>
          <w:szCs w:val="24"/>
          <w:vertAlign w:val="superscript"/>
        </w:rPr>
        <w:footnoteReference w:id="47"/>
      </w:r>
    </w:p>
    <w:p w14:paraId="7B762CAB" w14:textId="77777777" w:rsidR="00735BCE" w:rsidRDefault="00000000">
      <w:pPr>
        <w:spacing w:line="360" w:lineRule="auto"/>
        <w:ind w:left="720" w:firstLine="720"/>
        <w:jc w:val="both"/>
        <w:rPr>
          <w:sz w:val="24"/>
          <w:szCs w:val="24"/>
        </w:rPr>
      </w:pPr>
      <w:r>
        <w:rPr>
          <w:sz w:val="24"/>
          <w:szCs w:val="24"/>
        </w:rPr>
        <w:t>Peneliti memilih pendekatan kualitatif sebagai metode yang sesuai dengan arah penelitian ini dan juga karena percaya bahwa pendekatan ini memungkinkan peneliti untuk berinteraksi langsung dengan informan secara tatap muka. Pendekatan kualitatif tidak hanya mengandalkan angka-angka, tetapi melibatkan observasi, wawancara, serta pengumpulan data atau ringkasan dokumen yang ada.</w:t>
      </w:r>
    </w:p>
    <w:p w14:paraId="7F9C89D0" w14:textId="77777777" w:rsidR="00735BCE" w:rsidRDefault="00735BCE">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14:paraId="335FEDC5" w14:textId="77777777" w:rsidR="00735BCE" w:rsidRDefault="00000000">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Data dan Sumber Data</w:t>
      </w:r>
    </w:p>
    <w:p w14:paraId="02316621" w14:textId="77777777" w:rsidR="00735BCE" w:rsidRDefault="00000000">
      <w:pPr>
        <w:pBdr>
          <w:top w:val="nil"/>
          <w:left w:val="nil"/>
          <w:bottom w:val="nil"/>
          <w:right w:val="nil"/>
          <w:between w:val="nil"/>
        </w:pBdr>
        <w:spacing w:after="0"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Data penelitian diperoleh dari sumber dengan data utama kualitatif adalah tindakan dan kata-kata, selebihnya diperoleh dari foto, rekaman dan sebagainya. Yang dimaksud dengan kata-kata dan Tindakan adalah data yang diperoleh melalui wawancara dengan informan. Data ini direkam dengan cara tertulis maupun tidak tertulis dan pengambilan foto, sedangkan dokumen tertulis adalah informasi pelengkap dari penggunaan metode observasi dan wawancara. </w:t>
      </w:r>
      <w:r>
        <w:rPr>
          <w:rFonts w:ascii="Times New Roman" w:eastAsia="Times New Roman" w:hAnsi="Times New Roman" w:cs="Times New Roman"/>
          <w:color w:val="000000"/>
          <w:sz w:val="24"/>
          <w:szCs w:val="24"/>
          <w:vertAlign w:val="superscript"/>
        </w:rPr>
        <w:footnoteReference w:id="48"/>
      </w:r>
    </w:p>
    <w:p w14:paraId="3C279F02" w14:textId="77777777" w:rsidR="00735BCE" w:rsidRDefault="00000000">
      <w:pPr>
        <w:pBdr>
          <w:top w:val="nil"/>
          <w:left w:val="nil"/>
          <w:bottom w:val="nil"/>
          <w:right w:val="nil"/>
          <w:between w:val="nil"/>
        </w:pBdr>
        <w:spacing w:after="0"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Dalam memilih sumber data peneliti harus memikirkan tentang kelengkapan data dan validitasnya. Berbagai sumber data yang dapat dimanfaatkan untuk memperoleh informasi dalam penelitian kualitatif antara lain, dokumen atau arsip, narasumber </w:t>
      </w:r>
      <w:r>
        <w:rPr>
          <w:rFonts w:ascii="Times New Roman" w:eastAsia="Times New Roman" w:hAnsi="Times New Roman" w:cs="Times New Roman"/>
          <w:i/>
          <w:color w:val="000000"/>
          <w:sz w:val="24"/>
          <w:szCs w:val="24"/>
        </w:rPr>
        <w:t>(informan),</w:t>
      </w:r>
      <w:r>
        <w:rPr>
          <w:rFonts w:ascii="Times New Roman" w:eastAsia="Times New Roman" w:hAnsi="Times New Roman" w:cs="Times New Roman"/>
          <w:color w:val="000000"/>
          <w:sz w:val="24"/>
          <w:szCs w:val="24"/>
        </w:rPr>
        <w:t xml:space="preserve"> tempat atau lokasi, dan gambar serta rekaman. Dalam penelitian ini peneliti mendapat informasi dari beberapa informan yaitu, kepala sekolah kepala tata usaha, kepala pengelolaan arsip, dan anggota dari pengelolaan arsip di Pondok Pesantren Annur Darunnajah 8.</w:t>
      </w:r>
    </w:p>
    <w:p w14:paraId="570BF136" w14:textId="77777777" w:rsidR="00735BCE" w:rsidRDefault="00000000">
      <w:pPr>
        <w:numPr>
          <w:ilvl w:val="0"/>
          <w:numId w:val="10"/>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Prosedur Pengumpulan Data</w:t>
      </w:r>
    </w:p>
    <w:p w14:paraId="00317B2A" w14:textId="77777777" w:rsidR="00735BCE" w:rsidRDefault="00000000">
      <w:pPr>
        <w:spacing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Sesuai dengan jenis penelitian yang diterapkan pada penelitian ini, peneliti menggunakan sejumlah prosedur pengumpulan data diantaranya yaitu wawancara, observasi, dan dokumentasi.</w:t>
      </w:r>
    </w:p>
    <w:p w14:paraId="054EA5DF" w14:textId="77777777" w:rsidR="00735BCE" w:rsidRDefault="00735BCE">
      <w:pPr>
        <w:spacing w:line="360" w:lineRule="auto"/>
        <w:ind w:left="720" w:firstLine="720"/>
        <w:jc w:val="both"/>
        <w:rPr>
          <w:rFonts w:ascii="Times New Roman" w:eastAsia="Times New Roman" w:hAnsi="Times New Roman" w:cs="Times New Roman"/>
          <w:sz w:val="24"/>
          <w:szCs w:val="24"/>
        </w:rPr>
      </w:pPr>
    </w:p>
    <w:p w14:paraId="353E048D" w14:textId="77777777" w:rsidR="00735BCE" w:rsidRDefault="00000000">
      <w:pPr>
        <w:numPr>
          <w:ilvl w:val="0"/>
          <w:numId w:val="1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Observasi </w:t>
      </w:r>
    </w:p>
    <w:p w14:paraId="27416156" w14:textId="77777777" w:rsidR="00735BCE" w:rsidRDefault="00000000">
      <w:pPr>
        <w:spacing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Observasi adalah kegiatan yang dilakukan secara langsung oleh peneliti untuk mendapatkan informasi mengenai prilaku maupun jalannya suatu sistem untuk tujuan tertentu.</w:t>
      </w:r>
    </w:p>
    <w:p w14:paraId="123FF82C" w14:textId="77777777" w:rsidR="00735BCE" w:rsidRDefault="00000000">
      <w:pPr>
        <w:spacing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Observasi merupakan pengamatan yang dilakukan oleh peneliti untuk melihat secara langsung aktifitas yang dilakukan oleh informan, dalam hal ini peliti juga melakukan pencatatan mengenai data yang diperoleh secara langsung di tempat penelitian, tujuannya adalah untuk mendapatkan informasi dengan cara rekaman lalu dibandingkan dengan informasi yang didapat dari wawancara dengan informan. Intrumen yang digunakan adalah: alat tulis, alat pengambil gambar (kamera), dan alat perekam.</w:t>
      </w:r>
      <w:r>
        <w:rPr>
          <w:rFonts w:ascii="Times New Roman" w:eastAsia="Times New Roman" w:hAnsi="Times New Roman" w:cs="Times New Roman"/>
          <w:sz w:val="24"/>
          <w:szCs w:val="24"/>
          <w:vertAlign w:val="superscript"/>
        </w:rPr>
        <w:footnoteReference w:id="49"/>
      </w:r>
    </w:p>
    <w:p w14:paraId="3B207C99" w14:textId="77777777" w:rsidR="00735BCE" w:rsidRDefault="00000000">
      <w:pPr>
        <w:numPr>
          <w:ilvl w:val="0"/>
          <w:numId w:val="1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Wawancara </w:t>
      </w:r>
    </w:p>
    <w:p w14:paraId="6858DC26" w14:textId="77777777" w:rsidR="00735BCE" w:rsidRDefault="00000000">
      <w:pPr>
        <w:spacing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Wawancara adalah percakapan dengan maksud mendapatkan informasi, wawancara dilakukan oleh dua pihak yaitu pewawancara yang mengajukan pertanyaan dan narasumber yang memberikan informasi.</w:t>
      </w:r>
      <w:r>
        <w:rPr>
          <w:rFonts w:ascii="Times New Roman" w:eastAsia="Times New Roman" w:hAnsi="Times New Roman" w:cs="Times New Roman"/>
          <w:sz w:val="24"/>
          <w:szCs w:val="24"/>
          <w:vertAlign w:val="superscript"/>
        </w:rPr>
        <w:footnoteReference w:id="50"/>
      </w:r>
    </w:p>
    <w:p w14:paraId="340288CE" w14:textId="77777777" w:rsidR="00735BCE" w:rsidRDefault="00000000">
      <w:pPr>
        <w:spacing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Wawancara mendalam dalam penelitian ini merupakan salah satu bentuk pokok dalam pengumpulan data. Melalui wawancara peneliti bermaksud mendapatkan informasi secara langsung dengan tatap muka. </w:t>
      </w:r>
    </w:p>
    <w:p w14:paraId="604708FF" w14:textId="77777777" w:rsidR="00735BCE" w:rsidRDefault="00000000">
      <w:pPr>
        <w:spacing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Licoln dan Guba menyebutkan terdapat tujuh cara dalam penggunaan wawancara yaitu: menetapkan siapa yang akan diwawancarai, menetapkan pokok-pokok yang akan menjadi pembahasan dalam wawancara, membuka alur wawancara, melaksanakan wawancara, menkonfirmasi isi dari wawancara,  mengakhiri wawancara, dan mencatat hasil dari wawancara dan menindak lanjut hasil dari wawancara.</w:t>
      </w:r>
      <w:r>
        <w:rPr>
          <w:rFonts w:ascii="Times New Roman" w:eastAsia="Times New Roman" w:hAnsi="Times New Roman" w:cs="Times New Roman"/>
          <w:sz w:val="24"/>
          <w:szCs w:val="24"/>
          <w:vertAlign w:val="superscript"/>
        </w:rPr>
        <w:footnoteReference w:id="51"/>
      </w:r>
    </w:p>
    <w:p w14:paraId="20310764" w14:textId="77777777" w:rsidR="00735BCE" w:rsidRDefault="00000000">
      <w:pPr>
        <w:numPr>
          <w:ilvl w:val="0"/>
          <w:numId w:val="1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Dokumentasi</w:t>
      </w:r>
    </w:p>
    <w:p w14:paraId="13F53842" w14:textId="77777777" w:rsidR="00735BCE" w:rsidRDefault="00000000">
      <w:pPr>
        <w:spacing w:line="360" w:lineRule="auto"/>
        <w:ind w:left="720" w:firstLine="720"/>
        <w:jc w:val="both"/>
        <w:rPr>
          <w:sz w:val="24"/>
          <w:szCs w:val="24"/>
        </w:rPr>
      </w:pPr>
      <w:r>
        <w:rPr>
          <w:sz w:val="24"/>
          <w:szCs w:val="24"/>
        </w:rPr>
        <w:t>Metode dokumentasi merupakan suatu teknik pengumpulan data dengan menggunakan catatan-catatan, transkrip, nota, serta berbagai bukti fisik lainnya. Data yang dikumpulkan melalui metode ini mencakup informasi mengenai sejarah pendirian sekolah, visi-misi, struktur organisasi, dan dokumen-dokumen lain yang relevan dengan penelitian.</w:t>
      </w:r>
    </w:p>
    <w:p w14:paraId="417C06E8" w14:textId="77777777" w:rsidR="00735BCE" w:rsidRDefault="00000000">
      <w:pPr>
        <w:spacing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Dengan teknik dokumentasi ini peneliti mendapatkan informasi bukan dari narasumber melainkan dari macam-macam sumber tertulis lainnya atau dokumen sebagai data yang melengkapi informasi yang diperoleh melalui obseervasi dan wawancara.</w:t>
      </w:r>
      <w:r>
        <w:rPr>
          <w:rFonts w:ascii="Times New Roman" w:eastAsia="Times New Roman" w:hAnsi="Times New Roman" w:cs="Times New Roman"/>
          <w:sz w:val="24"/>
          <w:szCs w:val="24"/>
          <w:vertAlign w:val="superscript"/>
        </w:rPr>
        <w:footnoteReference w:id="52"/>
      </w:r>
    </w:p>
    <w:p w14:paraId="4E21BE55" w14:textId="77777777" w:rsidR="00735BCE" w:rsidRDefault="00000000">
      <w:pPr>
        <w:spacing w:line="360" w:lineRule="auto"/>
        <w:ind w:left="709"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penelitian ini metode dokumentasi digunakan untuk memperoleh dokumen atau catatan-catatan dari Pondok </w:t>
      </w:r>
      <w:r>
        <w:rPr>
          <w:rFonts w:ascii="Times New Roman" w:eastAsia="Times New Roman" w:hAnsi="Times New Roman" w:cs="Times New Roman"/>
          <w:sz w:val="24"/>
          <w:szCs w:val="24"/>
        </w:rPr>
        <w:lastRenderedPageBreak/>
        <w:t xml:space="preserve">Pesantren Annur Darunnajah 8 yang dapat menunjang dan melancarkan penelitian. </w:t>
      </w:r>
    </w:p>
    <w:p w14:paraId="7F8FAABA" w14:textId="77777777" w:rsidR="00735BCE" w:rsidRDefault="00000000">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Tekhnik Analisa Data</w:t>
      </w:r>
    </w:p>
    <w:p w14:paraId="45959855" w14:textId="77777777" w:rsidR="00735BCE" w:rsidRDefault="00000000">
      <w:pPr>
        <w:pBdr>
          <w:top w:val="nil"/>
          <w:left w:val="nil"/>
          <w:bottom w:val="nil"/>
          <w:right w:val="nil"/>
          <w:between w:val="nil"/>
        </w:pBdr>
        <w:spacing w:after="0" w:line="360" w:lineRule="auto"/>
        <w:ind w:left="720" w:firstLine="720"/>
        <w:jc w:val="both"/>
        <w:rPr>
          <w:rFonts w:eastAsia="Calibri"/>
          <w:color w:val="000000"/>
        </w:rPr>
      </w:pPr>
      <w:r>
        <w:rPr>
          <w:rFonts w:ascii="Times New Roman" w:eastAsia="Times New Roman" w:hAnsi="Times New Roman" w:cs="Times New Roman"/>
          <w:color w:val="000000"/>
          <w:sz w:val="24"/>
          <w:szCs w:val="24"/>
        </w:rPr>
        <w:t xml:space="preserve">Tekhnik analisa data dilakukan pada saat pengumpulan data, </w:t>
      </w:r>
      <w:r>
        <w:rPr>
          <w:rFonts w:eastAsia="Calibri"/>
          <w:color w:val="000000"/>
          <w:sz w:val="24"/>
          <w:szCs w:val="24"/>
        </w:rPr>
        <w:t>Setelah data yang diperoleh oleh peneliti kemudian analisis data dilaksanakan dengan cara deskriptif kualitatif dengan pendekatan lapangan. Maka langkah-langkah yang dilaksanakan sebagai berikut</w:t>
      </w:r>
      <w:r>
        <w:rPr>
          <w:rFonts w:eastAsia="Calibri"/>
          <w:color w:val="000000"/>
        </w:rPr>
        <w:t>:</w:t>
      </w:r>
      <w:r>
        <w:rPr>
          <w:rFonts w:eastAsia="Calibri"/>
          <w:color w:val="000000"/>
          <w:vertAlign w:val="superscript"/>
        </w:rPr>
        <w:footnoteReference w:id="53"/>
      </w:r>
    </w:p>
    <w:p w14:paraId="1701CAF9" w14:textId="77777777" w:rsidR="00735BCE" w:rsidRDefault="00000000">
      <w:pPr>
        <w:numPr>
          <w:ilvl w:val="0"/>
          <w:numId w:val="12"/>
        </w:numPr>
        <w:pBdr>
          <w:top w:val="nil"/>
          <w:left w:val="nil"/>
          <w:bottom w:val="nil"/>
          <w:right w:val="nil"/>
          <w:between w:val="nil"/>
        </w:pBdr>
        <w:spacing w:line="360" w:lineRule="auto"/>
        <w:jc w:val="both"/>
        <w:rPr>
          <w:rFonts w:eastAsia="Calibri"/>
          <w:color w:val="000000"/>
          <w:sz w:val="24"/>
          <w:szCs w:val="24"/>
        </w:rPr>
      </w:pPr>
      <w:r>
        <w:rPr>
          <w:rFonts w:eastAsia="Calibri"/>
          <w:color w:val="000000"/>
          <w:sz w:val="24"/>
          <w:szCs w:val="24"/>
        </w:rPr>
        <w:t>Pengumpulan Data (</w:t>
      </w:r>
      <w:r>
        <w:rPr>
          <w:rFonts w:eastAsia="Calibri"/>
          <w:i/>
          <w:color w:val="000000"/>
          <w:sz w:val="24"/>
          <w:szCs w:val="24"/>
        </w:rPr>
        <w:t>Data collection</w:t>
      </w:r>
      <w:r>
        <w:rPr>
          <w:rFonts w:eastAsia="Calibri"/>
          <w:color w:val="000000"/>
          <w:sz w:val="24"/>
          <w:szCs w:val="24"/>
        </w:rPr>
        <w:t>)</w:t>
      </w:r>
    </w:p>
    <w:p w14:paraId="3AD480FC" w14:textId="77777777" w:rsidR="00735BCE" w:rsidRDefault="00000000">
      <w:pPr>
        <w:spacing w:after="0" w:line="360" w:lineRule="auto"/>
        <w:ind w:left="720" w:firstLine="720"/>
        <w:jc w:val="both"/>
        <w:rPr>
          <w:color w:val="000000"/>
          <w:sz w:val="24"/>
          <w:szCs w:val="24"/>
        </w:rPr>
      </w:pPr>
      <w:r>
        <w:rPr>
          <w:color w:val="000000"/>
          <w:sz w:val="24"/>
          <w:szCs w:val="24"/>
        </w:rPr>
        <w:t>Peneliti akan mengumpulkan data terkait tahap perencanan, pelaksanaan dan pengawasan pendidikan SMK Yapia Parung Bogor. Kegiatan pengumpulan data pada penelitian dengan menggunakan wawancara, observasi dan studi dokumentasi.</w:t>
      </w:r>
    </w:p>
    <w:p w14:paraId="056504D0" w14:textId="77777777" w:rsidR="00735BCE" w:rsidRDefault="00000000">
      <w:pPr>
        <w:numPr>
          <w:ilvl w:val="0"/>
          <w:numId w:val="12"/>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Reduksi data (</w:t>
      </w:r>
      <w:r>
        <w:rPr>
          <w:rFonts w:eastAsia="Calibri"/>
          <w:i/>
          <w:color w:val="000000"/>
          <w:sz w:val="24"/>
          <w:szCs w:val="24"/>
        </w:rPr>
        <w:t>Data reduction)</w:t>
      </w:r>
    </w:p>
    <w:p w14:paraId="0F765B0F" w14:textId="77777777" w:rsidR="00735BCE" w:rsidRDefault="00000000">
      <w:pPr>
        <w:pBdr>
          <w:top w:val="nil"/>
          <w:left w:val="nil"/>
          <w:bottom w:val="nil"/>
          <w:right w:val="nil"/>
          <w:between w:val="nil"/>
        </w:pBdr>
        <w:spacing w:after="0"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Agar data yang telah diperoleh tidak bertumpuk dan menyulitkan pemfokusan data sesuai yang dibutuhkan, maka akan dilakukan reduksi data. Reduksi data merupakan pemilihan, pemfokusan dan penyederhanaan data yang diperoleh dari lapangan. </w:t>
      </w:r>
    </w:p>
    <w:p w14:paraId="4A900A77" w14:textId="77777777" w:rsidR="00735BCE" w:rsidRDefault="00000000">
      <w:pPr>
        <w:pBdr>
          <w:top w:val="nil"/>
          <w:left w:val="nil"/>
          <w:bottom w:val="nil"/>
          <w:right w:val="nil"/>
          <w:between w:val="nil"/>
        </w:pBdr>
        <w:spacing w:line="360" w:lineRule="auto"/>
        <w:ind w:left="7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Reduksi data merupakan suatu bentuk analisis yang menajamkan, mengualifikasikan, dan membuang yang tidak diperlukan dan mengorganisasikan data agar sistematis dan dapat diambil kesimpulan yang terarah.</w:t>
      </w:r>
    </w:p>
    <w:p w14:paraId="12EE6408" w14:textId="77777777" w:rsidR="00735BCE" w:rsidRDefault="00000000">
      <w:pPr>
        <w:spacing w:after="0" w:line="360" w:lineRule="auto"/>
        <w:ind w:left="720" w:firstLine="720"/>
        <w:jc w:val="both"/>
        <w:rPr>
          <w:color w:val="000000"/>
          <w:sz w:val="24"/>
          <w:szCs w:val="24"/>
        </w:rPr>
      </w:pPr>
      <w:r>
        <w:rPr>
          <w:color w:val="000000"/>
          <w:sz w:val="24"/>
          <w:szCs w:val="24"/>
        </w:rPr>
        <w:lastRenderedPageBreak/>
        <w:t>Dengan demikian data yang telah direduksi akan memberikan gambaran lebih jelas yang diperlukan sesuai dengan rumusan masalah, sehingga peneliti dapat mencari kembali kekurangan data yang diperlukan.</w:t>
      </w:r>
    </w:p>
    <w:p w14:paraId="5E80307D" w14:textId="77777777" w:rsidR="00735BCE" w:rsidRDefault="00000000">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eastAsia="Calibri"/>
          <w:color w:val="000000"/>
          <w:sz w:val="24"/>
          <w:szCs w:val="24"/>
        </w:rPr>
        <w:t xml:space="preserve">Penyajian data </w:t>
      </w:r>
      <w:r>
        <w:rPr>
          <w:rFonts w:eastAsia="Calibri"/>
          <w:i/>
          <w:color w:val="000000"/>
          <w:sz w:val="24"/>
          <w:szCs w:val="24"/>
        </w:rPr>
        <w:t>(data display)</w:t>
      </w:r>
    </w:p>
    <w:p w14:paraId="76D12457" w14:textId="77777777" w:rsidR="00735BCE" w:rsidRDefault="00000000">
      <w:pPr>
        <w:pBdr>
          <w:top w:val="nil"/>
          <w:left w:val="nil"/>
          <w:bottom w:val="nil"/>
          <w:right w:val="nil"/>
          <w:between w:val="nil"/>
        </w:pBdr>
        <w:spacing w:after="0" w:line="360" w:lineRule="auto"/>
        <w:ind w:left="720" w:firstLine="720"/>
        <w:jc w:val="both"/>
        <w:rPr>
          <w:rFonts w:eastAsia="Calibri"/>
          <w:color w:val="000000"/>
          <w:sz w:val="24"/>
          <w:szCs w:val="24"/>
        </w:rPr>
      </w:pPr>
      <w:r>
        <w:rPr>
          <w:rFonts w:eastAsia="Calibri"/>
          <w:color w:val="000000"/>
          <w:sz w:val="24"/>
          <w:szCs w:val="24"/>
        </w:rPr>
        <w:t>Setelah data selesai analisis maka langkah selanjutnya adalah mendisplay data. Display data berbentuk pendeskripsian sekumpulan informasi yang telah tersusun dan memberikan makna yang mudah difahami.</w:t>
      </w:r>
    </w:p>
    <w:p w14:paraId="506C2440" w14:textId="77777777" w:rsidR="00735BCE" w:rsidRDefault="00000000">
      <w:pPr>
        <w:pBdr>
          <w:top w:val="nil"/>
          <w:left w:val="nil"/>
          <w:bottom w:val="nil"/>
          <w:right w:val="nil"/>
          <w:between w:val="nil"/>
        </w:pBdr>
        <w:spacing w:after="0" w:line="360" w:lineRule="auto"/>
        <w:ind w:left="720" w:firstLine="720"/>
        <w:jc w:val="both"/>
        <w:rPr>
          <w:rFonts w:eastAsia="Calibri"/>
          <w:color w:val="000000"/>
          <w:sz w:val="24"/>
          <w:szCs w:val="24"/>
        </w:rPr>
      </w:pPr>
      <w:r>
        <w:rPr>
          <w:rFonts w:eastAsia="Calibri"/>
          <w:color w:val="000000"/>
          <w:sz w:val="24"/>
          <w:szCs w:val="24"/>
        </w:rPr>
        <w:t>Dalam penelitian kualitatif ini, penyajian data dalam bentuk uraian singkat, bagan dan hubungan antar kategori terkait dengan penciptaan arsip, pemeliharan arsip, dan penyusutan arsip di Pondok Pesantren Annur Darunnajah 8. Artinya data yang telah dirangkum tadi kemudian dipilih sesuai data yang diperlukan untuk penulisan laporan penelitian.</w:t>
      </w:r>
    </w:p>
    <w:p w14:paraId="5FB794D3" w14:textId="77777777" w:rsidR="00735BCE" w:rsidRDefault="00000000">
      <w:pPr>
        <w:numPr>
          <w:ilvl w:val="0"/>
          <w:numId w:val="12"/>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Verifikasi dan Kesimpulan (</w:t>
      </w:r>
      <w:r>
        <w:rPr>
          <w:rFonts w:eastAsia="Calibri"/>
          <w:i/>
          <w:color w:val="000000"/>
          <w:sz w:val="24"/>
          <w:szCs w:val="24"/>
        </w:rPr>
        <w:t>Conclution Drawing and Verification</w:t>
      </w:r>
      <w:r>
        <w:rPr>
          <w:rFonts w:eastAsia="Calibri"/>
          <w:color w:val="000000"/>
          <w:sz w:val="24"/>
          <w:szCs w:val="24"/>
        </w:rPr>
        <w:t>)</w:t>
      </w:r>
    </w:p>
    <w:p w14:paraId="20D539DF" w14:textId="77777777" w:rsidR="00735BCE" w:rsidRDefault="00000000">
      <w:pPr>
        <w:spacing w:after="0" w:line="36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Langkah berikutnya adalah penarikan kesimpulan, kesimpulan yang ada diawal merupaka kesimpulan sementara dan akan berubah setelah adanya bukti-bukti yang diperoleh dari pengumpulan data. Namun jika kesimpulan yang didapat diawal sesuai dengan data yang diperoleh maka kesimpulan tersebut dapat dikatakan temuan dalam penelitian ini. </w:t>
      </w:r>
    </w:p>
    <w:p w14:paraId="2F19E3F9" w14:textId="77777777" w:rsidR="00735BCE" w:rsidRDefault="00000000">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Validasi Data</w:t>
      </w:r>
    </w:p>
    <w:p w14:paraId="0F4B97A2" w14:textId="77777777" w:rsidR="00735BCE" w:rsidRDefault="00000000">
      <w:pPr>
        <w:spacing w:line="360" w:lineRule="auto"/>
        <w:ind w:left="113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Pengecekan keabsahan data diperlukan dalam penelitian kualitatif. Karena suatu hasil penelitian tidak </w:t>
      </w:r>
      <w:r>
        <w:rPr>
          <w:rFonts w:ascii="Times New Roman" w:eastAsia="Times New Roman" w:hAnsi="Times New Roman" w:cs="Times New Roman"/>
          <w:sz w:val="24"/>
          <w:szCs w:val="24"/>
        </w:rPr>
        <w:lastRenderedPageBreak/>
        <w:t>akan ada artinya jika tidak mendapatkan pengakuan atau terpercaya. Untuk memperoleh pengakuan terhadap hasil penelitian ini terletak pada keabsahan data penelitian yang telah dikumpulkan.</w:t>
      </w:r>
    </w:p>
    <w:p w14:paraId="6204E2F6" w14:textId="77777777" w:rsidR="00735BCE" w:rsidRDefault="00000000">
      <w:pPr>
        <w:spacing w:line="360" w:lineRule="auto"/>
        <w:ind w:left="113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Pengecekan keabsahan data yaitu teknik penggabungan data yang telah diperoleh dari penelitian yang telah dilakukan.</w:t>
      </w:r>
      <w:r>
        <w:rPr>
          <w:rFonts w:ascii="Times New Roman" w:eastAsia="Times New Roman" w:hAnsi="Times New Roman" w:cs="Times New Roman"/>
          <w:sz w:val="24"/>
          <w:szCs w:val="24"/>
          <w:vertAlign w:val="superscript"/>
        </w:rPr>
        <w:footnoteReference w:id="54"/>
      </w:r>
      <w:r>
        <w:rPr>
          <w:rFonts w:ascii="Times New Roman" w:eastAsia="Times New Roman" w:hAnsi="Times New Roman" w:cs="Times New Roman"/>
          <w:sz w:val="24"/>
          <w:szCs w:val="24"/>
        </w:rPr>
        <w:t xml:space="preserve"> Triangulasi pada penelitian ini adalah yaitu peneliti melakukan pengecekan pada hasil observasi, wawancara, dan dokumentasi mengenai manajemen kearsipan dalam ketatausahaan di Pondok Pesantren Annur Darunnajah 8.  </w:t>
      </w:r>
    </w:p>
    <w:p w14:paraId="7083F1A6" w14:textId="77777777" w:rsidR="00735BCE" w:rsidRDefault="00000000">
      <w:pPr>
        <w:spacing w:line="360" w:lineRule="auto"/>
        <w:ind w:left="113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Triangulasi dengan sumber dapat diartikan sebagai upaya membandingkan dan mengecek balik derajat kepercayaan suatu informasi yang diperoleh melalui waktu dan latar yang berbeda dalam penelitian kualitatif, langkah untuk mencapai kepercayaan itu adalah: </w:t>
      </w:r>
    </w:p>
    <w:p w14:paraId="10DA57EE" w14:textId="77777777" w:rsidR="00735BCE" w:rsidRDefault="00000000">
      <w:pPr>
        <w:numPr>
          <w:ilvl w:val="0"/>
          <w:numId w:val="2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Melakukan perbandingan data hasil pengamatan dengan hasil wawancara. </w:t>
      </w:r>
    </w:p>
    <w:p w14:paraId="236C0B39" w14:textId="77777777" w:rsidR="00735BCE" w:rsidRDefault="00000000">
      <w:pPr>
        <w:numPr>
          <w:ilvl w:val="0"/>
          <w:numId w:val="2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Membandingkan perkataan orang didepan umum dengan apa yang dikatakan secara pribadi.</w:t>
      </w:r>
    </w:p>
    <w:p w14:paraId="02F7414F" w14:textId="77777777" w:rsidR="00735BCE" w:rsidRDefault="00000000">
      <w:pPr>
        <w:numPr>
          <w:ilvl w:val="0"/>
          <w:numId w:val="2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Membandingkan apa yang dikatakan orang-orang tentang situasi penelitian dengan apa yang dikatakan sepanjang waktu. </w:t>
      </w:r>
    </w:p>
    <w:p w14:paraId="62911EA2" w14:textId="77777777" w:rsidR="00735BCE" w:rsidRDefault="00000000">
      <w:pPr>
        <w:numPr>
          <w:ilvl w:val="0"/>
          <w:numId w:val="2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Membandingkan keadaan dan pandangan individu dengan berbagai pendapat dan pandangan masyarakat dari berbagai kelas. </w:t>
      </w:r>
    </w:p>
    <w:p w14:paraId="745109C3" w14:textId="77777777" w:rsidR="00735BCE" w:rsidRDefault="00000000">
      <w:pPr>
        <w:numPr>
          <w:ilvl w:val="0"/>
          <w:numId w:val="2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Membandingkan hasil wawancara dengan suatu dokumen yang berkaitan.</w:t>
      </w:r>
      <w:r>
        <w:rPr>
          <w:rFonts w:ascii="Times New Roman" w:eastAsia="Times New Roman" w:hAnsi="Times New Roman" w:cs="Times New Roman"/>
          <w:color w:val="000000"/>
          <w:sz w:val="24"/>
          <w:szCs w:val="24"/>
          <w:vertAlign w:val="superscript"/>
        </w:rPr>
        <w:footnoteReference w:id="55"/>
      </w:r>
    </w:p>
    <w:p w14:paraId="63F077AC" w14:textId="77777777" w:rsidR="00735BCE" w:rsidRDefault="00735BCE">
      <w:pPr>
        <w:spacing w:line="360" w:lineRule="auto"/>
      </w:pPr>
    </w:p>
    <w:p w14:paraId="1B2BE8D0" w14:textId="77777777" w:rsidR="00735BCE" w:rsidRDefault="00735BCE">
      <w:pPr>
        <w:spacing w:line="360" w:lineRule="auto"/>
        <w:jc w:val="both"/>
        <w:rPr>
          <w:b/>
          <w:sz w:val="24"/>
          <w:szCs w:val="24"/>
        </w:rPr>
      </w:pPr>
    </w:p>
    <w:p w14:paraId="7E8F398B" w14:textId="77777777" w:rsidR="00735BCE" w:rsidRDefault="00735BCE">
      <w:pPr>
        <w:spacing w:line="360" w:lineRule="auto"/>
        <w:jc w:val="both"/>
        <w:rPr>
          <w:b/>
          <w:sz w:val="24"/>
          <w:szCs w:val="24"/>
        </w:rPr>
      </w:pPr>
    </w:p>
    <w:p w14:paraId="579F7C5C" w14:textId="77777777" w:rsidR="00735BCE" w:rsidRDefault="00735BCE">
      <w:pPr>
        <w:spacing w:line="360" w:lineRule="auto"/>
        <w:jc w:val="both"/>
        <w:rPr>
          <w:b/>
          <w:sz w:val="24"/>
          <w:szCs w:val="24"/>
        </w:rPr>
      </w:pPr>
    </w:p>
    <w:p w14:paraId="1C72C0CC" w14:textId="77777777" w:rsidR="00735BCE" w:rsidRDefault="00735BCE">
      <w:pPr>
        <w:spacing w:line="360" w:lineRule="auto"/>
        <w:jc w:val="both"/>
        <w:rPr>
          <w:b/>
          <w:sz w:val="24"/>
          <w:szCs w:val="24"/>
        </w:rPr>
      </w:pPr>
    </w:p>
    <w:p w14:paraId="795B10BF" w14:textId="77777777" w:rsidR="00735BCE" w:rsidRDefault="00735BCE">
      <w:pPr>
        <w:spacing w:line="360" w:lineRule="auto"/>
        <w:jc w:val="both"/>
        <w:rPr>
          <w:b/>
          <w:sz w:val="24"/>
          <w:szCs w:val="24"/>
        </w:rPr>
      </w:pPr>
    </w:p>
    <w:p w14:paraId="359E69E5" w14:textId="77777777" w:rsidR="00735BCE" w:rsidRDefault="00735BCE">
      <w:pPr>
        <w:spacing w:line="360" w:lineRule="auto"/>
        <w:jc w:val="both"/>
        <w:rPr>
          <w:b/>
          <w:sz w:val="24"/>
          <w:szCs w:val="24"/>
        </w:rPr>
      </w:pPr>
    </w:p>
    <w:p w14:paraId="19514F6F" w14:textId="77777777" w:rsidR="00735BCE" w:rsidRDefault="00735BCE">
      <w:pPr>
        <w:spacing w:line="360" w:lineRule="auto"/>
        <w:jc w:val="both"/>
        <w:rPr>
          <w:b/>
          <w:sz w:val="24"/>
          <w:szCs w:val="24"/>
        </w:rPr>
      </w:pPr>
    </w:p>
    <w:p w14:paraId="5F61159C" w14:textId="77777777" w:rsidR="00735BCE" w:rsidRDefault="00735BCE">
      <w:pPr>
        <w:spacing w:line="360" w:lineRule="auto"/>
        <w:jc w:val="both"/>
        <w:rPr>
          <w:b/>
          <w:sz w:val="24"/>
          <w:szCs w:val="24"/>
        </w:rPr>
      </w:pPr>
    </w:p>
    <w:p w14:paraId="2A86FC08" w14:textId="77777777" w:rsidR="00735BCE" w:rsidRDefault="00735BCE">
      <w:pPr>
        <w:spacing w:line="360" w:lineRule="auto"/>
        <w:jc w:val="both"/>
        <w:rPr>
          <w:b/>
          <w:sz w:val="24"/>
          <w:szCs w:val="24"/>
        </w:rPr>
      </w:pPr>
    </w:p>
    <w:p w14:paraId="177F8A23" w14:textId="77777777" w:rsidR="00735BCE" w:rsidRDefault="00735BCE">
      <w:pPr>
        <w:spacing w:line="360" w:lineRule="auto"/>
        <w:jc w:val="both"/>
        <w:rPr>
          <w:b/>
          <w:sz w:val="24"/>
          <w:szCs w:val="24"/>
        </w:rPr>
      </w:pPr>
    </w:p>
    <w:p w14:paraId="12E32248" w14:textId="77777777" w:rsidR="00735BCE" w:rsidRDefault="00735BCE">
      <w:pPr>
        <w:spacing w:line="360" w:lineRule="auto"/>
        <w:jc w:val="both"/>
        <w:rPr>
          <w:b/>
          <w:sz w:val="24"/>
          <w:szCs w:val="24"/>
        </w:rPr>
        <w:sectPr w:rsidR="00735BCE" w:rsidSect="00E560D1">
          <w:pgSz w:w="10319" w:h="14572"/>
          <w:pgMar w:top="1701" w:right="1814" w:bottom="1276" w:left="1814" w:header="709" w:footer="709" w:gutter="0"/>
          <w:cols w:space="720"/>
          <w:titlePg/>
        </w:sectPr>
      </w:pPr>
    </w:p>
    <w:p w14:paraId="2EA6D529" w14:textId="77777777" w:rsidR="00735BCE" w:rsidRDefault="00000000">
      <w:pPr>
        <w:spacing w:line="360" w:lineRule="auto"/>
        <w:jc w:val="center"/>
        <w:rPr>
          <w:b/>
          <w:sz w:val="24"/>
          <w:szCs w:val="24"/>
        </w:rPr>
      </w:pPr>
      <w:r>
        <w:rPr>
          <w:b/>
          <w:sz w:val="24"/>
          <w:szCs w:val="24"/>
        </w:rPr>
        <w:lastRenderedPageBreak/>
        <w:t>BAB IV</w:t>
      </w:r>
    </w:p>
    <w:p w14:paraId="514C57CA" w14:textId="77777777" w:rsidR="00735BCE" w:rsidRDefault="00000000">
      <w:pPr>
        <w:spacing w:line="360" w:lineRule="auto"/>
        <w:jc w:val="center"/>
        <w:rPr>
          <w:b/>
          <w:sz w:val="24"/>
          <w:szCs w:val="24"/>
        </w:rPr>
      </w:pPr>
      <w:r>
        <w:rPr>
          <w:b/>
          <w:sz w:val="24"/>
          <w:szCs w:val="24"/>
        </w:rPr>
        <w:t>HASIL PENELITIAN</w:t>
      </w:r>
    </w:p>
    <w:p w14:paraId="78D0CEAD" w14:textId="77777777" w:rsidR="00735BCE" w:rsidRDefault="00000000">
      <w:pPr>
        <w:numPr>
          <w:ilvl w:val="0"/>
          <w:numId w:val="29"/>
        </w:numPr>
        <w:pBdr>
          <w:top w:val="nil"/>
          <w:left w:val="nil"/>
          <w:bottom w:val="nil"/>
          <w:right w:val="nil"/>
          <w:between w:val="nil"/>
        </w:pBdr>
        <w:spacing w:after="0" w:line="360" w:lineRule="auto"/>
        <w:jc w:val="both"/>
        <w:rPr>
          <w:rFonts w:eastAsia="Calibri"/>
          <w:b/>
          <w:color w:val="000000"/>
          <w:sz w:val="24"/>
          <w:szCs w:val="24"/>
        </w:rPr>
      </w:pPr>
      <w:r>
        <w:rPr>
          <w:rFonts w:eastAsia="Calibri"/>
          <w:b/>
          <w:color w:val="000000"/>
          <w:sz w:val="24"/>
          <w:szCs w:val="24"/>
        </w:rPr>
        <w:t>Gambaran Umum Pondok Pesantren Annur Darunnajah 8 Cidokom</w:t>
      </w:r>
    </w:p>
    <w:p w14:paraId="7D95AB12" w14:textId="77777777" w:rsidR="00735BCE" w:rsidRDefault="00000000">
      <w:pPr>
        <w:numPr>
          <w:ilvl w:val="0"/>
          <w:numId w:val="30"/>
        </w:numPr>
        <w:pBdr>
          <w:top w:val="nil"/>
          <w:left w:val="nil"/>
          <w:bottom w:val="nil"/>
          <w:right w:val="nil"/>
          <w:between w:val="nil"/>
        </w:pBdr>
        <w:spacing w:after="0" w:line="360" w:lineRule="auto"/>
        <w:jc w:val="both"/>
        <w:rPr>
          <w:rFonts w:eastAsia="Calibri"/>
          <w:b/>
          <w:color w:val="000000"/>
          <w:sz w:val="24"/>
          <w:szCs w:val="24"/>
        </w:rPr>
      </w:pPr>
      <w:r>
        <w:rPr>
          <w:rFonts w:eastAsia="Calibri"/>
          <w:b/>
          <w:color w:val="000000"/>
          <w:sz w:val="24"/>
          <w:szCs w:val="24"/>
        </w:rPr>
        <w:t xml:space="preserve">Gambaran Singkat Sistem Pendidikan Pondok Pesantren Annur Darunnajah 8 </w:t>
      </w:r>
    </w:p>
    <w:p w14:paraId="71D0C4DA" w14:textId="77777777" w:rsidR="00735BCE" w:rsidRDefault="00000000">
      <w:pPr>
        <w:pBdr>
          <w:top w:val="nil"/>
          <w:left w:val="nil"/>
          <w:bottom w:val="nil"/>
          <w:right w:val="nil"/>
          <w:between w:val="nil"/>
        </w:pBdr>
        <w:spacing w:after="0" w:line="360" w:lineRule="auto"/>
        <w:ind w:left="720" w:firstLine="720"/>
        <w:jc w:val="both"/>
        <w:rPr>
          <w:rFonts w:eastAsia="Calibri"/>
          <w:color w:val="000000"/>
          <w:sz w:val="24"/>
          <w:szCs w:val="24"/>
        </w:rPr>
      </w:pPr>
      <w:r>
        <w:rPr>
          <w:rFonts w:eastAsia="Calibri"/>
          <w:color w:val="000000"/>
          <w:sz w:val="24"/>
          <w:szCs w:val="24"/>
        </w:rPr>
        <w:t>Pondok pesantren Annur Darunnajah 8 merupakan lembaga pendidikan Islam terpadu, menggunakan sistem pendidikan berkualitas yang sudah di akui dunia. Pondok Pesantren Annur Darunnajah menyiapkan kader pemimpin agama Islam dengan sistem Pondok Modern Gontor Ponorogo.</w:t>
      </w:r>
    </w:p>
    <w:p w14:paraId="711CCE03" w14:textId="77777777" w:rsidR="00735BCE" w:rsidRDefault="00000000">
      <w:pPr>
        <w:pBdr>
          <w:top w:val="nil"/>
          <w:left w:val="nil"/>
          <w:bottom w:val="nil"/>
          <w:right w:val="nil"/>
          <w:between w:val="nil"/>
        </w:pBdr>
        <w:spacing w:after="0" w:line="360" w:lineRule="auto"/>
        <w:ind w:left="720" w:firstLine="720"/>
        <w:jc w:val="both"/>
        <w:rPr>
          <w:rFonts w:eastAsia="Calibri"/>
          <w:color w:val="000000"/>
          <w:sz w:val="24"/>
          <w:szCs w:val="24"/>
        </w:rPr>
      </w:pPr>
      <w:r>
        <w:rPr>
          <w:rFonts w:eastAsia="Calibri"/>
          <w:color w:val="000000"/>
          <w:sz w:val="24"/>
          <w:szCs w:val="24"/>
        </w:rPr>
        <w:t xml:space="preserve"> Membentuk karakter santri dengan pengetahuan agama Islam, kemampuan dakwah serta keterampilan hidup (Life Skils). Pondok pesantren Annur Darunnajah 8 Cidokom adalah pondok pesantren yang fokus mempersiapkan kader pemimpin yang mutafaqqih fiddien.</w:t>
      </w:r>
      <w:r>
        <w:rPr>
          <w:rFonts w:eastAsia="Calibri"/>
          <w:color w:val="000000"/>
          <w:sz w:val="24"/>
          <w:szCs w:val="24"/>
          <w:vertAlign w:val="superscript"/>
        </w:rPr>
        <w:footnoteReference w:id="56"/>
      </w:r>
    </w:p>
    <w:p w14:paraId="79183BCD" w14:textId="77777777" w:rsidR="00735BCE" w:rsidRDefault="00000000">
      <w:pPr>
        <w:pBdr>
          <w:top w:val="nil"/>
          <w:left w:val="nil"/>
          <w:bottom w:val="nil"/>
          <w:right w:val="nil"/>
          <w:between w:val="nil"/>
        </w:pBdr>
        <w:spacing w:after="0" w:line="360" w:lineRule="auto"/>
        <w:ind w:left="720" w:firstLine="720"/>
        <w:jc w:val="both"/>
        <w:rPr>
          <w:rFonts w:eastAsia="Calibri"/>
          <w:color w:val="000000"/>
          <w:sz w:val="24"/>
          <w:szCs w:val="24"/>
        </w:rPr>
      </w:pPr>
      <w:r>
        <w:rPr>
          <w:rFonts w:eastAsia="Calibri"/>
          <w:color w:val="000000"/>
          <w:sz w:val="24"/>
          <w:szCs w:val="24"/>
        </w:rPr>
        <w:t>Keseimbangan antara kekuatan akademis pendidikan karakter, penguasaan bahasa Arab dan Inggris sebagai bahasa komunikasi, integrasi antara ilmu agama dan umum sebagai ilmunnafi, pembentukan didiplin diri dan beragam kegiatan ekstrakulikuler selaras dengan kegiatan konsep multiple intelligences, ditambah dengan program menghafal Al-</w:t>
      </w:r>
      <w:r>
        <w:rPr>
          <w:rFonts w:eastAsia="Calibri"/>
          <w:color w:val="000000"/>
          <w:sz w:val="24"/>
          <w:szCs w:val="24"/>
        </w:rPr>
        <w:lastRenderedPageBreak/>
        <w:t>Qura’an sebagai pelengkap, menjadi ciri khas Pondok Pesantren yang mempersiapkan generasi muslim kreatif.</w:t>
      </w:r>
    </w:p>
    <w:p w14:paraId="31BB2B46" w14:textId="77777777" w:rsidR="00735BCE" w:rsidRDefault="00000000">
      <w:pPr>
        <w:pBdr>
          <w:top w:val="nil"/>
          <w:left w:val="nil"/>
          <w:bottom w:val="nil"/>
          <w:right w:val="nil"/>
          <w:between w:val="nil"/>
        </w:pBdr>
        <w:spacing w:after="0" w:line="360" w:lineRule="auto"/>
        <w:ind w:left="720" w:firstLine="720"/>
        <w:jc w:val="both"/>
        <w:rPr>
          <w:rFonts w:eastAsia="Calibri"/>
          <w:color w:val="000000"/>
          <w:sz w:val="24"/>
          <w:szCs w:val="24"/>
        </w:rPr>
      </w:pPr>
      <w:r>
        <w:rPr>
          <w:rFonts w:eastAsia="Calibri"/>
          <w:color w:val="000000"/>
          <w:sz w:val="24"/>
          <w:szCs w:val="24"/>
        </w:rPr>
        <w:t xml:space="preserve">Sistem pendidikan Pondok Pesantren Annur Darunnajah 8 Cidokom disebut Tarbiyyatul Mu`alimin wal Mu`alimat Al-Islamiyyah (TMI) selama 6 (enam) tahun yang setara dengan masa SMP dan SMA dan diakui ijazahnya oleh pemerintah. Kurikulum Pondok Pesantren Annur Darunnajah 8 Cidokom, Tarbiyatul Mu`allimin wa al- Mu`allimat al Islamiyah merupakan kurikulum gabungan antara Kurikulum Pondok Pesantren Modern Darussalam Gontor, Kurikulum lokal/negeri dan Pesantren Salafiah. </w:t>
      </w:r>
    </w:p>
    <w:p w14:paraId="7477E362" w14:textId="77777777" w:rsidR="00735BCE" w:rsidRDefault="00000000">
      <w:pPr>
        <w:numPr>
          <w:ilvl w:val="0"/>
          <w:numId w:val="30"/>
        </w:numPr>
        <w:pBdr>
          <w:top w:val="nil"/>
          <w:left w:val="nil"/>
          <w:bottom w:val="nil"/>
          <w:right w:val="nil"/>
          <w:between w:val="nil"/>
        </w:pBdr>
        <w:spacing w:line="360" w:lineRule="auto"/>
        <w:jc w:val="both"/>
        <w:rPr>
          <w:rFonts w:eastAsia="Calibri"/>
          <w:b/>
          <w:color w:val="000000"/>
          <w:sz w:val="24"/>
          <w:szCs w:val="24"/>
        </w:rPr>
      </w:pPr>
      <w:r>
        <w:rPr>
          <w:rFonts w:eastAsia="Calibri"/>
          <w:b/>
          <w:color w:val="000000"/>
          <w:sz w:val="24"/>
          <w:szCs w:val="24"/>
        </w:rPr>
        <w:t xml:space="preserve">Visi dan Misi </w:t>
      </w:r>
    </w:p>
    <w:p w14:paraId="365B2754" w14:textId="77777777" w:rsidR="00735BCE" w:rsidRDefault="00000000">
      <w:pPr>
        <w:spacing w:line="360" w:lineRule="auto"/>
        <w:ind w:left="720" w:firstLine="720"/>
        <w:jc w:val="both"/>
        <w:rPr>
          <w:sz w:val="24"/>
          <w:szCs w:val="24"/>
        </w:rPr>
      </w:pPr>
      <w:r>
        <w:rPr>
          <w:sz w:val="24"/>
          <w:szCs w:val="24"/>
        </w:rPr>
        <w:t xml:space="preserve">Visi dari Pesantren Annur Darunnajah 8 Cidokom adalah mencetak kader-kader pemimpin umat yang mutafaqqih fiddin. </w:t>
      </w:r>
    </w:p>
    <w:p w14:paraId="62009DC0" w14:textId="77777777" w:rsidR="00735BCE" w:rsidRDefault="00000000">
      <w:pPr>
        <w:spacing w:line="360" w:lineRule="auto"/>
        <w:ind w:left="720" w:firstLine="720"/>
        <w:jc w:val="both"/>
        <w:rPr>
          <w:sz w:val="24"/>
          <w:szCs w:val="24"/>
        </w:rPr>
      </w:pPr>
      <w:r>
        <w:rPr>
          <w:sz w:val="24"/>
          <w:szCs w:val="24"/>
        </w:rPr>
        <w:t xml:space="preserve">Misi Pondok Pesantren Annur Darunnajah 8 Cidokom: </w:t>
      </w:r>
    </w:p>
    <w:p w14:paraId="4CB0BF97" w14:textId="77777777" w:rsidR="00735BCE" w:rsidRDefault="00000000">
      <w:pPr>
        <w:numPr>
          <w:ilvl w:val="0"/>
          <w:numId w:val="21"/>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 xml:space="preserve">Membentuk kepribadian kepemimpinan </w:t>
      </w:r>
    </w:p>
    <w:p w14:paraId="33B2F2D3" w14:textId="77777777" w:rsidR="00735BCE" w:rsidRDefault="00000000">
      <w:pPr>
        <w:numPr>
          <w:ilvl w:val="0"/>
          <w:numId w:val="21"/>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 xml:space="preserve">Membentuk warga pesantren yang diterima di masyarakat </w:t>
      </w:r>
    </w:p>
    <w:p w14:paraId="731A62DD" w14:textId="77777777" w:rsidR="00735BCE" w:rsidRDefault="00000000">
      <w:pPr>
        <w:numPr>
          <w:ilvl w:val="0"/>
          <w:numId w:val="21"/>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 xml:space="preserve">Meningkatkan potensi santri melalui ekstrakulikuler </w:t>
      </w:r>
    </w:p>
    <w:p w14:paraId="564FACCC" w14:textId="77777777" w:rsidR="00735BCE" w:rsidRDefault="00000000">
      <w:pPr>
        <w:numPr>
          <w:ilvl w:val="0"/>
          <w:numId w:val="21"/>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 xml:space="preserve">Meningkatkan disiplin diri santri </w:t>
      </w:r>
    </w:p>
    <w:p w14:paraId="49A4F955" w14:textId="77777777" w:rsidR="00735BCE" w:rsidRDefault="00000000">
      <w:pPr>
        <w:numPr>
          <w:ilvl w:val="0"/>
          <w:numId w:val="21"/>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Menciptakan situasi pesantren yang aman, nyaman, dan kondusif.</w:t>
      </w:r>
      <w:r>
        <w:rPr>
          <w:rFonts w:eastAsia="Calibri"/>
          <w:color w:val="000000"/>
          <w:sz w:val="24"/>
          <w:szCs w:val="24"/>
          <w:vertAlign w:val="superscript"/>
        </w:rPr>
        <w:footnoteReference w:id="57"/>
      </w:r>
    </w:p>
    <w:p w14:paraId="58FE08F2" w14:textId="77777777" w:rsidR="00735BCE" w:rsidRDefault="00735BCE">
      <w:pPr>
        <w:pBdr>
          <w:top w:val="nil"/>
          <w:left w:val="nil"/>
          <w:bottom w:val="nil"/>
          <w:right w:val="nil"/>
          <w:between w:val="nil"/>
        </w:pBdr>
        <w:spacing w:after="0" w:line="360" w:lineRule="auto"/>
        <w:ind w:left="1440"/>
        <w:jc w:val="both"/>
        <w:rPr>
          <w:rFonts w:eastAsia="Calibri"/>
          <w:color w:val="000000"/>
          <w:sz w:val="24"/>
          <w:szCs w:val="24"/>
        </w:rPr>
      </w:pPr>
    </w:p>
    <w:p w14:paraId="24AA084D" w14:textId="77777777" w:rsidR="00735BCE" w:rsidRDefault="00000000">
      <w:pPr>
        <w:numPr>
          <w:ilvl w:val="0"/>
          <w:numId w:val="30"/>
        </w:numPr>
        <w:pBdr>
          <w:top w:val="nil"/>
          <w:left w:val="nil"/>
          <w:bottom w:val="nil"/>
          <w:right w:val="nil"/>
          <w:between w:val="nil"/>
        </w:pBdr>
        <w:spacing w:after="0" w:line="360" w:lineRule="auto"/>
        <w:jc w:val="both"/>
        <w:rPr>
          <w:rFonts w:eastAsia="Calibri"/>
          <w:b/>
          <w:color w:val="000000"/>
          <w:sz w:val="24"/>
          <w:szCs w:val="24"/>
        </w:rPr>
      </w:pPr>
      <w:r>
        <w:rPr>
          <w:rFonts w:eastAsia="Calibri"/>
          <w:b/>
          <w:color w:val="000000"/>
          <w:sz w:val="24"/>
          <w:szCs w:val="24"/>
        </w:rPr>
        <w:t>Pola Dasar Pendidikan</w:t>
      </w:r>
    </w:p>
    <w:p w14:paraId="2A0D4A64" w14:textId="77777777" w:rsidR="00735BCE" w:rsidRDefault="00000000">
      <w:pPr>
        <w:pBdr>
          <w:top w:val="nil"/>
          <w:left w:val="nil"/>
          <w:bottom w:val="nil"/>
          <w:right w:val="nil"/>
          <w:between w:val="nil"/>
        </w:pBdr>
        <w:spacing w:after="0" w:line="360" w:lineRule="auto"/>
        <w:ind w:left="928" w:firstLine="512"/>
        <w:jc w:val="both"/>
        <w:rPr>
          <w:rFonts w:eastAsia="Calibri"/>
          <w:color w:val="000000"/>
          <w:sz w:val="24"/>
          <w:szCs w:val="24"/>
        </w:rPr>
      </w:pPr>
      <w:r>
        <w:rPr>
          <w:rFonts w:eastAsia="Calibri"/>
          <w:color w:val="000000"/>
          <w:sz w:val="24"/>
          <w:szCs w:val="24"/>
        </w:rPr>
        <w:t xml:space="preserve">Dalam upaya tercapainya pendidikan, Annur Darunnajah 8 menerapkan 5 pola dasar pendidikan yang dikenal sebagai panca jiwa. Panca jiwa adalah pendidikan yang ditanamkan kepada setiap diri para santri/wati untuk membentuk melandasi kepribadiannya seperti jiwa keikhlasan, kesederhanaan, kemandirian, ukhuwah Islamiyah dan Bebas Merdeka </w:t>
      </w:r>
    </w:p>
    <w:p w14:paraId="5AEB9EB1" w14:textId="77777777" w:rsidR="00735BCE" w:rsidRDefault="00000000">
      <w:pPr>
        <w:numPr>
          <w:ilvl w:val="0"/>
          <w:numId w:val="30"/>
        </w:numPr>
        <w:pBdr>
          <w:top w:val="nil"/>
          <w:left w:val="nil"/>
          <w:bottom w:val="nil"/>
          <w:right w:val="nil"/>
          <w:between w:val="nil"/>
        </w:pBdr>
        <w:spacing w:after="0" w:line="360" w:lineRule="auto"/>
        <w:jc w:val="both"/>
        <w:rPr>
          <w:rFonts w:eastAsia="Calibri"/>
          <w:b/>
          <w:color w:val="000000"/>
          <w:sz w:val="24"/>
          <w:szCs w:val="24"/>
        </w:rPr>
      </w:pPr>
      <w:r>
        <w:rPr>
          <w:rFonts w:eastAsia="Calibri"/>
          <w:b/>
          <w:color w:val="000000"/>
          <w:sz w:val="24"/>
          <w:szCs w:val="24"/>
        </w:rPr>
        <w:t xml:space="preserve">Program Unggulan </w:t>
      </w:r>
    </w:p>
    <w:p w14:paraId="1C33C744" w14:textId="77777777" w:rsidR="00735BCE" w:rsidRDefault="00000000">
      <w:pPr>
        <w:pBdr>
          <w:top w:val="nil"/>
          <w:left w:val="nil"/>
          <w:bottom w:val="nil"/>
          <w:right w:val="nil"/>
          <w:between w:val="nil"/>
        </w:pBdr>
        <w:spacing w:after="0" w:line="360" w:lineRule="auto"/>
        <w:ind w:left="928" w:firstLine="512"/>
        <w:jc w:val="both"/>
        <w:rPr>
          <w:rFonts w:eastAsia="Calibri"/>
          <w:color w:val="000000"/>
          <w:sz w:val="24"/>
          <w:szCs w:val="24"/>
        </w:rPr>
      </w:pPr>
      <w:r>
        <w:rPr>
          <w:rFonts w:eastAsia="Calibri"/>
          <w:color w:val="000000"/>
          <w:sz w:val="24"/>
          <w:szCs w:val="24"/>
        </w:rPr>
        <w:t>Yang menjadi program unggulan Darunnajah 8 ialah diterapkan nya kurikulum TMI yang memberikan keunggulan dalam berbagai aspek tak hanya dalam materi pengajaran, tetapi justru mayoritas tersebar luas didalam aspek metodologi Pendidikan yang diterapkan.</w:t>
      </w:r>
      <w:r>
        <w:rPr>
          <w:rFonts w:eastAsia="Calibri"/>
          <w:color w:val="000000"/>
          <w:sz w:val="24"/>
          <w:szCs w:val="24"/>
          <w:vertAlign w:val="superscript"/>
        </w:rPr>
        <w:footnoteReference w:id="58"/>
      </w:r>
    </w:p>
    <w:p w14:paraId="097042D0" w14:textId="77777777" w:rsidR="00735BCE" w:rsidRDefault="00000000">
      <w:pPr>
        <w:pBdr>
          <w:top w:val="nil"/>
          <w:left w:val="nil"/>
          <w:bottom w:val="nil"/>
          <w:right w:val="nil"/>
          <w:between w:val="nil"/>
        </w:pBdr>
        <w:spacing w:after="0" w:line="360" w:lineRule="auto"/>
        <w:ind w:left="928" w:firstLine="512"/>
        <w:jc w:val="both"/>
        <w:rPr>
          <w:rFonts w:eastAsia="Calibri"/>
          <w:color w:val="000000"/>
          <w:sz w:val="24"/>
          <w:szCs w:val="24"/>
        </w:rPr>
      </w:pPr>
      <w:r>
        <w:rPr>
          <w:rFonts w:eastAsia="Calibri"/>
          <w:color w:val="000000"/>
          <w:sz w:val="24"/>
          <w:szCs w:val="24"/>
        </w:rPr>
        <w:t xml:space="preserve">Pesantren Annur Darunnajah 8 Cidokom melakukan penerapan sistem pendidikan terpadu, dimana yang menjadi kekurangan dari sistem tersebut diimbangi dengan kelebihan dari sistem lainnya. Empat sistem yang dilaksanakan oleh lembaga adalah sebagai berikut: </w:t>
      </w:r>
    </w:p>
    <w:p w14:paraId="32BFE780" w14:textId="77777777" w:rsidR="00735BCE" w:rsidRDefault="00000000">
      <w:pPr>
        <w:numPr>
          <w:ilvl w:val="0"/>
          <w:numId w:val="22"/>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 xml:space="preserve">Sistem Pondok Modern. </w:t>
      </w:r>
    </w:p>
    <w:p w14:paraId="0720ED59" w14:textId="77777777" w:rsidR="00735BCE" w:rsidRDefault="00000000">
      <w:pPr>
        <w:numPr>
          <w:ilvl w:val="0"/>
          <w:numId w:val="22"/>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 xml:space="preserve">Sistem Madrasah </w:t>
      </w:r>
    </w:p>
    <w:p w14:paraId="153E2CA0" w14:textId="77777777" w:rsidR="00735BCE" w:rsidRDefault="00000000">
      <w:pPr>
        <w:numPr>
          <w:ilvl w:val="0"/>
          <w:numId w:val="22"/>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 xml:space="preserve">Kepemimpinan. </w:t>
      </w:r>
    </w:p>
    <w:p w14:paraId="0D42BFEF" w14:textId="77777777" w:rsidR="00735BCE" w:rsidRDefault="00000000">
      <w:pPr>
        <w:numPr>
          <w:ilvl w:val="0"/>
          <w:numId w:val="22"/>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 xml:space="preserve">Pembelajaran 2 Bahasa (Arab-Inggris) </w:t>
      </w:r>
    </w:p>
    <w:p w14:paraId="54C9E414" w14:textId="77777777" w:rsidR="00735BCE" w:rsidRDefault="00000000">
      <w:pPr>
        <w:numPr>
          <w:ilvl w:val="0"/>
          <w:numId w:val="22"/>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lastRenderedPageBreak/>
        <w:t xml:space="preserve">Sistem pendidikan 24 jam. </w:t>
      </w:r>
    </w:p>
    <w:p w14:paraId="603FAC34" w14:textId="77777777" w:rsidR="00735BCE" w:rsidRDefault="00000000">
      <w:pPr>
        <w:numPr>
          <w:ilvl w:val="0"/>
          <w:numId w:val="30"/>
        </w:numPr>
        <w:pBdr>
          <w:top w:val="nil"/>
          <w:left w:val="nil"/>
          <w:bottom w:val="nil"/>
          <w:right w:val="nil"/>
          <w:between w:val="nil"/>
        </w:pBdr>
        <w:spacing w:line="360" w:lineRule="auto"/>
        <w:jc w:val="both"/>
        <w:rPr>
          <w:rFonts w:eastAsia="Calibri"/>
          <w:b/>
          <w:color w:val="000000"/>
          <w:sz w:val="24"/>
          <w:szCs w:val="24"/>
        </w:rPr>
      </w:pPr>
      <w:r>
        <w:rPr>
          <w:rFonts w:eastAsia="Calibri"/>
          <w:b/>
          <w:color w:val="000000"/>
          <w:sz w:val="24"/>
          <w:szCs w:val="24"/>
        </w:rPr>
        <w:t>Sejarah kearsipan Darunnajah</w:t>
      </w:r>
    </w:p>
    <w:p w14:paraId="05BE3809" w14:textId="77777777" w:rsidR="00735BCE" w:rsidRDefault="00000000">
      <w:pPr>
        <w:spacing w:line="360" w:lineRule="auto"/>
        <w:ind w:left="720" w:firstLine="720"/>
        <w:jc w:val="both"/>
        <w:rPr>
          <w:sz w:val="24"/>
          <w:szCs w:val="24"/>
        </w:rPr>
      </w:pPr>
      <w:r>
        <w:rPr>
          <w:sz w:val="24"/>
          <w:szCs w:val="24"/>
        </w:rPr>
        <w:t>Pondok pesantren Darunnajah adalah Lembaga Pendidikan islam swasta (non pemerintah), yang didirikan oleh K.H Abdul Manaf Mukhayar, H. Qamaruzzaman, dan K.H Mahrus Amin pada tahun 1974, pesantren tersebut menggunakan sistem kurikulum terpadu, menyediakan Pendidikan berasrama 24 jam, pengajaran Bahasa arab dan Bahasa inggris secara intensif serta Pendidikan karakter untuk para santri.</w:t>
      </w:r>
      <w:r>
        <w:rPr>
          <w:sz w:val="24"/>
          <w:szCs w:val="24"/>
          <w:vertAlign w:val="superscript"/>
        </w:rPr>
        <w:footnoteReference w:id="59"/>
      </w:r>
    </w:p>
    <w:p w14:paraId="6D786F62" w14:textId="77777777" w:rsidR="00735BCE" w:rsidRDefault="00000000">
      <w:pPr>
        <w:spacing w:line="360" w:lineRule="auto"/>
        <w:ind w:left="720" w:firstLine="720"/>
        <w:jc w:val="both"/>
        <w:rPr>
          <w:sz w:val="24"/>
          <w:szCs w:val="24"/>
        </w:rPr>
      </w:pPr>
      <w:r>
        <w:rPr>
          <w:sz w:val="24"/>
          <w:szCs w:val="24"/>
        </w:rPr>
        <w:t>Bagi Darunnajah administrasi dan keuangan adalah perkara yang tidak bisa di anggap sepele, aliran dana dalam suatu organisasi adalah ibarat aliran darah didalam tubuh. Bila ada yang terhambat, tersumbat atau menyimpang dari sasaran maka akan meimbulkan gangguan penyakit atau gangguan serius dalam tubuh maupun dalam organisasi tersebut, nasehat yang disampaikan oleh K.H Imam Zarkasyi tersebut benar adanya dan diterapkan oleh Darunnajah dalam mengelola administrasi.</w:t>
      </w:r>
      <w:r>
        <w:rPr>
          <w:sz w:val="24"/>
          <w:szCs w:val="24"/>
          <w:vertAlign w:val="superscript"/>
        </w:rPr>
        <w:footnoteReference w:id="60"/>
      </w:r>
    </w:p>
    <w:p w14:paraId="4055F2B2" w14:textId="77777777" w:rsidR="00735BCE" w:rsidRDefault="00000000">
      <w:pPr>
        <w:spacing w:line="360" w:lineRule="auto"/>
        <w:ind w:left="720" w:firstLine="720"/>
        <w:jc w:val="both"/>
        <w:rPr>
          <w:sz w:val="24"/>
          <w:szCs w:val="24"/>
        </w:rPr>
      </w:pPr>
      <w:r>
        <w:rPr>
          <w:sz w:val="24"/>
          <w:szCs w:val="24"/>
        </w:rPr>
        <w:t xml:space="preserve">Dalam setiap rapat dewan Nadzir urusan adminitrasi dan keuangan selalu mendapat porsi yang signifikan untuk dibahas dan dibuatkan keputusan-keputusan. Dalam proses </w:t>
      </w:r>
      <w:r>
        <w:rPr>
          <w:sz w:val="24"/>
          <w:szCs w:val="24"/>
        </w:rPr>
        <w:lastRenderedPageBreak/>
        <w:t>pengajuan dan persetujuan administrasi melalui proses berjenjang, adanya administrasi yang memiliki nilai guna yang tinggi seperti surat tanah dan administrasi keuangan menggunakan model sentralisasi, sedangkan pondok-pondok cabang Darunnajah diberikan wewenang semi otonom.</w:t>
      </w:r>
      <w:r>
        <w:rPr>
          <w:sz w:val="24"/>
          <w:szCs w:val="24"/>
          <w:vertAlign w:val="superscript"/>
        </w:rPr>
        <w:footnoteReference w:id="61"/>
      </w:r>
    </w:p>
    <w:p w14:paraId="3C4C6650" w14:textId="77777777" w:rsidR="00735BCE" w:rsidRDefault="00000000">
      <w:pPr>
        <w:spacing w:line="360" w:lineRule="auto"/>
        <w:ind w:left="568" w:firstLine="720"/>
        <w:jc w:val="both"/>
        <w:rPr>
          <w:sz w:val="24"/>
          <w:szCs w:val="24"/>
        </w:rPr>
      </w:pPr>
      <w:r>
        <w:rPr>
          <w:sz w:val="24"/>
          <w:szCs w:val="24"/>
        </w:rPr>
        <w:t>Sejak awal berdiri Pesantren Darunnajah Ulujami, telah dimulai pengelolaan arsip yang baik. Hal ini dicontohkan oleh para pendiri Darunnajah K.H Abdul Manaf Mukhayyar dan Drs.K.H. Mahrus Amin.  K.H. Abdul Manaf yang faham akan sistem pembukuan dan kearsipan, hal ini karena dilatarbelakangi dengan pengalaman menjalani pendidikan di Madrasah Jam'iat Khaer, Kebon Kacang Tanah Abang, dan  pengalaman mengikuti kursus Bon A dan Bon B (pengetahuan/ penguasaan mengenai ilmu hitung atau dagang, yang saat ini biasa dikenal sebagai ilmu akuntansi).</w:t>
      </w:r>
    </w:p>
    <w:p w14:paraId="59FDE81F" w14:textId="77777777" w:rsidR="00735BCE" w:rsidRDefault="00000000">
      <w:pPr>
        <w:spacing w:line="360" w:lineRule="auto"/>
        <w:ind w:left="568" w:firstLine="720"/>
        <w:jc w:val="both"/>
        <w:rPr>
          <w:sz w:val="24"/>
          <w:szCs w:val="24"/>
        </w:rPr>
      </w:pPr>
      <w:r>
        <w:rPr>
          <w:sz w:val="24"/>
          <w:szCs w:val="24"/>
        </w:rPr>
        <w:t>K.H Abdul Manaf merupakan pribadi yang sangat rapi dalam hal catat mencatat terutama masalah keuangan, pengeluaran dan pemasukan sekecil apapun selalu dicatat, selain rapi dalam kehidupan pribadi beliau juga menerapkan kedisipilinan nya dalam administrasi dan keuangan kedalam Darunnajah.</w:t>
      </w:r>
      <w:r>
        <w:rPr>
          <w:sz w:val="24"/>
          <w:szCs w:val="24"/>
          <w:vertAlign w:val="superscript"/>
        </w:rPr>
        <w:footnoteReference w:id="62"/>
      </w:r>
    </w:p>
    <w:p w14:paraId="7CBEDE07" w14:textId="77777777" w:rsidR="00735BCE" w:rsidRDefault="00000000">
      <w:pPr>
        <w:spacing w:line="360" w:lineRule="auto"/>
        <w:ind w:left="568" w:firstLine="720"/>
        <w:jc w:val="both"/>
        <w:rPr>
          <w:sz w:val="24"/>
          <w:szCs w:val="24"/>
        </w:rPr>
      </w:pPr>
      <w:r>
        <w:rPr>
          <w:sz w:val="24"/>
          <w:szCs w:val="24"/>
        </w:rPr>
        <w:lastRenderedPageBreak/>
        <w:t>Lalu K.H Mahrus Amin yang memilki keterampilan dan ketekunan dalam menyimpan data baik arsip pribadi maupun arsip Lembaga, beliau banyak mengikuti pembelajaran dan pelatihan-pelatihan dalam usaha pendirian Darunnajah salah satunya beliau mendalami ilmu manajemen dan kepemimpinan pondok pesantren dari Perguruan Tinggi Dakwah Islam (PTDI) maka dari pengalaman para pendiri Darunnajah tersebut  memiliki dampak positif bagi pengelolaan arsip di Darunnajah hal ini dapat diketahui dari kerapihan arsip Darunnajah pusat ulujumi Jakarta saat ini.</w:t>
      </w:r>
      <w:r>
        <w:rPr>
          <w:sz w:val="24"/>
          <w:szCs w:val="24"/>
          <w:vertAlign w:val="superscript"/>
        </w:rPr>
        <w:footnoteReference w:id="63"/>
      </w:r>
    </w:p>
    <w:p w14:paraId="41589A8B" w14:textId="77777777" w:rsidR="00735BCE" w:rsidRDefault="00000000">
      <w:pPr>
        <w:spacing w:line="360" w:lineRule="auto"/>
        <w:ind w:left="568" w:firstLine="720"/>
        <w:jc w:val="both"/>
        <w:rPr>
          <w:sz w:val="24"/>
          <w:szCs w:val="24"/>
        </w:rPr>
      </w:pPr>
      <w:r>
        <w:rPr>
          <w:sz w:val="24"/>
          <w:szCs w:val="24"/>
        </w:rPr>
        <w:t xml:space="preserve">Selain para pendiri Darunnajah, hadirnya guru-guru Darunnajah yang paham akan ilmu administrasi juga sangat berpengaruh pada manajemen kearsipan di Darunnajah, salah satu guru nya adalah K.H Syaifudin Arief yang biasa dikenal dengan panggilan Ust Andin, yakni putra pertama dari K.H Abdul Manaf Mukhayyar yang ikut serta mengembangkan Darunnajah, beliau yang memiliki latar belakang Pendidikan Fakultas Hukum di Universitas Islam Djakarta (UID) pada tahun 1980 dan program spesialis kenotarisan di Universitas Indonesia, beliau sebagai guru Darunnajah juga mengimplementasikan apa yang telah dipelajarinya semasa kuliah, tak hanya sampai mengajar dikelas saja, bahkan K.H Syaifudin Arief menuliskan buku mengenai kenotarisan yang </w:t>
      </w:r>
      <w:r>
        <w:rPr>
          <w:sz w:val="24"/>
          <w:szCs w:val="24"/>
        </w:rPr>
        <w:lastRenderedPageBreak/>
        <w:t xml:space="preserve">berjudul “’ Pembagian Harta Peninggalan dan Notariat Syariah Dalam Praktik.” </w:t>
      </w:r>
      <w:r>
        <w:rPr>
          <w:sz w:val="24"/>
          <w:szCs w:val="24"/>
          <w:vertAlign w:val="superscript"/>
        </w:rPr>
        <w:footnoteReference w:id="64"/>
      </w:r>
    </w:p>
    <w:p w14:paraId="7F2DA4D4" w14:textId="77777777" w:rsidR="00735BCE" w:rsidRDefault="00000000">
      <w:pPr>
        <w:spacing w:line="360" w:lineRule="auto"/>
        <w:ind w:left="568" w:firstLine="720"/>
        <w:jc w:val="both"/>
        <w:rPr>
          <w:sz w:val="24"/>
          <w:szCs w:val="24"/>
        </w:rPr>
      </w:pPr>
      <w:r>
        <w:rPr>
          <w:sz w:val="24"/>
          <w:szCs w:val="24"/>
        </w:rPr>
        <w:t>Ketekunan dan keterampilan para pendiri Darunnajah dalam mengelola kearsipan memberikan manfaat bagi masa depan Darunnajah, bahkan Darunnajah mendapat pengakuan dan penghargaan dari Gubernur Daerah Khusus Ibu Kota Jakarta sebagai juara satu dalam Administrasi Pondok Pesantren (Bidang Kesenian).</w:t>
      </w:r>
      <w:r>
        <w:rPr>
          <w:sz w:val="24"/>
          <w:szCs w:val="24"/>
          <w:vertAlign w:val="superscript"/>
        </w:rPr>
        <w:footnoteReference w:id="65"/>
      </w:r>
    </w:p>
    <w:p w14:paraId="15194D28" w14:textId="77777777" w:rsidR="00735BCE" w:rsidRDefault="00000000">
      <w:pPr>
        <w:spacing w:line="360" w:lineRule="auto"/>
        <w:ind w:left="720" w:firstLine="720"/>
        <w:jc w:val="both"/>
        <w:rPr>
          <w:sz w:val="24"/>
          <w:szCs w:val="24"/>
        </w:rPr>
      </w:pPr>
      <w:r>
        <w:rPr>
          <w:sz w:val="24"/>
          <w:szCs w:val="24"/>
        </w:rPr>
        <w:t>Pengelolaan arsip yang baik yang telah dicontohkan oleh para pendiri Darunnajah telah memberikan kemudahan bagi masa depan Darunnajah, baik dalam hal pengelolaan hingga penemuan kembali dokumen yang telah diarsipkan, karena semakin maju Darunnajah semakin berkembang juga sistem pengelolaan yang dilakukan.</w:t>
      </w:r>
    </w:p>
    <w:p w14:paraId="06B1BFFE" w14:textId="77777777" w:rsidR="00735BCE" w:rsidRDefault="00000000">
      <w:pPr>
        <w:spacing w:line="360" w:lineRule="auto"/>
        <w:ind w:left="568" w:firstLine="720"/>
        <w:jc w:val="both"/>
        <w:rPr>
          <w:sz w:val="24"/>
          <w:szCs w:val="24"/>
        </w:rPr>
      </w:pPr>
      <w:r>
        <w:rPr>
          <w:sz w:val="24"/>
          <w:szCs w:val="24"/>
        </w:rPr>
        <w:t xml:space="preserve">Pondok pesantren Annur Darunnajah 8 merupakan Lembaga Pendidikan islam yang berada di bawah naungan Yayasan Darunnajah Jakarta, pesantren ini berfokus kepada Pendidikan keagamaan dan pembentukan karakter santri, memanfaatkan media kreatif dan tekhnologi sebagai ciri khasnya. </w:t>
      </w:r>
      <w:r>
        <w:rPr>
          <w:sz w:val="24"/>
          <w:szCs w:val="24"/>
          <w:vertAlign w:val="superscript"/>
        </w:rPr>
        <w:footnoteReference w:id="66"/>
      </w:r>
    </w:p>
    <w:p w14:paraId="6C1F192F" w14:textId="77777777" w:rsidR="00735BCE" w:rsidRDefault="00000000">
      <w:pPr>
        <w:spacing w:line="360" w:lineRule="auto"/>
        <w:ind w:left="720" w:firstLine="720"/>
        <w:jc w:val="both"/>
        <w:rPr>
          <w:sz w:val="24"/>
          <w:szCs w:val="24"/>
        </w:rPr>
      </w:pPr>
      <w:r>
        <w:rPr>
          <w:sz w:val="24"/>
          <w:szCs w:val="24"/>
        </w:rPr>
        <w:lastRenderedPageBreak/>
        <w:t xml:space="preserve">Sejarah kearsipan Darunnajah dimulai sejak awal mulai merintis Yayasan Darunnajah, arsip Darunnajah saat itu belum sampai ketahap dokumen-dokumen santri melainkan warkat-warkat atau surat tanah, dokumentasi pembangunan Gedung dan para pendiri maupun tokoh masyarakat yang ikut serta menjadi bagian perjuangan Darunnajah. </w:t>
      </w:r>
    </w:p>
    <w:p w14:paraId="00161CD6" w14:textId="77777777" w:rsidR="00735BCE" w:rsidRDefault="00000000">
      <w:pPr>
        <w:spacing w:line="360" w:lineRule="auto"/>
        <w:ind w:left="720" w:firstLine="720"/>
        <w:jc w:val="both"/>
        <w:rPr>
          <w:sz w:val="24"/>
          <w:szCs w:val="24"/>
        </w:rPr>
      </w:pPr>
      <w:r>
        <w:rPr>
          <w:sz w:val="24"/>
          <w:szCs w:val="24"/>
        </w:rPr>
        <w:t>Pada tahun 1990-an Darunnajah mulai memahami konsep penyimpanan arsip yakni  arsip harus disimpan paling tidak selama 30 tahun, maka pada tahun 1994 segala bentuk dokumen di gandakan menjadi tiga rangkap, salah satunya adalah untuk di jadikan arsip.</w:t>
      </w:r>
      <w:r>
        <w:rPr>
          <w:sz w:val="24"/>
          <w:szCs w:val="24"/>
          <w:vertAlign w:val="superscript"/>
        </w:rPr>
        <w:footnoteReference w:id="67"/>
      </w:r>
    </w:p>
    <w:p w14:paraId="6B5CDB7D" w14:textId="77777777" w:rsidR="00735BCE" w:rsidRDefault="00000000">
      <w:pPr>
        <w:spacing w:line="360" w:lineRule="auto"/>
        <w:ind w:left="720" w:firstLine="720"/>
        <w:jc w:val="both"/>
        <w:rPr>
          <w:sz w:val="24"/>
          <w:szCs w:val="24"/>
        </w:rPr>
      </w:pPr>
      <w:r>
        <w:rPr>
          <w:sz w:val="24"/>
          <w:szCs w:val="24"/>
        </w:rPr>
        <w:t xml:space="preserve">Pada awal tahun 1995 pengelolaan arsip mulai dilakukan secara serius dan terorganisir, mulai ditunjuk penanggung jawab arsip, dibangun kantor-kantor dan setiap kantor memiliki dokumen nya masing-masing mulai dari surat menyurat hingga arsip penting lainnya. </w:t>
      </w:r>
    </w:p>
    <w:p w14:paraId="645D2885" w14:textId="77777777" w:rsidR="00735BCE" w:rsidRDefault="00000000">
      <w:pPr>
        <w:spacing w:line="360" w:lineRule="auto"/>
        <w:ind w:left="720" w:firstLine="720"/>
        <w:jc w:val="both"/>
        <w:rPr>
          <w:sz w:val="24"/>
          <w:szCs w:val="24"/>
        </w:rPr>
      </w:pPr>
      <w:r>
        <w:rPr>
          <w:sz w:val="24"/>
          <w:szCs w:val="24"/>
        </w:rPr>
        <w:t xml:space="preserve">Pada masa awal merintis Yayasan Darunnajah arsip-arsip hanya diletakan dilemari -lemari arsip yang tersedia dikantor arsip, Gudang dan computer, penyimpanan dan proses pengamanan arsip saat itu belum secanggih sekarang, namun seiring berjalannya waktu Darunnjah mampu mengimbangi perkembangan zaman dengan memanfaatkan </w:t>
      </w:r>
      <w:r>
        <w:rPr>
          <w:sz w:val="24"/>
          <w:szCs w:val="24"/>
        </w:rPr>
        <w:lastRenderedPageBreak/>
        <w:t>kemajuan tekhnologi untuk digunakan sebagai media penyimpanan arsip.</w:t>
      </w:r>
    </w:p>
    <w:p w14:paraId="64E86356" w14:textId="77777777" w:rsidR="00735BCE" w:rsidRDefault="00000000">
      <w:pPr>
        <w:spacing w:line="360" w:lineRule="auto"/>
        <w:ind w:left="720" w:firstLine="720"/>
        <w:jc w:val="both"/>
        <w:rPr>
          <w:sz w:val="24"/>
          <w:szCs w:val="24"/>
        </w:rPr>
      </w:pPr>
      <w:r>
        <w:rPr>
          <w:sz w:val="24"/>
          <w:szCs w:val="24"/>
        </w:rPr>
        <w:t xml:space="preserve">Sekitar tahun 2000-an Darunnajah mulai melakukan pendigitalisasian arsip, yaitu menggandakan arsip fisik menjadi arsip digital yang dapat diakses melaui media internet, hal tersebut dilakukan dengan cara di scan atau menggunakan kamera </w:t>
      </w:r>
      <w:r>
        <w:rPr>
          <w:i/>
          <w:sz w:val="24"/>
          <w:szCs w:val="24"/>
        </w:rPr>
        <w:t>etlay</w:t>
      </w:r>
      <w:r>
        <w:rPr>
          <w:sz w:val="24"/>
          <w:szCs w:val="24"/>
        </w:rPr>
        <w:t xml:space="preserve"> yang kemudian di unggah ke media penyimpanan arsip secara online. </w:t>
      </w:r>
    </w:p>
    <w:p w14:paraId="4237BF19" w14:textId="77777777" w:rsidR="00735BCE" w:rsidRDefault="00000000">
      <w:pPr>
        <w:spacing w:line="360" w:lineRule="auto"/>
        <w:ind w:left="720" w:firstLine="720"/>
        <w:jc w:val="both"/>
        <w:rPr>
          <w:sz w:val="24"/>
          <w:szCs w:val="24"/>
        </w:rPr>
      </w:pPr>
      <w:r>
        <w:rPr>
          <w:sz w:val="24"/>
          <w:szCs w:val="24"/>
        </w:rPr>
        <w:t>Media tersebut yang saat ini digunakan oleh Darunnajah pusat antara lain adalah google drive, one drive dan cloud yang digunakan untuk menyimpan arsip dalam bentuk soft file. Penyimpanan arsip dalam media online juga lebih memudahkan untuk mengakses arsip, selain memudahkan akses penyimpanan arsip dalam media online juga menjadi alat penyimpanan ganda yang efektif untuk menghindari kerusakan arsip dalam bentuk fisik.</w:t>
      </w:r>
      <w:r>
        <w:rPr>
          <w:sz w:val="24"/>
          <w:szCs w:val="24"/>
          <w:vertAlign w:val="superscript"/>
        </w:rPr>
        <w:footnoteReference w:id="68"/>
      </w:r>
    </w:p>
    <w:p w14:paraId="6FAAE84A" w14:textId="77777777" w:rsidR="00735BCE" w:rsidRDefault="00000000">
      <w:pPr>
        <w:spacing w:line="360" w:lineRule="auto"/>
        <w:ind w:left="720" w:firstLine="720"/>
        <w:jc w:val="both"/>
        <w:rPr>
          <w:sz w:val="24"/>
          <w:szCs w:val="24"/>
        </w:rPr>
      </w:pPr>
      <w:r>
        <w:rPr>
          <w:sz w:val="24"/>
          <w:szCs w:val="24"/>
        </w:rPr>
        <w:t>Adapun awal mula pengelolaan arsip di tata usaha TMI annur Darunnjajah 8 ialah bermula pada masa awal berdirinya Pendidikan formal di Pondok Pesantren Annur Darunnajah 8 pada tahun 2007 dimulai dengan adanya sekolah menengah pertama (SMP) dan sekolah menengah keatas (SMK) multimedia dengan jumlah total murid sebanyak 13 orang dengan kantor tata usaha masing-masing.</w:t>
      </w:r>
    </w:p>
    <w:p w14:paraId="0A9E404B" w14:textId="77777777" w:rsidR="00735BCE" w:rsidRDefault="00000000">
      <w:pPr>
        <w:spacing w:line="360" w:lineRule="auto"/>
        <w:ind w:left="720" w:firstLine="720"/>
        <w:jc w:val="both"/>
        <w:rPr>
          <w:sz w:val="24"/>
          <w:szCs w:val="24"/>
        </w:rPr>
      </w:pPr>
      <w:r>
        <w:rPr>
          <w:sz w:val="24"/>
          <w:szCs w:val="24"/>
        </w:rPr>
        <w:lastRenderedPageBreak/>
        <w:t>Dan dengan seiring berjalannya waktu selama tujuh tahun semakin berkembang pula pondok pesantren annur darunnajah 8 dan pada tahun 2011 jumlah santri yang belajar disekolah formal darunnajah 8 sebanyak 126 santri.</w:t>
      </w:r>
    </w:p>
    <w:p w14:paraId="741535D0" w14:textId="77777777" w:rsidR="00735BCE" w:rsidRDefault="00000000">
      <w:pPr>
        <w:spacing w:line="360" w:lineRule="auto"/>
        <w:ind w:left="720" w:firstLine="720"/>
        <w:jc w:val="both"/>
        <w:rPr>
          <w:sz w:val="24"/>
          <w:szCs w:val="24"/>
        </w:rPr>
      </w:pPr>
      <w:r>
        <w:rPr>
          <w:sz w:val="24"/>
          <w:szCs w:val="24"/>
        </w:rPr>
        <w:t xml:space="preserve">Lalu pada tahun 2014 SMK multimedia berubah menjadi SMA dan pada tahun 2015 mulai diadakan Kerjasama pengelolaan arsip dengan nama tata usaha bersama, dimana SMP dan SMA melakukan interaksi dan keterkaitan satu sama lain dalam pengelolaan arsip, namun dalam implementasi nya masih dilakukan secara terpisah seperti pelaksanaan akreditasi dan data- data lainnya. </w:t>
      </w:r>
    </w:p>
    <w:p w14:paraId="6CBE7215" w14:textId="77777777" w:rsidR="00735BCE" w:rsidRDefault="00000000">
      <w:pPr>
        <w:spacing w:line="360" w:lineRule="auto"/>
        <w:ind w:left="720" w:firstLine="720"/>
        <w:jc w:val="both"/>
        <w:rPr>
          <w:sz w:val="24"/>
          <w:szCs w:val="24"/>
        </w:rPr>
      </w:pPr>
      <w:r>
        <w:rPr>
          <w:sz w:val="24"/>
          <w:szCs w:val="24"/>
        </w:rPr>
        <w:t xml:space="preserve">Lalu pada tahun 2018 SMP dan SMA berubah menjadi Pendidikan Mu’adalah dimana jenjang sekolah nya menjadi enam tahun dengan kurikulim </w:t>
      </w:r>
      <w:r>
        <w:rPr>
          <w:i/>
          <w:sz w:val="24"/>
          <w:szCs w:val="24"/>
        </w:rPr>
        <w:t xml:space="preserve">tarbiyatul mualimin walmualimat al-islmaiyah </w:t>
      </w:r>
      <w:r>
        <w:rPr>
          <w:sz w:val="24"/>
          <w:szCs w:val="24"/>
        </w:rPr>
        <w:t>(TMI), dan tata usahanya berubah menjadi tata usaha TMI hal ini tidak memberikan efek yang signifikan bagi tata usaha TMI karena sudah diberlakukan nya istilah TU bersama sejak tahun 2015, justru hal ini lebih memudahkan tata usaha untuk melakukan pengelolaan arsip.</w:t>
      </w:r>
      <w:r>
        <w:rPr>
          <w:sz w:val="24"/>
          <w:szCs w:val="24"/>
          <w:vertAlign w:val="superscript"/>
        </w:rPr>
        <w:footnoteReference w:id="69"/>
      </w:r>
    </w:p>
    <w:p w14:paraId="612B83D7" w14:textId="77777777" w:rsidR="00735BCE" w:rsidRDefault="00000000">
      <w:pPr>
        <w:spacing w:line="360" w:lineRule="auto"/>
        <w:ind w:left="720" w:firstLine="720"/>
        <w:jc w:val="both"/>
        <w:rPr>
          <w:sz w:val="24"/>
          <w:szCs w:val="24"/>
        </w:rPr>
      </w:pPr>
      <w:r>
        <w:rPr>
          <w:sz w:val="24"/>
          <w:szCs w:val="24"/>
        </w:rPr>
        <w:t xml:space="preserve">Namun jauh sebelum didirikan nya Pendidikan formal di Pondok Pesantren Annur Darunnajah 8, sistem pengelolaan arsip sudah sejak awal dilakukan dalam manajemen </w:t>
      </w:r>
      <w:r>
        <w:rPr>
          <w:sz w:val="24"/>
          <w:szCs w:val="24"/>
        </w:rPr>
        <w:lastRenderedPageBreak/>
        <w:t>pesantren Darunnajah 8, seperti arsip surat tanah hingga pembangunan gedung. Arsip vital seperti surat tanah disimpan di Darunnajah pusat Jakarta sebagai bentuk pengamanan arsip.</w:t>
      </w:r>
      <w:r>
        <w:rPr>
          <w:sz w:val="24"/>
          <w:szCs w:val="24"/>
          <w:vertAlign w:val="superscript"/>
        </w:rPr>
        <w:footnoteReference w:id="70"/>
      </w:r>
    </w:p>
    <w:p w14:paraId="5D6DC4D1" w14:textId="77777777" w:rsidR="00735BCE" w:rsidRDefault="00000000">
      <w:pPr>
        <w:numPr>
          <w:ilvl w:val="0"/>
          <w:numId w:val="29"/>
        </w:numPr>
        <w:pBdr>
          <w:top w:val="nil"/>
          <w:left w:val="nil"/>
          <w:bottom w:val="nil"/>
          <w:right w:val="nil"/>
          <w:between w:val="nil"/>
        </w:pBdr>
        <w:spacing w:after="0" w:line="360" w:lineRule="auto"/>
        <w:jc w:val="both"/>
        <w:rPr>
          <w:rFonts w:eastAsia="Calibri"/>
          <w:b/>
          <w:color w:val="000000"/>
          <w:sz w:val="24"/>
          <w:szCs w:val="24"/>
        </w:rPr>
      </w:pPr>
      <w:r>
        <w:rPr>
          <w:rFonts w:eastAsia="Calibri"/>
          <w:b/>
          <w:color w:val="000000"/>
          <w:sz w:val="24"/>
          <w:szCs w:val="24"/>
        </w:rPr>
        <w:t>Hasil Temuan Penelitian</w:t>
      </w:r>
    </w:p>
    <w:p w14:paraId="57246D7A" w14:textId="77777777" w:rsidR="00735BCE" w:rsidRDefault="00000000">
      <w:pPr>
        <w:numPr>
          <w:ilvl w:val="0"/>
          <w:numId w:val="23"/>
        </w:numPr>
        <w:pBdr>
          <w:top w:val="nil"/>
          <w:left w:val="nil"/>
          <w:bottom w:val="nil"/>
          <w:right w:val="nil"/>
          <w:between w:val="nil"/>
        </w:pBdr>
        <w:spacing w:after="0" w:line="360" w:lineRule="auto"/>
        <w:jc w:val="both"/>
        <w:rPr>
          <w:rFonts w:eastAsia="Calibri"/>
          <w:b/>
          <w:color w:val="000000"/>
          <w:sz w:val="24"/>
          <w:szCs w:val="24"/>
        </w:rPr>
      </w:pPr>
      <w:r>
        <w:rPr>
          <w:rFonts w:eastAsia="Calibri"/>
          <w:b/>
          <w:color w:val="000000"/>
          <w:sz w:val="24"/>
          <w:szCs w:val="24"/>
        </w:rPr>
        <w:t>Tahap Penciptaan Arsip</w:t>
      </w:r>
    </w:p>
    <w:p w14:paraId="2B88BC36" w14:textId="77777777" w:rsidR="00735BCE" w:rsidRDefault="00000000">
      <w:pPr>
        <w:numPr>
          <w:ilvl w:val="0"/>
          <w:numId w:val="24"/>
        </w:numPr>
        <w:pBdr>
          <w:top w:val="nil"/>
          <w:left w:val="nil"/>
          <w:bottom w:val="nil"/>
          <w:right w:val="nil"/>
          <w:between w:val="nil"/>
        </w:pBdr>
        <w:spacing w:line="360" w:lineRule="auto"/>
        <w:jc w:val="both"/>
        <w:rPr>
          <w:rFonts w:eastAsia="Calibri"/>
          <w:b/>
          <w:color w:val="000000"/>
          <w:sz w:val="24"/>
          <w:szCs w:val="24"/>
        </w:rPr>
      </w:pPr>
      <w:r>
        <w:rPr>
          <w:rFonts w:eastAsia="Calibri"/>
          <w:b/>
          <w:color w:val="000000"/>
          <w:sz w:val="24"/>
          <w:szCs w:val="24"/>
        </w:rPr>
        <w:t>Sumber Daya Manusia</w:t>
      </w:r>
    </w:p>
    <w:p w14:paraId="37A923C2" w14:textId="77777777" w:rsidR="00735BCE" w:rsidRDefault="00000000">
      <w:pPr>
        <w:spacing w:line="360" w:lineRule="auto"/>
        <w:ind w:left="720" w:firstLine="720"/>
        <w:jc w:val="both"/>
        <w:rPr>
          <w:sz w:val="24"/>
          <w:szCs w:val="24"/>
        </w:rPr>
      </w:pPr>
      <w:r>
        <w:rPr>
          <w:sz w:val="24"/>
          <w:szCs w:val="24"/>
        </w:rPr>
        <w:t xml:space="preserve">Terciptanya pengelolaan arsip yang baik tidak lepas dari sumber daya manusia yang mumpuni dalam bidang kearsipan, dalam hal ini sumber daya manusia sangat mendukung proses kearsipan baik dari tahap penciptaan arsip hingga tahap pemusnahan arsip. </w:t>
      </w:r>
    </w:p>
    <w:p w14:paraId="6ECD8F88" w14:textId="77777777" w:rsidR="00735BCE" w:rsidRDefault="00000000">
      <w:pPr>
        <w:spacing w:line="360" w:lineRule="auto"/>
        <w:ind w:left="720" w:firstLine="720"/>
        <w:jc w:val="both"/>
        <w:rPr>
          <w:sz w:val="24"/>
          <w:szCs w:val="24"/>
        </w:rPr>
      </w:pPr>
      <w:r>
        <w:rPr>
          <w:sz w:val="24"/>
          <w:szCs w:val="24"/>
        </w:rPr>
        <w:t>Tata usaha TMI pondok pesantren Annur Darunnajah 8 memiliki delapan sumber daya manusia sebagai staff kearsipan yang bertanggng jawab mengelola siklus hidup arsip, yaitu terdiri dari kepala tata usaha, divisi keseretariatan, divisi keuangan, dan divisi operator data. Setiap divisi memiliki tanggung jawab masing- masing untuk mengelola dokumen yang merupakan arsip tarbiyatul mu’alimin wal mu’alimat al-islamiyah (TMI) tata usaha Pondok pesantren annur darunnajah 8.</w:t>
      </w:r>
      <w:r>
        <w:rPr>
          <w:sz w:val="24"/>
          <w:szCs w:val="24"/>
          <w:vertAlign w:val="superscript"/>
        </w:rPr>
        <w:footnoteReference w:id="71"/>
      </w:r>
    </w:p>
    <w:p w14:paraId="5F084E3D" w14:textId="77777777" w:rsidR="00735BCE" w:rsidRDefault="00000000">
      <w:pPr>
        <w:spacing w:line="360" w:lineRule="auto"/>
        <w:ind w:left="720" w:firstLine="720"/>
        <w:jc w:val="both"/>
        <w:rPr>
          <w:b/>
          <w:sz w:val="24"/>
          <w:szCs w:val="24"/>
        </w:rPr>
      </w:pPr>
      <w:r>
        <w:rPr>
          <w:b/>
          <w:sz w:val="24"/>
          <w:szCs w:val="24"/>
        </w:rPr>
        <w:lastRenderedPageBreak/>
        <w:t>Bagan 4.1 Struktur tata usaha TMI Annur Darunnajah 8</w:t>
      </w:r>
    </w:p>
    <w:p w14:paraId="5CAE617C" w14:textId="77777777" w:rsidR="00735BCE" w:rsidRDefault="00000000">
      <w:pPr>
        <w:spacing w:line="360" w:lineRule="auto"/>
        <w:ind w:left="720" w:hanging="152"/>
        <w:jc w:val="center"/>
        <w:rPr>
          <w:b/>
          <w:sz w:val="24"/>
          <w:szCs w:val="24"/>
        </w:rPr>
      </w:pPr>
      <w:r>
        <w:rPr>
          <w:b/>
          <w:noProof/>
          <w:sz w:val="24"/>
          <w:szCs w:val="24"/>
        </w:rPr>
        <w:drawing>
          <wp:inline distT="0" distB="0" distL="0" distR="0" wp14:anchorId="31EF9B50" wp14:editId="50262766">
            <wp:extent cx="3305142" cy="2123077"/>
            <wp:effectExtent l="0" t="0" r="0" b="0"/>
            <wp:docPr id="2045838819" name="image17.jpg"/>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a:blip r:embed="rId19"/>
                    <a:srcRect/>
                    <a:stretch>
                      <a:fillRect/>
                    </a:stretch>
                  </pic:blipFill>
                  <pic:spPr>
                    <a:xfrm>
                      <a:off x="0" y="0"/>
                      <a:ext cx="3305142" cy="2123077"/>
                    </a:xfrm>
                    <a:prstGeom prst="rect">
                      <a:avLst/>
                    </a:prstGeom>
                    <a:ln/>
                  </pic:spPr>
                </pic:pic>
              </a:graphicData>
            </a:graphic>
          </wp:inline>
        </w:drawing>
      </w:r>
    </w:p>
    <w:p w14:paraId="28DEBE65" w14:textId="77777777" w:rsidR="00735BCE" w:rsidRDefault="00000000">
      <w:pPr>
        <w:spacing w:line="360" w:lineRule="auto"/>
        <w:ind w:left="720" w:firstLine="720"/>
        <w:jc w:val="both"/>
        <w:rPr>
          <w:sz w:val="24"/>
          <w:szCs w:val="24"/>
        </w:rPr>
      </w:pPr>
      <w:r>
        <w:rPr>
          <w:sz w:val="24"/>
          <w:szCs w:val="24"/>
        </w:rPr>
        <w:t>Untuk memiliki sumber daya yang memiliki kemampuan yang cakap dalam bidang kearsipan maka dibutuhkan latar belakang yang memadai untuk mendukung kinerja kearsipan, umumnya staff yang dipilih untuk menjadi arsiparis adalah seseorang yang memiliki kompetensi dibidang kearsipan yang diperoleh dari Pendidikan formal maupun Pendidikan non formal atau pelatihan kearsipan.</w:t>
      </w:r>
    </w:p>
    <w:p w14:paraId="043AF532" w14:textId="77777777" w:rsidR="00735BCE" w:rsidRDefault="00000000">
      <w:pPr>
        <w:spacing w:line="360" w:lineRule="auto"/>
        <w:ind w:left="720" w:firstLine="720"/>
        <w:jc w:val="both"/>
        <w:rPr>
          <w:sz w:val="24"/>
          <w:szCs w:val="24"/>
        </w:rPr>
      </w:pPr>
      <w:r>
        <w:rPr>
          <w:sz w:val="24"/>
          <w:szCs w:val="24"/>
        </w:rPr>
        <w:t xml:space="preserve">Staff yang bertugas mengelola arsip di tata usaha TMI annur darunnajah 8 belum ada yang memiliki latar belakang yang sesuai dibidang kearsipan, akan tetapi hal ini tidak menjadikan tata usaha TMI annur Darunnajah 8 kekurangan sumber daya manusia yang cakap dan andal dalam melakukan pengaturan dan pengelolaan arsip, </w:t>
      </w:r>
    </w:p>
    <w:p w14:paraId="64DD4419" w14:textId="77777777" w:rsidR="00735BCE" w:rsidRDefault="00000000">
      <w:pPr>
        <w:spacing w:line="360" w:lineRule="auto"/>
        <w:ind w:left="720" w:firstLine="720"/>
        <w:jc w:val="both"/>
        <w:rPr>
          <w:sz w:val="24"/>
          <w:szCs w:val="24"/>
        </w:rPr>
      </w:pPr>
      <w:r>
        <w:rPr>
          <w:sz w:val="24"/>
          <w:szCs w:val="24"/>
        </w:rPr>
        <w:t>Namun hal tersebut bukan berarti tata usaha TMI annur Darunnajah 8 tidak mempertimbangkan dan asal-</w:t>
      </w:r>
      <w:r>
        <w:rPr>
          <w:sz w:val="24"/>
          <w:szCs w:val="24"/>
        </w:rPr>
        <w:lastRenderedPageBreak/>
        <w:t xml:space="preserve">asalan dalam mengangkat staff tata usaha, melainkan diadakan nya penilaian dan </w:t>
      </w:r>
      <w:r>
        <w:rPr>
          <w:i/>
          <w:sz w:val="24"/>
          <w:szCs w:val="24"/>
        </w:rPr>
        <w:t xml:space="preserve">riset </w:t>
      </w:r>
      <w:r>
        <w:rPr>
          <w:sz w:val="24"/>
          <w:szCs w:val="24"/>
        </w:rPr>
        <w:t xml:space="preserve">terhadap calon staff, </w:t>
      </w:r>
      <w:r>
        <w:rPr>
          <w:i/>
          <w:sz w:val="24"/>
          <w:szCs w:val="24"/>
        </w:rPr>
        <w:t xml:space="preserve">riset </w:t>
      </w:r>
      <w:r>
        <w:rPr>
          <w:sz w:val="24"/>
          <w:szCs w:val="24"/>
        </w:rPr>
        <w:t xml:space="preserve">yang dilakukan meliputi latar belakang dan kemampuan calon staff, latar belakang yang dimaksud adalah minimal mampu dalam manajemen perkantoran, seperti mengoperasikan komputer, memiliki pengetahuan dalam penulisan surat, mampu melakukan pengolahan data dan beberapa kegiatan kantor lainnya. </w:t>
      </w:r>
    </w:p>
    <w:p w14:paraId="178A511F" w14:textId="77777777" w:rsidR="00735BCE" w:rsidRDefault="00000000">
      <w:pPr>
        <w:spacing w:line="360" w:lineRule="auto"/>
        <w:ind w:left="720" w:firstLine="720"/>
        <w:jc w:val="both"/>
        <w:rPr>
          <w:sz w:val="24"/>
          <w:szCs w:val="24"/>
        </w:rPr>
      </w:pPr>
      <w:r>
        <w:rPr>
          <w:sz w:val="24"/>
          <w:szCs w:val="24"/>
        </w:rPr>
        <w:t>Pengelolaan arsip di Darunnajah tidak hanya dilakukan oleh guru-guru saja, namun di Pesantren Darunnajah 8 santri kelas 5 dan 6 sudah diajarkan melakukan pengarsipan, salah satunya dengan adanya kegiatan laporan pertanggung jawaban ketika santri kelas 5 menjadi organisasi santri annur Darunnajah 8 (OSANDN), laporan pertanggung jawaban yang dibuat meliputi semua jenis kegiatan dan administrasi selama mereke menjabat sebagai OSANDN. Sehingga disaat santri Darunnajah lulus dan melakukan pengebadian, mereka paham dan memiliki bekal mengenai sistem administrasi.</w:t>
      </w:r>
      <w:r>
        <w:rPr>
          <w:sz w:val="24"/>
          <w:szCs w:val="24"/>
          <w:vertAlign w:val="superscript"/>
        </w:rPr>
        <w:footnoteReference w:id="72"/>
      </w:r>
    </w:p>
    <w:p w14:paraId="3056C42A" w14:textId="77777777" w:rsidR="00735BCE" w:rsidRDefault="00000000">
      <w:pPr>
        <w:spacing w:line="360" w:lineRule="auto"/>
        <w:ind w:left="720" w:firstLine="720"/>
        <w:jc w:val="both"/>
        <w:rPr>
          <w:sz w:val="24"/>
          <w:szCs w:val="24"/>
        </w:rPr>
      </w:pPr>
      <w:r>
        <w:rPr>
          <w:sz w:val="24"/>
          <w:szCs w:val="24"/>
        </w:rPr>
        <w:t xml:space="preserve">Selain diperlukannya latar belakang yang mendukung, adanya Upaya peningkatan kemampuan bagi arsiparis juga sangat dibutuhkan, misalnya dilakukannya pelatihan- pelatihan untuk menambah wawasan dan dapat meningkatkan kinerja staff tata usaha. Dalam hal ini staff tata </w:t>
      </w:r>
      <w:r>
        <w:rPr>
          <w:sz w:val="24"/>
          <w:szCs w:val="24"/>
        </w:rPr>
        <w:lastRenderedPageBreak/>
        <w:t>usaha TMI annur darunnajah 8 sering mengikuti pelatihan-pelatihan dibidang tata usaha baik pelatihan yang dilakukan oleh Yayasan darunnajah maupun pelatihan yang dilakukan oleh KEMENAG.</w:t>
      </w:r>
    </w:p>
    <w:p w14:paraId="0BB0580D" w14:textId="77777777" w:rsidR="00735BCE" w:rsidRDefault="00000000">
      <w:pPr>
        <w:spacing w:line="360" w:lineRule="auto"/>
        <w:ind w:left="720" w:firstLine="720"/>
        <w:jc w:val="both"/>
        <w:rPr>
          <w:sz w:val="24"/>
          <w:szCs w:val="24"/>
        </w:rPr>
      </w:pPr>
      <w:r>
        <w:rPr>
          <w:sz w:val="24"/>
          <w:szCs w:val="24"/>
        </w:rPr>
        <w:t>Kegiatan pelatihan yang dilakukan beragam jenis nya mulai dari pelatihan pembuatan surat, pengelolaan administrasi sekolah hingga pelatihan pengelolaan keuangan, semua jenis pelatihan administrasi yang di adakan oleh kemenag maupun Yayasan Darunnajah, tata usaha TMI annur Darunnajah 8 tidak pernah absen untuk mengikuti pelatihan tersebut, selain di adakan nya pelatihan eksternal tata usaha TMI annur Darunnajah 8 juga melakukan sistem pengkaderan yakni senior yang sudah memahami mengenai manajemen kearsipan memberikan kesempatan kepada junior untuk melakukan manajemen kearsipan dengan bimbingan dari senior atau staff lama tata usaha.</w:t>
      </w:r>
    </w:p>
    <w:p w14:paraId="072EA791" w14:textId="77777777" w:rsidR="00735BCE" w:rsidRDefault="00000000">
      <w:pPr>
        <w:spacing w:line="360" w:lineRule="auto"/>
        <w:ind w:left="720" w:firstLine="720"/>
        <w:jc w:val="both"/>
        <w:rPr>
          <w:sz w:val="24"/>
          <w:szCs w:val="24"/>
        </w:rPr>
      </w:pPr>
      <w:r>
        <w:rPr>
          <w:sz w:val="24"/>
          <w:szCs w:val="24"/>
        </w:rPr>
        <w:t xml:space="preserve">Selain melakukan pelatihan untuk meningkatkan wawasan dan kinerja staff tata usaha, pengawasan dan evaluasi juga kerap menjadi suatu bagian penting dalam organisasi untuk mempertahankan kualitas kinerja bagi staff tata usaha TMI annur darunnajah 8. </w:t>
      </w:r>
    </w:p>
    <w:p w14:paraId="23DF2C09" w14:textId="77777777" w:rsidR="00735BCE" w:rsidRDefault="00000000">
      <w:pPr>
        <w:spacing w:line="360" w:lineRule="auto"/>
        <w:ind w:left="720" w:firstLine="720"/>
        <w:jc w:val="both"/>
        <w:rPr>
          <w:sz w:val="24"/>
          <w:szCs w:val="24"/>
        </w:rPr>
      </w:pPr>
      <w:r>
        <w:rPr>
          <w:sz w:val="24"/>
          <w:szCs w:val="24"/>
        </w:rPr>
        <w:t xml:space="preserve">Kegiatan pengawasan dan evaluasi ini biasa dilakukan oleh kepala tata usaha dan direktur TMI, pengawasan yang dilakukan oleh kepala tata usaha biasa dilakukan pada saat evaluasi mingguan staff tata usaha, namun diluar evaluasi </w:t>
      </w:r>
      <w:r>
        <w:rPr>
          <w:sz w:val="24"/>
          <w:szCs w:val="24"/>
        </w:rPr>
        <w:lastRenderedPageBreak/>
        <w:t>mingguan tersebut kepala tata usaha juga sering melakukan pengawasan dan evaluasi non formal diluar rapat mingguan untuk memaksimalkan kinerja staff tata usaha. Sedangkan pengawasan dan evaluasi yang dilakukan oleh direktur TMI annur darunnajah 8 biasa dilakukan dengan dua cara yaitu melalui rapat kepala divisi yang dilakukan setiap malam selasa dan rapat bulanan staff TMI.</w:t>
      </w:r>
    </w:p>
    <w:p w14:paraId="43A91E40" w14:textId="77777777" w:rsidR="00735BCE" w:rsidRDefault="00000000">
      <w:pPr>
        <w:spacing w:line="360" w:lineRule="auto"/>
        <w:ind w:left="720" w:firstLine="720"/>
        <w:jc w:val="both"/>
        <w:rPr>
          <w:sz w:val="24"/>
          <w:szCs w:val="24"/>
        </w:rPr>
      </w:pPr>
      <w:r>
        <w:rPr>
          <w:sz w:val="24"/>
          <w:szCs w:val="24"/>
        </w:rPr>
        <w:t>Pengawasan administrasi keuangan TMI juga sering dilakukan dengan cara audit baik audit internal maupun audit eksternal, audit internal dilakukan setiap minggu yang dilakukan bersama kepala tata usaha dan Direktur TMI, dan audit eksternal yaitu audit yang dilakukan dengan tata usaha keuangan pesantren annur Darunnajah 8 yang dilakukan sebulan sekali.</w:t>
      </w:r>
      <w:r>
        <w:rPr>
          <w:sz w:val="24"/>
          <w:szCs w:val="24"/>
          <w:vertAlign w:val="superscript"/>
        </w:rPr>
        <w:footnoteReference w:id="73"/>
      </w:r>
    </w:p>
    <w:p w14:paraId="49FA53F1" w14:textId="77777777" w:rsidR="00735BCE" w:rsidRDefault="00735BCE">
      <w:pPr>
        <w:spacing w:line="360" w:lineRule="auto"/>
        <w:ind w:left="720" w:firstLine="720"/>
        <w:jc w:val="both"/>
        <w:rPr>
          <w:sz w:val="24"/>
          <w:szCs w:val="24"/>
        </w:rPr>
      </w:pPr>
    </w:p>
    <w:p w14:paraId="23732476" w14:textId="77777777" w:rsidR="00735BCE" w:rsidRDefault="00000000">
      <w:pPr>
        <w:numPr>
          <w:ilvl w:val="0"/>
          <w:numId w:val="24"/>
        </w:numPr>
        <w:pBdr>
          <w:top w:val="nil"/>
          <w:left w:val="nil"/>
          <w:bottom w:val="nil"/>
          <w:right w:val="nil"/>
          <w:between w:val="nil"/>
        </w:pBdr>
        <w:spacing w:line="360" w:lineRule="auto"/>
        <w:jc w:val="both"/>
        <w:rPr>
          <w:rFonts w:eastAsia="Calibri"/>
          <w:b/>
          <w:color w:val="000000"/>
          <w:sz w:val="24"/>
          <w:szCs w:val="24"/>
        </w:rPr>
      </w:pPr>
      <w:r>
        <w:rPr>
          <w:rFonts w:eastAsia="Calibri"/>
          <w:b/>
          <w:color w:val="000000"/>
          <w:sz w:val="24"/>
          <w:szCs w:val="24"/>
        </w:rPr>
        <w:t>Pengelolaan Surat Masuk</w:t>
      </w:r>
    </w:p>
    <w:p w14:paraId="134A8987" w14:textId="77777777" w:rsidR="00735BCE" w:rsidRDefault="00000000">
      <w:pPr>
        <w:spacing w:line="360" w:lineRule="auto"/>
        <w:ind w:left="720" w:firstLine="720"/>
        <w:jc w:val="both"/>
        <w:rPr>
          <w:sz w:val="24"/>
          <w:szCs w:val="24"/>
        </w:rPr>
      </w:pPr>
      <w:r>
        <w:rPr>
          <w:sz w:val="24"/>
          <w:szCs w:val="24"/>
        </w:rPr>
        <w:t xml:space="preserve">Pengelolaan surat masuk di tata usaha TMI pondok pesantren annur darunnajah 8 meliputi tahapan penerimaan, pencatatan, pengecekan, penggandaan dan pendistribusian kepada pihak yang dituju. Hal ini dilakukan oleh staff tata usaha bagian surat menyurat yang bertanggung jawab melakukan pengelolan surat masuk. </w:t>
      </w:r>
    </w:p>
    <w:p w14:paraId="2D8ABE89" w14:textId="77777777" w:rsidR="00735BCE" w:rsidRDefault="00000000">
      <w:pPr>
        <w:numPr>
          <w:ilvl w:val="0"/>
          <w:numId w:val="25"/>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lastRenderedPageBreak/>
        <w:t xml:space="preserve">Penerimaan, penerimaan surat masuk biasanya dilakukan langsung oleh staff tata usaha yang bertugas piket kantor tata usaha dengan komunikasi awal melalui </w:t>
      </w:r>
      <w:r>
        <w:rPr>
          <w:rFonts w:eastAsia="Calibri"/>
          <w:i/>
          <w:color w:val="000000"/>
          <w:sz w:val="24"/>
          <w:szCs w:val="24"/>
        </w:rPr>
        <w:t xml:space="preserve">whatsapp. </w:t>
      </w:r>
    </w:p>
    <w:p w14:paraId="3EBC53FA" w14:textId="77777777" w:rsidR="00735BCE" w:rsidRDefault="00000000">
      <w:pPr>
        <w:numPr>
          <w:ilvl w:val="0"/>
          <w:numId w:val="25"/>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Pencatatan, setelah tahap penerimaan surat maka tahap selanjutnya adalah tahap pencatatan surat kedalam buku agenda surat masuk, meliputi pencatatan hari dan tanggal, nomor surat, keterangan, dan paraf penerima surat.</w:t>
      </w:r>
    </w:p>
    <w:p w14:paraId="59EE7F3A" w14:textId="77777777" w:rsidR="00735BCE" w:rsidRDefault="00000000">
      <w:pPr>
        <w:numPr>
          <w:ilvl w:val="0"/>
          <w:numId w:val="25"/>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Pengecekan, pengecekan surat dilihat dari nomor surat dan keterangan, maka akan diketahui tujuan dari surat tersebut.</w:t>
      </w:r>
    </w:p>
    <w:p w14:paraId="2D93B302" w14:textId="77777777" w:rsidR="00735BCE" w:rsidRDefault="00000000">
      <w:pPr>
        <w:numPr>
          <w:ilvl w:val="0"/>
          <w:numId w:val="25"/>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Penggandaan, tahap penggandaan adalah kegiatan memperbanyak surat dengan banyak cara sesuai dengan jumlah yang dibutuhkan, kegiatan penggandaan yang biasa dilakukan oleh tata usaha TMI annur Darunnajah 8 ialah dnegan melakukan scan atau foto pada dokumen terkait untuk dilakukan penyimpanan ke google drive.</w:t>
      </w:r>
    </w:p>
    <w:p w14:paraId="16470C86" w14:textId="77777777" w:rsidR="00735BCE" w:rsidRDefault="00000000">
      <w:pPr>
        <w:numPr>
          <w:ilvl w:val="0"/>
          <w:numId w:val="25"/>
        </w:numPr>
        <w:pBdr>
          <w:top w:val="nil"/>
          <w:left w:val="nil"/>
          <w:bottom w:val="nil"/>
          <w:right w:val="nil"/>
          <w:between w:val="nil"/>
        </w:pBdr>
        <w:spacing w:line="360" w:lineRule="auto"/>
        <w:jc w:val="both"/>
        <w:rPr>
          <w:rFonts w:eastAsia="Calibri"/>
          <w:color w:val="000000"/>
          <w:sz w:val="24"/>
          <w:szCs w:val="24"/>
        </w:rPr>
      </w:pPr>
      <w:r>
        <w:rPr>
          <w:rFonts w:eastAsia="Calibri"/>
          <w:color w:val="000000"/>
          <w:sz w:val="24"/>
          <w:szCs w:val="24"/>
        </w:rPr>
        <w:t>Pendistribusian surat, jika diketahui surat yang masuk ditujukan pada pihak lain dari departemen TMI annur Darunnajah 8, maka surat yang telah dilakukan pencatatan dan pengecekan akan di distribusikan kepada pihak terkait, oleh staff tata usaha yang menerima surat tersebut.</w:t>
      </w:r>
      <w:r>
        <w:rPr>
          <w:rFonts w:eastAsia="Calibri"/>
          <w:color w:val="000000"/>
          <w:sz w:val="24"/>
          <w:szCs w:val="24"/>
          <w:vertAlign w:val="superscript"/>
        </w:rPr>
        <w:footnoteReference w:id="74"/>
      </w:r>
    </w:p>
    <w:p w14:paraId="3EB83E61" w14:textId="77777777" w:rsidR="00735BCE" w:rsidRDefault="00000000">
      <w:pPr>
        <w:spacing w:line="360" w:lineRule="auto"/>
        <w:ind w:left="720" w:firstLine="720"/>
        <w:jc w:val="both"/>
        <w:rPr>
          <w:sz w:val="24"/>
          <w:szCs w:val="24"/>
        </w:rPr>
      </w:pPr>
      <w:r>
        <w:rPr>
          <w:sz w:val="24"/>
          <w:szCs w:val="24"/>
        </w:rPr>
        <w:lastRenderedPageBreak/>
        <w:t>Tahapan di atas merupakan SOP surat masuk yang diterapkan di tata usaha pondok pesantren annur darunnajah 8. Berdasarkan hasil penelitian yang diperoleh tahap pengelolaan surat masuk ialah yang pertama surat akan diterima oleh staff tata usaha bagian surat menyurat kemudian surat akan dicatat di buku agenda surat masuk terkait nomor surat, tanggal penerimaan surat, dan keterangan, lalu kemudian dilakukan pengecekan setelah itu surat akan di scan atau di foto untuk di upload ke google drive sebagai ruang penyimpanan arsip digital dan terakhir surat akan di distribusikan kepada pihak yang bersangkutan</w:t>
      </w:r>
    </w:p>
    <w:p w14:paraId="3D3DF6F1" w14:textId="77777777" w:rsidR="00735BCE" w:rsidRDefault="00000000">
      <w:pPr>
        <w:spacing w:line="360" w:lineRule="auto"/>
        <w:ind w:left="720" w:firstLine="720"/>
        <w:jc w:val="both"/>
        <w:rPr>
          <w:sz w:val="24"/>
          <w:szCs w:val="24"/>
        </w:rPr>
      </w:pPr>
      <w:r>
        <w:rPr>
          <w:sz w:val="24"/>
          <w:szCs w:val="24"/>
        </w:rPr>
        <w:t>Berdasarkan hasil observasi lapangan yang telah dilakukan oleh peneliti, pengelolaan surat masuk di tata usaha TMI annur Darunnajah 8 sudah memiliki SOP yang sangat baik dan terarah, namun dalam implementasinya masih ada beberapa surat yang tidak terorganisir dengan baik oleh staff tata usaha, hal ini diketahui masih ada surat masuk yang ditujukan kepada divisi di bawah naungan departemen TMI yang tidak terdata oleh staff tata usaha, hal ini terjadi karena beberapa surat langsung diterima oleh divisi di bawah Depaertemen TMI tanpa melibatkan tata usaha, kemudian dalam pencatatan buku agenda surat masuk tidak semua surat masuk tercatat didalam buku agenda, begitu pula dengan penggandaan dan penyimpanan di google drive.</w:t>
      </w:r>
    </w:p>
    <w:p w14:paraId="0D373E04" w14:textId="77777777" w:rsidR="00735BCE" w:rsidRDefault="00000000">
      <w:pPr>
        <w:spacing w:line="360" w:lineRule="auto"/>
        <w:ind w:left="720" w:firstLine="720"/>
        <w:jc w:val="both"/>
        <w:rPr>
          <w:sz w:val="24"/>
          <w:szCs w:val="24"/>
        </w:rPr>
      </w:pPr>
      <w:r>
        <w:rPr>
          <w:sz w:val="24"/>
          <w:szCs w:val="24"/>
        </w:rPr>
        <w:lastRenderedPageBreak/>
        <w:t>Hal ini dakarenakan  masih kurangnya pemahaman dari divisi lain di bawah naungan departemen TMI terhadap pentingnya sentralisasi arsip yang diterapkan oleh tata usaha TMI annur Darunnajah 8, sehingga masih ada nya surat masuk yang langsung diterima tanpa sepengetahuan dan terdata oleh tata usaha TMI annur Darunnajah 8.</w:t>
      </w:r>
    </w:p>
    <w:p w14:paraId="1B52D75A" w14:textId="77777777" w:rsidR="00735BCE" w:rsidRDefault="00000000">
      <w:pPr>
        <w:spacing w:line="360" w:lineRule="auto"/>
        <w:ind w:left="720" w:firstLine="720"/>
        <w:jc w:val="both"/>
        <w:rPr>
          <w:sz w:val="24"/>
          <w:szCs w:val="24"/>
        </w:rPr>
      </w:pPr>
      <w:r>
        <w:rPr>
          <w:sz w:val="24"/>
          <w:szCs w:val="24"/>
        </w:rPr>
        <w:t xml:space="preserve">Tahap pengadaan arsip baru di tata usaha TMI annur Darunnajah 8 bukan hanya surat menyurat melainkan seluruh dokumen yang diterima tata usaha yang kemudian di Kelola sebagai sumber informasi dan bukti. Salah satu nya ialah dokumen santri dan guru Darunnajah 8, pengumpulan dokumen santri baru biasa dilakukan oleh panitia persiapan santri baru atau biasa di sebut sebagai PPSB Darunnajah 8, pengumpulan dokumen oleh PPSB menggunakan </w:t>
      </w:r>
      <w:r>
        <w:rPr>
          <w:i/>
          <w:sz w:val="24"/>
          <w:szCs w:val="24"/>
        </w:rPr>
        <w:t xml:space="preserve">google form </w:t>
      </w:r>
      <w:r>
        <w:rPr>
          <w:sz w:val="24"/>
          <w:szCs w:val="24"/>
        </w:rPr>
        <w:t xml:space="preserve">yakni pengisian data diri santri yang kemudian akan ter-input kedalam </w:t>
      </w:r>
      <w:r>
        <w:rPr>
          <w:i/>
          <w:sz w:val="24"/>
          <w:szCs w:val="24"/>
        </w:rPr>
        <w:t>google drive.</w:t>
      </w:r>
    </w:p>
    <w:p w14:paraId="541C5E80" w14:textId="77777777" w:rsidR="00735BCE" w:rsidRDefault="00000000">
      <w:pPr>
        <w:spacing w:line="360" w:lineRule="auto"/>
        <w:ind w:left="720" w:firstLine="720"/>
        <w:jc w:val="both"/>
        <w:rPr>
          <w:sz w:val="24"/>
          <w:szCs w:val="24"/>
        </w:rPr>
      </w:pPr>
      <w:r>
        <w:rPr>
          <w:sz w:val="24"/>
          <w:szCs w:val="24"/>
        </w:rPr>
        <w:t xml:space="preserve">Maka data yang sudah dikumpulkan dan disaring oleh panita meliputi tahap seleksi hingga santri tersebut dinyatakan lolos maka data tersebut akan dikirimkan ke divisi tata usaha TMI dalam bentuk soft file yang kemudian di olah untuk memenuhi pendataan sebagai santri di Darunnajah 8, data tersebut dapat berupa absensi kelas, raport, hingga ijazah. </w:t>
      </w:r>
    </w:p>
    <w:p w14:paraId="5F62474A" w14:textId="77777777" w:rsidR="00735BCE" w:rsidRDefault="00000000">
      <w:pPr>
        <w:spacing w:line="360" w:lineRule="auto"/>
        <w:ind w:left="720" w:firstLine="720"/>
        <w:jc w:val="both"/>
        <w:rPr>
          <w:sz w:val="24"/>
          <w:szCs w:val="24"/>
        </w:rPr>
      </w:pPr>
      <w:r>
        <w:rPr>
          <w:sz w:val="24"/>
          <w:szCs w:val="24"/>
        </w:rPr>
        <w:t xml:space="preserve">Dengan adanya Teknik pengumpulan data melalui PPSB dan menggunakan sistem input otomatis sangat </w:t>
      </w:r>
      <w:r>
        <w:rPr>
          <w:sz w:val="24"/>
          <w:szCs w:val="24"/>
        </w:rPr>
        <w:lastRenderedPageBreak/>
        <w:t>memudahkan kinerja tata usaha dalam pengumpulan dan penginputan data, karena hal ini sangat efsien waktu, tenaga, dan tempat penyimpanan arsip. Dengan pengumpulan data online hal ini dapat dilakukan dengan cepat dan tidak menimbulkan dokumen fisik yang dapat memakan tempat penyimpanan arsip.</w:t>
      </w:r>
      <w:r>
        <w:rPr>
          <w:sz w:val="24"/>
          <w:szCs w:val="24"/>
          <w:vertAlign w:val="superscript"/>
        </w:rPr>
        <w:footnoteReference w:id="75"/>
      </w:r>
      <w:r>
        <w:rPr>
          <w:sz w:val="24"/>
          <w:szCs w:val="24"/>
        </w:rPr>
        <w:t xml:space="preserve"> </w:t>
      </w:r>
    </w:p>
    <w:p w14:paraId="5855C636" w14:textId="77777777" w:rsidR="00735BCE" w:rsidRDefault="00000000">
      <w:pPr>
        <w:numPr>
          <w:ilvl w:val="0"/>
          <w:numId w:val="24"/>
        </w:numPr>
        <w:pBdr>
          <w:top w:val="nil"/>
          <w:left w:val="nil"/>
          <w:bottom w:val="nil"/>
          <w:right w:val="nil"/>
          <w:between w:val="nil"/>
        </w:pBdr>
        <w:spacing w:line="360" w:lineRule="auto"/>
        <w:jc w:val="both"/>
        <w:rPr>
          <w:rFonts w:eastAsia="Calibri"/>
          <w:color w:val="000000"/>
          <w:sz w:val="24"/>
          <w:szCs w:val="24"/>
        </w:rPr>
      </w:pPr>
      <w:r>
        <w:rPr>
          <w:rFonts w:eastAsia="Calibri"/>
          <w:b/>
          <w:color w:val="000000"/>
          <w:sz w:val="24"/>
          <w:szCs w:val="24"/>
        </w:rPr>
        <w:t>Pengelolaan Surat Keluar</w:t>
      </w:r>
    </w:p>
    <w:p w14:paraId="6DA1E7C5" w14:textId="77777777" w:rsidR="00735BCE" w:rsidRDefault="00000000">
      <w:pPr>
        <w:spacing w:line="360" w:lineRule="auto"/>
        <w:ind w:left="720" w:firstLine="720"/>
        <w:jc w:val="both"/>
        <w:rPr>
          <w:sz w:val="24"/>
          <w:szCs w:val="24"/>
        </w:rPr>
      </w:pPr>
      <w:r>
        <w:rPr>
          <w:sz w:val="24"/>
          <w:szCs w:val="24"/>
        </w:rPr>
        <w:t xml:space="preserve">Pengelolaan surat keluar tidak jauh berbeda dengan pegelolaan surat masuk dimana staff tata usaha merupakan pintu transaksi surat menyurat yang dilakukan oleh staff TMI baik surat yang ditujukan untuk sesama divisi TMI maupun surat yang akan dikeluarkan untuk organisasi maupun Lembaga luar, pengelolaan surat keluar juga memiliki SOP dan buku panduan pembuatan surat. </w:t>
      </w:r>
    </w:p>
    <w:p w14:paraId="77456ED1" w14:textId="77777777" w:rsidR="00735BCE" w:rsidRDefault="00000000">
      <w:pPr>
        <w:spacing w:line="360" w:lineRule="auto"/>
        <w:ind w:left="720" w:firstLine="720"/>
        <w:jc w:val="both"/>
        <w:rPr>
          <w:sz w:val="24"/>
          <w:szCs w:val="24"/>
        </w:rPr>
      </w:pPr>
      <w:r>
        <w:rPr>
          <w:sz w:val="24"/>
          <w:szCs w:val="24"/>
        </w:rPr>
        <w:t>Proses pembuatan surat di tata usaha TMI annur Darunnajah 8 dilakukan dengan dua cara yaitu surat dapat dibuat oleh divisi masing-masing dan surat yang dibuat oleh sekretaris tata usaha, Divisi yang membuat surat secara mandiri dapat mengikuti buku panduan yang tersedia, namun pengajuan kepada direktur TMI untuk pengesahan tetap dilakukan oleh divisi tata usaha dengan syarat penyerahan surat tidak dilakukan secara mendadak, Batasan waktu yang diberikan untuk mengajukan surat kepada tata usaha ialah h-</w:t>
      </w:r>
      <w:r>
        <w:rPr>
          <w:sz w:val="24"/>
          <w:szCs w:val="24"/>
        </w:rPr>
        <w:lastRenderedPageBreak/>
        <w:t>3 kegiatan, yakni surat harus diserahkan ke kantor tata usaha minimal 3 hari sebelum surat akan digunakan.</w:t>
      </w:r>
    </w:p>
    <w:p w14:paraId="3DB94AAD" w14:textId="77777777" w:rsidR="00735BCE" w:rsidRDefault="00000000">
      <w:pPr>
        <w:spacing w:line="360" w:lineRule="auto"/>
        <w:ind w:left="720" w:firstLine="720"/>
        <w:jc w:val="both"/>
        <w:rPr>
          <w:sz w:val="24"/>
          <w:szCs w:val="24"/>
        </w:rPr>
      </w:pPr>
      <w:r>
        <w:rPr>
          <w:sz w:val="24"/>
          <w:szCs w:val="24"/>
        </w:rPr>
        <w:t>Lalu divisi yang mengajukan pembuatan surat kepada sekretaris tata usaha memberikan rinciantema kepada sekretaris tata usaha mengenai keterangan surat untuk kemudian dilakukan pengetikan, penomoran pemberian kop surat dan kemudian diajukan kepada direktur TMI untuk pengesahan, jika surat sudah mendapatkan tanda tangan Direktur TMI maka surat bisa diambil oleh divisi yang bersangkutan di kantor tata usaha.</w:t>
      </w:r>
      <w:r>
        <w:rPr>
          <w:sz w:val="24"/>
          <w:szCs w:val="24"/>
          <w:vertAlign w:val="superscript"/>
        </w:rPr>
        <w:footnoteReference w:id="76"/>
      </w:r>
    </w:p>
    <w:p w14:paraId="0872A757" w14:textId="77777777" w:rsidR="00735BCE" w:rsidRDefault="00000000">
      <w:pPr>
        <w:spacing w:line="360" w:lineRule="auto"/>
        <w:ind w:left="720" w:firstLine="720"/>
        <w:jc w:val="both"/>
        <w:rPr>
          <w:sz w:val="24"/>
          <w:szCs w:val="24"/>
        </w:rPr>
      </w:pPr>
      <w:r>
        <w:rPr>
          <w:noProof/>
          <w:sz w:val="24"/>
          <w:szCs w:val="24"/>
        </w:rPr>
        <w:drawing>
          <wp:inline distT="0" distB="0" distL="0" distR="0" wp14:anchorId="62C25E00" wp14:editId="559D200F">
            <wp:extent cx="2805935" cy="2962151"/>
            <wp:effectExtent l="0" t="0" r="0" b="0"/>
            <wp:docPr id="2045838822"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20"/>
                    <a:srcRect/>
                    <a:stretch>
                      <a:fillRect/>
                    </a:stretch>
                  </pic:blipFill>
                  <pic:spPr>
                    <a:xfrm>
                      <a:off x="0" y="0"/>
                      <a:ext cx="2805935" cy="2962151"/>
                    </a:xfrm>
                    <a:prstGeom prst="rect">
                      <a:avLst/>
                    </a:prstGeom>
                    <a:ln/>
                  </pic:spPr>
                </pic:pic>
              </a:graphicData>
            </a:graphic>
          </wp:inline>
        </w:drawing>
      </w:r>
    </w:p>
    <w:p w14:paraId="318A7BF0" w14:textId="77777777" w:rsidR="00735BCE" w:rsidRDefault="00000000">
      <w:pPr>
        <w:spacing w:line="360" w:lineRule="auto"/>
        <w:ind w:left="720" w:firstLine="720"/>
        <w:jc w:val="both"/>
        <w:rPr>
          <w:b/>
          <w:sz w:val="24"/>
          <w:szCs w:val="24"/>
        </w:rPr>
      </w:pPr>
      <w:r>
        <w:rPr>
          <w:b/>
          <w:sz w:val="24"/>
          <w:szCs w:val="24"/>
        </w:rPr>
        <w:t>Gambar 4.1 SOP pembuatan surat menyurat</w:t>
      </w:r>
    </w:p>
    <w:p w14:paraId="28C17D08" w14:textId="77777777" w:rsidR="00735BCE" w:rsidRDefault="00000000">
      <w:pPr>
        <w:spacing w:line="360" w:lineRule="auto"/>
        <w:ind w:left="720" w:firstLine="720"/>
        <w:jc w:val="both"/>
        <w:rPr>
          <w:sz w:val="24"/>
          <w:szCs w:val="24"/>
        </w:rPr>
      </w:pPr>
      <w:r>
        <w:rPr>
          <w:sz w:val="24"/>
          <w:szCs w:val="24"/>
        </w:rPr>
        <w:lastRenderedPageBreak/>
        <w:t xml:space="preserve">Standar operasional prosedur pembuatan surat keluar yang diterapkan oleh tata usaha pondok pesantren annur darunnajah 8 ini sangat efektif untuk menghindari kesalahan-kesalahan yang sering terjadi dalam pengoperasian surat, dimana surat menyurat dilakukan dengan cara one get system melalui tata usaha selain menghindari kesalahan hal ini juga memudahkan pengelolan arsip yang dilakukan tata usaha pondok pesantren annur darunnajah 8. </w:t>
      </w:r>
    </w:p>
    <w:p w14:paraId="21E66364" w14:textId="77777777" w:rsidR="00735BCE" w:rsidRDefault="00000000">
      <w:pPr>
        <w:spacing w:line="360" w:lineRule="auto"/>
        <w:ind w:left="720" w:firstLine="720"/>
        <w:jc w:val="both"/>
        <w:rPr>
          <w:sz w:val="24"/>
          <w:szCs w:val="24"/>
        </w:rPr>
      </w:pPr>
      <w:r>
        <w:rPr>
          <w:sz w:val="24"/>
          <w:szCs w:val="24"/>
        </w:rPr>
        <w:t>Namun dalam implementasinya pembuatan surat keluar yang dilakukan oleh masing-masing divisi yang akan diajukan untuk ditandatangi direktur kerap kali diserahkan secara mendadak, hal ini sering kali terjadi untuk pembuatan surat tugas, yang disebabkan karena beberapa hal, salah satunya adanya kegiatan dan penugasan yang informasinya diberikan secara mendadak sehingga hal ini berdampak pada disiplin operasional surat-menyurat di tata usaha TMI annur Darunnajah 8.</w:t>
      </w:r>
    </w:p>
    <w:p w14:paraId="1E7FB1BF" w14:textId="77777777" w:rsidR="00735BCE" w:rsidRDefault="00000000">
      <w:pPr>
        <w:spacing w:line="360" w:lineRule="auto"/>
        <w:ind w:left="720" w:firstLine="720"/>
        <w:jc w:val="both"/>
        <w:rPr>
          <w:sz w:val="24"/>
          <w:szCs w:val="24"/>
        </w:rPr>
      </w:pPr>
      <w:r>
        <w:rPr>
          <w:sz w:val="24"/>
          <w:szCs w:val="24"/>
        </w:rPr>
        <w:t>Seperti surat baru diajukan kepihak tata usaha pada h-1 kegiatan atau keberangkatan, atau dalam keadaan mendesak lain nya pengajuan pengesahan surat kepada Direktur TMI akan langsung dilakukan oleh pihak yang bersangkutan karena pihak tata usaha tidak lagi menerima pengajuan surat di hari-H kegiatan.</w:t>
      </w:r>
    </w:p>
    <w:p w14:paraId="23D2ABA1" w14:textId="77777777" w:rsidR="00735BCE" w:rsidRDefault="00000000">
      <w:pPr>
        <w:numPr>
          <w:ilvl w:val="0"/>
          <w:numId w:val="23"/>
        </w:numPr>
        <w:pBdr>
          <w:top w:val="nil"/>
          <w:left w:val="nil"/>
          <w:bottom w:val="nil"/>
          <w:right w:val="nil"/>
          <w:between w:val="nil"/>
        </w:pBdr>
        <w:spacing w:line="360" w:lineRule="auto"/>
        <w:jc w:val="both"/>
        <w:rPr>
          <w:rFonts w:eastAsia="Calibri"/>
          <w:b/>
          <w:color w:val="000000"/>
          <w:sz w:val="24"/>
          <w:szCs w:val="24"/>
        </w:rPr>
      </w:pPr>
      <w:r>
        <w:rPr>
          <w:rFonts w:eastAsia="Calibri"/>
          <w:b/>
          <w:color w:val="000000"/>
          <w:sz w:val="24"/>
          <w:szCs w:val="24"/>
        </w:rPr>
        <w:t>Tahap Pengunaan Arsip</w:t>
      </w:r>
    </w:p>
    <w:p w14:paraId="640EFEA7" w14:textId="77777777" w:rsidR="00735BCE" w:rsidRDefault="00000000">
      <w:pPr>
        <w:spacing w:line="360" w:lineRule="auto"/>
        <w:ind w:left="360" w:firstLine="720"/>
        <w:jc w:val="both"/>
        <w:rPr>
          <w:sz w:val="24"/>
          <w:szCs w:val="24"/>
        </w:rPr>
      </w:pPr>
      <w:r>
        <w:rPr>
          <w:sz w:val="24"/>
          <w:szCs w:val="24"/>
        </w:rPr>
        <w:lastRenderedPageBreak/>
        <w:t>Tahap penggunaan arsip di Tata usaha TMI Pondok Pesantren Annur Darunnajah 8 ialah ketika arsip-arsip yang telah disimpan dikantor tata usaha kemudian dibutuhkan sebegai informasi maupun kepentingan lainnya.</w:t>
      </w:r>
    </w:p>
    <w:p w14:paraId="2E4C2B3B" w14:textId="77777777" w:rsidR="00735BCE" w:rsidRDefault="00000000">
      <w:pPr>
        <w:spacing w:line="360" w:lineRule="auto"/>
        <w:ind w:left="360" w:firstLine="720"/>
        <w:jc w:val="both"/>
        <w:rPr>
          <w:sz w:val="24"/>
          <w:szCs w:val="24"/>
        </w:rPr>
      </w:pPr>
      <w:r>
        <w:rPr>
          <w:sz w:val="24"/>
          <w:szCs w:val="24"/>
        </w:rPr>
        <w:t>Maka arsip tersebut dapat diambil dan digunakan untuk kepentingan organisasi maupun divisi dibawah nauangan Departemen TMI, dengan syarat mengembalikan arsip ke tempat semula.</w:t>
      </w:r>
      <w:r>
        <w:rPr>
          <w:sz w:val="24"/>
          <w:szCs w:val="24"/>
          <w:vertAlign w:val="superscript"/>
        </w:rPr>
        <w:footnoteReference w:id="77"/>
      </w:r>
      <w:r>
        <w:rPr>
          <w:sz w:val="24"/>
          <w:szCs w:val="24"/>
        </w:rPr>
        <w:t xml:space="preserve"> Dalam hal ini dapat dikatana arsip yang telah disimpan dan dikelola oleh tata usaha TMI dapat digunakan Kembali sebagai pusat informasi.  </w:t>
      </w:r>
    </w:p>
    <w:p w14:paraId="3B2332C0" w14:textId="77777777" w:rsidR="00735BCE" w:rsidRDefault="00000000">
      <w:pPr>
        <w:numPr>
          <w:ilvl w:val="0"/>
          <w:numId w:val="23"/>
        </w:numPr>
        <w:pBdr>
          <w:top w:val="nil"/>
          <w:left w:val="nil"/>
          <w:bottom w:val="nil"/>
          <w:right w:val="nil"/>
          <w:between w:val="nil"/>
        </w:pBdr>
        <w:spacing w:after="0" w:line="360" w:lineRule="auto"/>
        <w:jc w:val="both"/>
        <w:rPr>
          <w:rFonts w:eastAsia="Calibri"/>
          <w:b/>
          <w:color w:val="000000"/>
          <w:sz w:val="24"/>
          <w:szCs w:val="24"/>
        </w:rPr>
      </w:pPr>
      <w:r>
        <w:rPr>
          <w:rFonts w:eastAsia="Calibri"/>
          <w:b/>
          <w:color w:val="000000"/>
          <w:sz w:val="24"/>
          <w:szCs w:val="24"/>
        </w:rPr>
        <w:t>Tahap Penyimpanan dan Pemeliharaan arsip</w:t>
      </w:r>
    </w:p>
    <w:p w14:paraId="505ED20E" w14:textId="77777777" w:rsidR="00735BCE" w:rsidRDefault="00000000">
      <w:pPr>
        <w:numPr>
          <w:ilvl w:val="0"/>
          <w:numId w:val="26"/>
        </w:numPr>
        <w:pBdr>
          <w:top w:val="nil"/>
          <w:left w:val="nil"/>
          <w:bottom w:val="nil"/>
          <w:right w:val="nil"/>
          <w:between w:val="nil"/>
        </w:pBdr>
        <w:spacing w:line="360" w:lineRule="auto"/>
        <w:jc w:val="both"/>
        <w:rPr>
          <w:rFonts w:eastAsia="Calibri"/>
          <w:color w:val="000000"/>
          <w:sz w:val="24"/>
          <w:szCs w:val="24"/>
        </w:rPr>
      </w:pPr>
      <w:r>
        <w:rPr>
          <w:rFonts w:eastAsia="Calibri"/>
          <w:color w:val="000000"/>
          <w:sz w:val="24"/>
          <w:szCs w:val="24"/>
        </w:rPr>
        <w:t>Tahap penyimpanan arsip</w:t>
      </w:r>
    </w:p>
    <w:p w14:paraId="60AD48E9" w14:textId="77777777" w:rsidR="00735BCE" w:rsidRDefault="00000000">
      <w:pPr>
        <w:spacing w:line="360" w:lineRule="auto"/>
        <w:ind w:left="720" w:firstLine="720"/>
        <w:jc w:val="both"/>
        <w:rPr>
          <w:sz w:val="24"/>
          <w:szCs w:val="24"/>
        </w:rPr>
      </w:pPr>
      <w:r>
        <w:rPr>
          <w:sz w:val="24"/>
          <w:szCs w:val="24"/>
        </w:rPr>
        <w:t xml:space="preserve">Setelah dilakukan nya pencatatan dan pendistribusian surat masuk dan surat keluar maka tahap selanjutnya adalah penyimpanan arsip. Penyimpanan arsip dilakukan sebagai bentuk pengamanan arsip. Penyimpanan arsip biasa dilakukan dengan tiga cara yaitu sentralisasi, desentralisasi dan kombinasi, dalam hal ini tata usaha TMI annur darunnajah 8 menggunakan cara metode penyimpanan arsip secara sentralisasi yakni penyimpanan arsip dietakan terpusat di ruang tata usaha TMI annur darunnajah 8. </w:t>
      </w:r>
    </w:p>
    <w:p w14:paraId="72D30D13" w14:textId="77777777" w:rsidR="00735BCE" w:rsidRDefault="00000000">
      <w:pPr>
        <w:numPr>
          <w:ilvl w:val="0"/>
          <w:numId w:val="38"/>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Ruangan Arsip</w:t>
      </w:r>
    </w:p>
    <w:p w14:paraId="25A98A77" w14:textId="77777777" w:rsidR="00735BCE" w:rsidRDefault="00000000">
      <w:pPr>
        <w:pBdr>
          <w:top w:val="nil"/>
          <w:left w:val="nil"/>
          <w:bottom w:val="nil"/>
          <w:right w:val="nil"/>
          <w:between w:val="nil"/>
        </w:pBdr>
        <w:spacing w:line="360" w:lineRule="auto"/>
        <w:ind w:left="720" w:firstLine="720"/>
        <w:jc w:val="both"/>
        <w:rPr>
          <w:rFonts w:eastAsia="Calibri"/>
          <w:color w:val="000000"/>
          <w:sz w:val="24"/>
          <w:szCs w:val="24"/>
        </w:rPr>
      </w:pPr>
      <w:r>
        <w:rPr>
          <w:rFonts w:eastAsia="Calibri"/>
          <w:color w:val="000000"/>
          <w:sz w:val="24"/>
          <w:szCs w:val="24"/>
        </w:rPr>
        <w:lastRenderedPageBreak/>
        <w:t xml:space="preserve">Adanya ruangan penyimpanan arsip akan mempermudah pengelolaan arsip baik baik bagi petugas arsip maupun untuk arsipnya sendiri. Hal yang dapat memperngaruhi terhadap kinerja kearsipan meliputi Cahaya, suhu udara, luas ruangan, dan kebersihan ruangan. </w:t>
      </w:r>
    </w:p>
    <w:p w14:paraId="7431B4BE" w14:textId="77777777" w:rsidR="00735BCE" w:rsidRDefault="00000000">
      <w:pPr>
        <w:spacing w:line="360" w:lineRule="auto"/>
        <w:ind w:left="720" w:firstLine="720"/>
        <w:jc w:val="both"/>
        <w:rPr>
          <w:sz w:val="24"/>
          <w:szCs w:val="24"/>
        </w:rPr>
      </w:pPr>
      <w:r>
        <w:rPr>
          <w:sz w:val="24"/>
          <w:szCs w:val="24"/>
        </w:rPr>
        <w:t>Luas ruangan arsip dapat mempengaruhi kinerja kearsipan dalam keleluasaan kerja staff kearsipan, dan dalam hal penyimpanan ruang arsip yang luas akan mempermudah untuk menyimpan arsip dalam jumlah banyak.</w:t>
      </w:r>
    </w:p>
    <w:p w14:paraId="31EFE219" w14:textId="77777777" w:rsidR="00735BCE" w:rsidRDefault="00000000">
      <w:pPr>
        <w:spacing w:line="360" w:lineRule="auto"/>
        <w:ind w:left="720" w:firstLine="720"/>
        <w:jc w:val="both"/>
        <w:rPr>
          <w:sz w:val="24"/>
          <w:szCs w:val="24"/>
        </w:rPr>
      </w:pPr>
      <w:r>
        <w:rPr>
          <w:sz w:val="24"/>
          <w:szCs w:val="24"/>
        </w:rPr>
        <w:t>Saat ini di tata usaha TMI annur Darunnajah 8 ruangan kantor tata usaha di alokasikan juga sebagai ruang penyimpanan arsip, yang meliputi arsip aktif dan arsip in-aktif, dengan letak penyimpanan yang berbeda, arsip akti diletakan pada rak-rak arsip sedangkan arsip in-aktif diletakan pada lemari, filing cabinet, dan kardus.</w:t>
      </w:r>
      <w:r>
        <w:rPr>
          <w:sz w:val="24"/>
          <w:szCs w:val="24"/>
          <w:vertAlign w:val="superscript"/>
        </w:rPr>
        <w:footnoteReference w:id="78"/>
      </w:r>
    </w:p>
    <w:p w14:paraId="5AC1A356" w14:textId="77777777" w:rsidR="00735BCE" w:rsidRDefault="00000000">
      <w:pPr>
        <w:spacing w:line="360" w:lineRule="auto"/>
        <w:ind w:left="720" w:firstLine="720"/>
        <w:jc w:val="both"/>
        <w:rPr>
          <w:sz w:val="24"/>
          <w:szCs w:val="24"/>
        </w:rPr>
      </w:pPr>
      <w:r>
        <w:rPr>
          <w:sz w:val="24"/>
          <w:szCs w:val="24"/>
        </w:rPr>
        <w:t>Hal ini juga mempengaruhi dalam kinerja kearsipan karena ruangan kantor tata usaha tidak terlalu luas, selain digunakan untuk bekerja juga digunakan untuk menympan arsip, hal ini berdampak pada penyusutan arsip yang dilakukan dengan waktu yang relative cepat, karena menghindari penuh dan sempitnya ruang arsip.</w:t>
      </w:r>
    </w:p>
    <w:p w14:paraId="51A3F44E" w14:textId="77777777" w:rsidR="00735BCE" w:rsidRDefault="00000000">
      <w:pPr>
        <w:spacing w:line="360" w:lineRule="auto"/>
        <w:ind w:left="720" w:firstLine="720"/>
        <w:jc w:val="both"/>
        <w:rPr>
          <w:sz w:val="24"/>
          <w:szCs w:val="24"/>
        </w:rPr>
      </w:pPr>
      <w:r>
        <w:rPr>
          <w:sz w:val="24"/>
          <w:szCs w:val="24"/>
        </w:rPr>
        <w:t xml:space="preserve">Namun dalam segi Cahaya, suhu ruangan, dan kebersihan kantor sangat terjaga karena adanya aktifitas </w:t>
      </w:r>
      <w:r>
        <w:rPr>
          <w:sz w:val="24"/>
          <w:szCs w:val="24"/>
        </w:rPr>
        <w:lastRenderedPageBreak/>
        <w:t xml:space="preserve">kantor setiap hari maka ruangan medapat perawatan dengan suhu ruang yang pas dan kebersihan kantor yang terjaga, hal ini juga memiliki dampak baik dalam pengawasan arsip, karena arsip dapat terpantau setiap saat staff tata usaha berada di kantor tata usaha. </w:t>
      </w:r>
    </w:p>
    <w:p w14:paraId="19E03AEA" w14:textId="77777777" w:rsidR="00735BCE" w:rsidRDefault="00000000">
      <w:pPr>
        <w:numPr>
          <w:ilvl w:val="0"/>
          <w:numId w:val="38"/>
        </w:numPr>
        <w:pBdr>
          <w:top w:val="nil"/>
          <w:left w:val="nil"/>
          <w:bottom w:val="nil"/>
          <w:right w:val="nil"/>
          <w:between w:val="nil"/>
        </w:pBdr>
        <w:spacing w:line="360" w:lineRule="auto"/>
        <w:jc w:val="both"/>
        <w:rPr>
          <w:rFonts w:eastAsia="Calibri"/>
          <w:color w:val="000000"/>
          <w:sz w:val="24"/>
          <w:szCs w:val="24"/>
        </w:rPr>
      </w:pPr>
      <w:r>
        <w:rPr>
          <w:rFonts w:eastAsia="Calibri"/>
          <w:color w:val="000000"/>
          <w:sz w:val="24"/>
          <w:szCs w:val="24"/>
        </w:rPr>
        <w:t>Fasilitas arsip</w:t>
      </w:r>
      <w:r>
        <w:rPr>
          <w:rFonts w:eastAsia="Calibri"/>
          <w:color w:val="000000"/>
          <w:sz w:val="24"/>
          <w:szCs w:val="24"/>
        </w:rPr>
        <w:tab/>
      </w:r>
    </w:p>
    <w:p w14:paraId="4A40F009" w14:textId="77777777" w:rsidR="00735BCE" w:rsidRDefault="00000000">
      <w:pPr>
        <w:spacing w:line="360" w:lineRule="auto"/>
        <w:ind w:left="720" w:firstLine="720"/>
        <w:jc w:val="both"/>
        <w:rPr>
          <w:sz w:val="24"/>
          <w:szCs w:val="24"/>
        </w:rPr>
      </w:pPr>
      <w:r>
        <w:rPr>
          <w:sz w:val="24"/>
          <w:szCs w:val="24"/>
        </w:rPr>
        <w:t>Adanya kelengkapan fasilitas adalah kepentingan yang harus lebih diperhatikan karena fasilitas arsip adalah faktor penunjang dalam pengelolaan arsip, adanya fasilitas yang memadai dapat menimbulkan pengelolaan arsip yang tepat, cepat dan akurat. Kelengkapan arsip di tata usaha TMI annur Darunnajah 8 sudah termasuk cukup, namun ada beberapa hal penting seperti yang masih dibutuhkan penambahan, yaitu komputer dan lemari arsip.</w:t>
      </w:r>
    </w:p>
    <w:p w14:paraId="3845589F" w14:textId="77777777" w:rsidR="00735BCE" w:rsidRDefault="00000000">
      <w:pPr>
        <w:spacing w:line="360" w:lineRule="auto"/>
        <w:ind w:left="720" w:firstLine="720"/>
        <w:jc w:val="both"/>
        <w:rPr>
          <w:sz w:val="24"/>
          <w:szCs w:val="24"/>
        </w:rPr>
      </w:pPr>
      <w:r>
        <w:rPr>
          <w:sz w:val="24"/>
          <w:szCs w:val="24"/>
        </w:rPr>
        <w:t>Dengan adanya peningkatan jumlah arsip setiap tahun nya di pondok pesantren annur darunnajah 8 maka diperlukan nya fasilitas kearsipan yang memadai sebagai penunjang pengelolaan dan keamanan arsip. Saat ini fasilitas arsip yang dimiliki tata usaha annur darunnajah 8 adalah sebagai berikut:</w:t>
      </w:r>
    </w:p>
    <w:p w14:paraId="57658CF3" w14:textId="77777777" w:rsidR="00735BCE" w:rsidRDefault="00000000">
      <w:pPr>
        <w:numPr>
          <w:ilvl w:val="0"/>
          <w:numId w:val="27"/>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Komputer sebagai media pengoperasian arsip digital, dari pembuatan hingga penyimpanan arsip dalam bentuk soft file.</w:t>
      </w:r>
    </w:p>
    <w:p w14:paraId="6DDD212A" w14:textId="77777777" w:rsidR="00735BCE" w:rsidRDefault="00000000">
      <w:pPr>
        <w:numPr>
          <w:ilvl w:val="0"/>
          <w:numId w:val="27"/>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 xml:space="preserve">Lemari arsip digunakan untuk menyimpan map arsip atau ordner arsip yang bersifat penting, sehingga arsip </w:t>
      </w:r>
      <w:r>
        <w:rPr>
          <w:rFonts w:eastAsia="Calibri"/>
          <w:color w:val="000000"/>
          <w:sz w:val="24"/>
          <w:szCs w:val="24"/>
        </w:rPr>
        <w:lastRenderedPageBreak/>
        <w:t>diletakan kedalam lemari dan kemudian dikunci agar terjaga keamanan nya.</w:t>
      </w:r>
    </w:p>
    <w:p w14:paraId="574E2EC2" w14:textId="77777777" w:rsidR="00735BCE" w:rsidRDefault="00000000">
      <w:pPr>
        <w:numPr>
          <w:ilvl w:val="0"/>
          <w:numId w:val="27"/>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Rak arsip, digunakan untuk meletakan dan menyusun map ordner dan box file yang diberikan name tag sesuai dengan subyeknya lalu kemudian disusun di rak arsip, arsip yang disimpan di rak arsip adalah arsip yang masih sering digunakan sehari-hari sehingga penyimpanan nya sengaja diletakan di tempat yang mudah untuk keluar masuk arsip.</w:t>
      </w:r>
    </w:p>
    <w:p w14:paraId="6D64B4E5" w14:textId="77777777" w:rsidR="00735BCE" w:rsidRDefault="00000000">
      <w:pPr>
        <w:numPr>
          <w:ilvl w:val="0"/>
          <w:numId w:val="27"/>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Filling cabinet, digunakan sebagai media penyimpanan arsip penting aktif maupun ini-aktif, arsip yang disimpan di filling cabinet yaitu seperti ijazah, raport, data keuangan dan arsip lain yang sifatnya penting. Hal ini dikarenakan filling cabinet dapat terhindar dari air dan api sehingga tingkat pengamanan nya jauh lebih tinggi dibandingkan dengan lemari arsip dengan bahan kayu.</w:t>
      </w:r>
    </w:p>
    <w:p w14:paraId="4B7CAF06" w14:textId="77777777" w:rsidR="00735BCE" w:rsidRDefault="00000000">
      <w:pPr>
        <w:numPr>
          <w:ilvl w:val="0"/>
          <w:numId w:val="27"/>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Ordner, digunakan sebagai tempat menyusun arsip dengan subyek yang sama, diletakan di dalam ordner agar arsip terlihat rapih dan mudah untuk ditemukan dan digunakan Kembali.</w:t>
      </w:r>
    </w:p>
    <w:p w14:paraId="09536082" w14:textId="77777777" w:rsidR="00735BCE" w:rsidRDefault="00000000">
      <w:pPr>
        <w:numPr>
          <w:ilvl w:val="0"/>
          <w:numId w:val="27"/>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Buku agenda, merupakan buku besar yang digunakan untuk mencatat data-data adanya surat masuk maupun surat keluar.</w:t>
      </w:r>
      <w:r>
        <w:rPr>
          <w:rFonts w:eastAsia="Calibri"/>
          <w:color w:val="000000"/>
          <w:sz w:val="24"/>
          <w:szCs w:val="24"/>
          <w:vertAlign w:val="superscript"/>
        </w:rPr>
        <w:footnoteReference w:id="79"/>
      </w:r>
    </w:p>
    <w:p w14:paraId="5EAA2135" w14:textId="77777777" w:rsidR="00735BCE" w:rsidRDefault="00735BCE">
      <w:pPr>
        <w:pBdr>
          <w:top w:val="nil"/>
          <w:left w:val="nil"/>
          <w:bottom w:val="nil"/>
          <w:right w:val="nil"/>
          <w:between w:val="nil"/>
        </w:pBdr>
        <w:spacing w:line="360" w:lineRule="auto"/>
        <w:ind w:left="1080"/>
        <w:jc w:val="both"/>
        <w:rPr>
          <w:rFonts w:eastAsia="Calibri"/>
          <w:color w:val="000000"/>
          <w:sz w:val="24"/>
          <w:szCs w:val="24"/>
        </w:rPr>
      </w:pPr>
    </w:p>
    <w:tbl>
      <w:tblPr>
        <w:tblStyle w:val="a3"/>
        <w:tblW w:w="7120" w:type="dxa"/>
        <w:tblInd w:w="562" w:type="dxa"/>
        <w:tblBorders>
          <w:top w:val="nil"/>
          <w:left w:val="nil"/>
          <w:bottom w:val="nil"/>
          <w:right w:val="nil"/>
          <w:insideH w:val="nil"/>
          <w:insideV w:val="nil"/>
        </w:tblBorders>
        <w:tblLayout w:type="fixed"/>
        <w:tblLook w:val="0400" w:firstRow="0" w:lastRow="0" w:firstColumn="0" w:lastColumn="0" w:noHBand="0" w:noVBand="1"/>
      </w:tblPr>
      <w:tblGrid>
        <w:gridCol w:w="3874"/>
        <w:gridCol w:w="3246"/>
      </w:tblGrid>
      <w:tr w:rsidR="00735BCE" w14:paraId="47F98733" w14:textId="77777777">
        <w:trPr>
          <w:trHeight w:val="3026"/>
        </w:trPr>
        <w:tc>
          <w:tcPr>
            <w:tcW w:w="3874" w:type="dxa"/>
          </w:tcPr>
          <w:p w14:paraId="3FC8E11F" w14:textId="77777777" w:rsidR="00735BCE" w:rsidRDefault="00000000">
            <w:pPr>
              <w:pBdr>
                <w:top w:val="nil"/>
                <w:left w:val="nil"/>
                <w:bottom w:val="nil"/>
                <w:right w:val="nil"/>
                <w:between w:val="nil"/>
              </w:pBdr>
              <w:spacing w:line="360" w:lineRule="auto"/>
              <w:jc w:val="both"/>
              <w:rPr>
                <w:rFonts w:eastAsia="Calibri"/>
                <w:color w:val="000000"/>
                <w:sz w:val="24"/>
                <w:szCs w:val="24"/>
              </w:rPr>
            </w:pPr>
            <w:r>
              <w:rPr>
                <w:rFonts w:eastAsia="Calibri"/>
                <w:noProof/>
                <w:color w:val="000000"/>
                <w:sz w:val="24"/>
                <w:szCs w:val="24"/>
              </w:rPr>
              <w:lastRenderedPageBreak/>
              <w:drawing>
                <wp:inline distT="0" distB="0" distL="0" distR="0" wp14:anchorId="07E3B52C" wp14:editId="45AA04AB">
                  <wp:extent cx="2097296" cy="2127341"/>
                  <wp:effectExtent l="0" t="0" r="0" b="0"/>
                  <wp:docPr id="2045838821"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21"/>
                          <a:srcRect/>
                          <a:stretch>
                            <a:fillRect/>
                          </a:stretch>
                        </pic:blipFill>
                        <pic:spPr>
                          <a:xfrm>
                            <a:off x="0" y="0"/>
                            <a:ext cx="2097296" cy="2127341"/>
                          </a:xfrm>
                          <a:prstGeom prst="rect">
                            <a:avLst/>
                          </a:prstGeom>
                          <a:ln/>
                        </pic:spPr>
                      </pic:pic>
                    </a:graphicData>
                  </a:graphic>
                </wp:inline>
              </w:drawing>
            </w:r>
          </w:p>
        </w:tc>
        <w:tc>
          <w:tcPr>
            <w:tcW w:w="3246" w:type="dxa"/>
          </w:tcPr>
          <w:p w14:paraId="18712733" w14:textId="77777777" w:rsidR="00735BCE" w:rsidRDefault="00000000">
            <w:pPr>
              <w:pBdr>
                <w:top w:val="nil"/>
                <w:left w:val="nil"/>
                <w:bottom w:val="nil"/>
                <w:right w:val="nil"/>
                <w:between w:val="nil"/>
              </w:pBdr>
              <w:spacing w:line="360" w:lineRule="auto"/>
              <w:jc w:val="both"/>
              <w:rPr>
                <w:rFonts w:eastAsia="Calibri"/>
                <w:color w:val="000000"/>
                <w:sz w:val="24"/>
                <w:szCs w:val="24"/>
              </w:rPr>
            </w:pPr>
            <w:r>
              <w:rPr>
                <w:rFonts w:eastAsia="Calibri"/>
                <w:noProof/>
                <w:color w:val="000000"/>
                <w:sz w:val="24"/>
                <w:szCs w:val="24"/>
              </w:rPr>
              <w:drawing>
                <wp:inline distT="0" distB="0" distL="0" distR="0" wp14:anchorId="2681E9FE" wp14:editId="60FA6EE4">
                  <wp:extent cx="1863857" cy="2158497"/>
                  <wp:effectExtent l="0" t="0" r="0" b="0"/>
                  <wp:docPr id="204583882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2"/>
                          <a:srcRect/>
                          <a:stretch>
                            <a:fillRect/>
                          </a:stretch>
                        </pic:blipFill>
                        <pic:spPr>
                          <a:xfrm>
                            <a:off x="0" y="0"/>
                            <a:ext cx="1863857" cy="2158497"/>
                          </a:xfrm>
                          <a:prstGeom prst="rect">
                            <a:avLst/>
                          </a:prstGeom>
                          <a:ln/>
                        </pic:spPr>
                      </pic:pic>
                    </a:graphicData>
                  </a:graphic>
                </wp:inline>
              </w:drawing>
            </w:r>
          </w:p>
        </w:tc>
      </w:tr>
      <w:tr w:rsidR="00735BCE" w14:paraId="6AEA1DF9" w14:textId="77777777">
        <w:trPr>
          <w:trHeight w:val="465"/>
        </w:trPr>
        <w:tc>
          <w:tcPr>
            <w:tcW w:w="3874" w:type="dxa"/>
          </w:tcPr>
          <w:p w14:paraId="4AC487CB" w14:textId="77777777" w:rsidR="00735BCE" w:rsidRDefault="00000000">
            <w:pPr>
              <w:spacing w:line="360" w:lineRule="auto"/>
              <w:jc w:val="both"/>
              <w:rPr>
                <w:b/>
                <w:sz w:val="24"/>
                <w:szCs w:val="24"/>
              </w:rPr>
            </w:pPr>
            <w:r>
              <w:rPr>
                <w:b/>
                <w:sz w:val="24"/>
                <w:szCs w:val="24"/>
              </w:rPr>
              <w:t>Gambar 4.2 filling cabinet penyimpanan arsip in-aktif</w:t>
            </w:r>
          </w:p>
        </w:tc>
        <w:tc>
          <w:tcPr>
            <w:tcW w:w="3246" w:type="dxa"/>
          </w:tcPr>
          <w:p w14:paraId="709A4F89" w14:textId="77777777" w:rsidR="00735BCE" w:rsidRDefault="00000000">
            <w:pPr>
              <w:spacing w:line="360" w:lineRule="auto"/>
              <w:jc w:val="both"/>
              <w:rPr>
                <w:b/>
                <w:sz w:val="24"/>
                <w:szCs w:val="24"/>
              </w:rPr>
            </w:pPr>
            <w:r>
              <w:rPr>
                <w:b/>
                <w:sz w:val="24"/>
                <w:szCs w:val="24"/>
              </w:rPr>
              <w:t>Gambar 4.3 filling cabinet penyimpanan arsip aktif</w:t>
            </w:r>
          </w:p>
        </w:tc>
      </w:tr>
    </w:tbl>
    <w:p w14:paraId="328CC62E" w14:textId="77777777" w:rsidR="00735BCE" w:rsidRDefault="00000000">
      <w:pPr>
        <w:spacing w:line="360" w:lineRule="auto"/>
        <w:ind w:left="720" w:firstLine="720"/>
        <w:jc w:val="both"/>
        <w:rPr>
          <w:sz w:val="24"/>
          <w:szCs w:val="24"/>
        </w:rPr>
      </w:pPr>
      <w:r>
        <w:rPr>
          <w:sz w:val="24"/>
          <w:szCs w:val="24"/>
        </w:rPr>
        <w:t>Fasilitas arsip yang saat ini dimiliki oleh tata usaha TMI annur darunnajah 8 sudah masuk dalam kategori cukup untuk digunakan sebagai wadah penyimpanan arsip namun dalam beberapa unit fasilitas yang dimiliki juga ada fasilitas arsip yang rusak dan memerlukan perbaikan dengan segera, selain itu dengan beberapa pertimbangan untuk kedepannya maka tata usaha pondok pesantren annur juga akan menambah fasilitas arsip yang lebih mumpuni untuk mendukung pengelolaan dan keamanan arsip di tata usaha TMI annur darunnajah 8.</w:t>
      </w:r>
      <w:r>
        <w:rPr>
          <w:sz w:val="24"/>
          <w:szCs w:val="24"/>
          <w:vertAlign w:val="superscript"/>
        </w:rPr>
        <w:footnoteReference w:id="80"/>
      </w:r>
    </w:p>
    <w:p w14:paraId="5D9B9BC4" w14:textId="77777777" w:rsidR="00735BCE" w:rsidRDefault="00000000">
      <w:pPr>
        <w:spacing w:line="360" w:lineRule="auto"/>
        <w:ind w:left="720" w:firstLine="720"/>
        <w:jc w:val="both"/>
        <w:rPr>
          <w:sz w:val="24"/>
          <w:szCs w:val="24"/>
        </w:rPr>
      </w:pPr>
      <w:r>
        <w:rPr>
          <w:sz w:val="24"/>
          <w:szCs w:val="24"/>
        </w:rPr>
        <w:t xml:space="preserve">Adanya fasilitas keamanan yang kokoh dapat menghindari kekhawatiran akan kerusakan kertas yang dapat disebabkan oleh berbagai hal seperti air, jamur dan rayap. </w:t>
      </w:r>
      <w:r>
        <w:rPr>
          <w:sz w:val="24"/>
          <w:szCs w:val="24"/>
        </w:rPr>
        <w:lastRenderedPageBreak/>
        <w:t xml:space="preserve">Maka perlunya segala bentuk file cetak diletakan dan disimpan dalam lemari arsip atau brangkas arsip. </w:t>
      </w:r>
    </w:p>
    <w:p w14:paraId="35B38BDD" w14:textId="77777777" w:rsidR="00735BCE" w:rsidRDefault="00000000">
      <w:pPr>
        <w:numPr>
          <w:ilvl w:val="0"/>
          <w:numId w:val="38"/>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Pola klasifikasi arsip</w:t>
      </w:r>
    </w:p>
    <w:p w14:paraId="44097913" w14:textId="77777777" w:rsidR="00735BCE" w:rsidRDefault="00735BCE">
      <w:pPr>
        <w:pBdr>
          <w:top w:val="nil"/>
          <w:left w:val="nil"/>
          <w:bottom w:val="nil"/>
          <w:right w:val="nil"/>
          <w:between w:val="nil"/>
        </w:pBdr>
        <w:spacing w:after="0" w:line="360" w:lineRule="auto"/>
        <w:ind w:left="1440"/>
        <w:jc w:val="both"/>
        <w:rPr>
          <w:rFonts w:eastAsia="Calibri"/>
          <w:color w:val="000000"/>
          <w:sz w:val="24"/>
          <w:szCs w:val="24"/>
        </w:rPr>
      </w:pPr>
    </w:p>
    <w:p w14:paraId="3A7694EF" w14:textId="77777777" w:rsidR="00735BCE" w:rsidRDefault="00000000">
      <w:pPr>
        <w:pBdr>
          <w:top w:val="nil"/>
          <w:left w:val="nil"/>
          <w:bottom w:val="nil"/>
          <w:right w:val="nil"/>
          <w:between w:val="nil"/>
        </w:pBdr>
        <w:spacing w:after="0" w:line="360" w:lineRule="auto"/>
        <w:ind w:left="1440"/>
        <w:jc w:val="center"/>
        <w:rPr>
          <w:rFonts w:eastAsia="Calibri"/>
          <w:color w:val="000000"/>
          <w:sz w:val="24"/>
          <w:szCs w:val="24"/>
        </w:rPr>
      </w:pPr>
      <w:r>
        <w:rPr>
          <w:rFonts w:eastAsia="Calibri"/>
          <w:noProof/>
          <w:color w:val="000000"/>
          <w:sz w:val="24"/>
          <w:szCs w:val="24"/>
        </w:rPr>
        <w:drawing>
          <wp:inline distT="0" distB="0" distL="0" distR="0" wp14:anchorId="027D14D2" wp14:editId="139476A9">
            <wp:extent cx="2754881" cy="1836846"/>
            <wp:effectExtent l="0" t="0" r="0" b="0"/>
            <wp:docPr id="20458388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3"/>
                    <a:srcRect/>
                    <a:stretch>
                      <a:fillRect/>
                    </a:stretch>
                  </pic:blipFill>
                  <pic:spPr>
                    <a:xfrm>
                      <a:off x="0" y="0"/>
                      <a:ext cx="2754881" cy="1836846"/>
                    </a:xfrm>
                    <a:prstGeom prst="rect">
                      <a:avLst/>
                    </a:prstGeom>
                    <a:ln/>
                  </pic:spPr>
                </pic:pic>
              </a:graphicData>
            </a:graphic>
          </wp:inline>
        </w:drawing>
      </w:r>
    </w:p>
    <w:p w14:paraId="723C7627" w14:textId="77777777" w:rsidR="00735BCE" w:rsidRDefault="00000000">
      <w:pPr>
        <w:pBdr>
          <w:top w:val="nil"/>
          <w:left w:val="nil"/>
          <w:bottom w:val="nil"/>
          <w:right w:val="nil"/>
          <w:between w:val="nil"/>
        </w:pBdr>
        <w:spacing w:after="0" w:line="360" w:lineRule="auto"/>
        <w:ind w:left="1440"/>
        <w:jc w:val="center"/>
        <w:rPr>
          <w:rFonts w:eastAsia="Calibri"/>
          <w:b/>
          <w:color w:val="000000"/>
          <w:sz w:val="24"/>
          <w:szCs w:val="24"/>
        </w:rPr>
      </w:pPr>
      <w:r>
        <w:rPr>
          <w:rFonts w:eastAsia="Calibri"/>
          <w:b/>
          <w:color w:val="000000"/>
          <w:sz w:val="24"/>
          <w:szCs w:val="24"/>
        </w:rPr>
        <w:t>Gambar 4.4 Rak Arsip 1</w:t>
      </w:r>
    </w:p>
    <w:p w14:paraId="148DB480" w14:textId="77777777" w:rsidR="00735BCE" w:rsidRDefault="00000000">
      <w:pPr>
        <w:pBdr>
          <w:top w:val="nil"/>
          <w:left w:val="nil"/>
          <w:bottom w:val="nil"/>
          <w:right w:val="nil"/>
          <w:between w:val="nil"/>
        </w:pBdr>
        <w:spacing w:line="360" w:lineRule="auto"/>
        <w:ind w:left="1440"/>
        <w:jc w:val="center"/>
        <w:rPr>
          <w:rFonts w:eastAsia="Calibri"/>
          <w:color w:val="000000"/>
          <w:sz w:val="24"/>
          <w:szCs w:val="24"/>
        </w:rPr>
      </w:pPr>
      <w:r>
        <w:rPr>
          <w:rFonts w:eastAsia="Calibri"/>
          <w:noProof/>
          <w:color w:val="000000"/>
          <w:sz w:val="24"/>
          <w:szCs w:val="24"/>
        </w:rPr>
        <w:drawing>
          <wp:inline distT="0" distB="0" distL="0" distR="0" wp14:anchorId="4198F7FB" wp14:editId="246E26B6">
            <wp:extent cx="2230603" cy="3199155"/>
            <wp:effectExtent l="0" t="0" r="0" b="0"/>
            <wp:docPr id="2045838827"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24"/>
                    <a:srcRect/>
                    <a:stretch>
                      <a:fillRect/>
                    </a:stretch>
                  </pic:blipFill>
                  <pic:spPr>
                    <a:xfrm>
                      <a:off x="0" y="0"/>
                      <a:ext cx="2230603" cy="3199155"/>
                    </a:xfrm>
                    <a:prstGeom prst="rect">
                      <a:avLst/>
                    </a:prstGeom>
                    <a:ln/>
                  </pic:spPr>
                </pic:pic>
              </a:graphicData>
            </a:graphic>
          </wp:inline>
        </w:drawing>
      </w:r>
    </w:p>
    <w:p w14:paraId="1B524F92" w14:textId="77777777" w:rsidR="00735BCE" w:rsidRDefault="00000000">
      <w:pPr>
        <w:spacing w:line="360" w:lineRule="auto"/>
        <w:ind w:left="720" w:firstLine="720"/>
        <w:jc w:val="center"/>
        <w:rPr>
          <w:b/>
          <w:sz w:val="24"/>
          <w:szCs w:val="24"/>
        </w:rPr>
      </w:pPr>
      <w:r>
        <w:rPr>
          <w:b/>
          <w:sz w:val="24"/>
          <w:szCs w:val="24"/>
        </w:rPr>
        <w:t>Gambar 4.5 Rak Arsip 2</w:t>
      </w:r>
    </w:p>
    <w:p w14:paraId="3FC348F0" w14:textId="77777777" w:rsidR="00735BCE" w:rsidRDefault="00000000">
      <w:pPr>
        <w:spacing w:line="360" w:lineRule="auto"/>
        <w:ind w:left="720" w:firstLine="720"/>
        <w:jc w:val="both"/>
        <w:rPr>
          <w:sz w:val="24"/>
          <w:szCs w:val="24"/>
        </w:rPr>
      </w:pPr>
      <w:r>
        <w:rPr>
          <w:sz w:val="24"/>
          <w:szCs w:val="24"/>
        </w:rPr>
        <w:lastRenderedPageBreak/>
        <w:t>klasifikasi arsip merupakan pengorganisasian arsip untuk masuk kedalam tahap penyimpanan arsip, arsip-arsip dapat disimpan berdasarkan jenis dan kepentingannya, pola klasifikasi arsip yang dilakukan di tata usaha TMI annur darunnajah 8 ialah disimpan berdasarkan subjeknya yaitu arsip disimpan berdasarkan kepentingannya yang terdiri dari asrip aktif dan arsip in-aktif.</w:t>
      </w:r>
    </w:p>
    <w:p w14:paraId="41D2022B" w14:textId="77777777" w:rsidR="00735BCE" w:rsidRDefault="00000000">
      <w:pPr>
        <w:spacing w:line="360" w:lineRule="auto"/>
        <w:ind w:left="720" w:firstLine="720"/>
        <w:jc w:val="both"/>
        <w:rPr>
          <w:sz w:val="24"/>
          <w:szCs w:val="24"/>
        </w:rPr>
      </w:pPr>
      <w:r>
        <w:rPr>
          <w:sz w:val="24"/>
          <w:szCs w:val="24"/>
        </w:rPr>
        <w:t>arsip aktif adalah arsip yang kegunaan nya masih berlanjut secara terus-menerus, arsip aktif atau arsip dinamis yang dikelola oleh tata usaha TMI annur Darunnajah 8 ialah sebagai berikut:</w:t>
      </w:r>
      <w:r>
        <w:rPr>
          <w:sz w:val="24"/>
          <w:szCs w:val="24"/>
          <w:vertAlign w:val="superscript"/>
        </w:rPr>
        <w:footnoteReference w:id="81"/>
      </w:r>
    </w:p>
    <w:p w14:paraId="30AA0370" w14:textId="77777777" w:rsidR="00735BCE" w:rsidRDefault="00000000">
      <w:pPr>
        <w:numPr>
          <w:ilvl w:val="0"/>
          <w:numId w:val="39"/>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Dokumen administrasi</w:t>
      </w:r>
    </w:p>
    <w:p w14:paraId="0552B509" w14:textId="77777777" w:rsidR="00735BCE" w:rsidRDefault="00000000">
      <w:pPr>
        <w:pBdr>
          <w:top w:val="nil"/>
          <w:left w:val="nil"/>
          <w:bottom w:val="nil"/>
          <w:right w:val="nil"/>
          <w:between w:val="nil"/>
        </w:pBdr>
        <w:spacing w:after="0" w:line="360" w:lineRule="auto"/>
        <w:ind w:left="720" w:firstLine="720"/>
        <w:jc w:val="both"/>
        <w:rPr>
          <w:rFonts w:eastAsia="Calibri"/>
          <w:color w:val="000000"/>
          <w:sz w:val="24"/>
          <w:szCs w:val="24"/>
        </w:rPr>
      </w:pPr>
      <w:r>
        <w:rPr>
          <w:rFonts w:eastAsia="Calibri"/>
          <w:color w:val="000000"/>
          <w:sz w:val="24"/>
          <w:szCs w:val="24"/>
        </w:rPr>
        <w:t xml:space="preserve">Dokumen administrasi yang dikelola oleh tata usaha TMI annur Darunnajah 8 meliputi, surat izin, surat keputusan, surat keterangan, formulir permintaan dokumen, formulir perpindahan santri, dan lain sebagainya. </w:t>
      </w:r>
    </w:p>
    <w:p w14:paraId="50F7C979" w14:textId="77777777" w:rsidR="00735BCE" w:rsidRDefault="00000000">
      <w:pPr>
        <w:numPr>
          <w:ilvl w:val="0"/>
          <w:numId w:val="39"/>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Dokumen keuangan</w:t>
      </w:r>
    </w:p>
    <w:p w14:paraId="4CF9116E" w14:textId="77777777" w:rsidR="00735BCE" w:rsidRDefault="00000000">
      <w:pPr>
        <w:pBdr>
          <w:top w:val="nil"/>
          <w:left w:val="nil"/>
          <w:bottom w:val="nil"/>
          <w:right w:val="nil"/>
          <w:between w:val="nil"/>
        </w:pBdr>
        <w:spacing w:after="0" w:line="360" w:lineRule="auto"/>
        <w:ind w:left="720" w:firstLine="720"/>
        <w:jc w:val="both"/>
        <w:rPr>
          <w:rFonts w:eastAsia="Calibri"/>
          <w:color w:val="000000"/>
          <w:sz w:val="24"/>
          <w:szCs w:val="24"/>
        </w:rPr>
      </w:pPr>
      <w:r>
        <w:rPr>
          <w:rFonts w:eastAsia="Calibri"/>
          <w:color w:val="000000"/>
          <w:sz w:val="24"/>
          <w:szCs w:val="24"/>
        </w:rPr>
        <w:t>Dokumen keuangan tata usaha TMI Annur Darunnajah 8 mencakup beberapa hal yaitu anggaran, laporan pengeluaran uang, formulir penarikan uang, dan lain sebagainya.</w:t>
      </w:r>
    </w:p>
    <w:p w14:paraId="0A1E8713" w14:textId="77777777" w:rsidR="00735BCE" w:rsidRDefault="00000000">
      <w:pPr>
        <w:numPr>
          <w:ilvl w:val="0"/>
          <w:numId w:val="39"/>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Dokumentasi akademik</w:t>
      </w:r>
    </w:p>
    <w:p w14:paraId="50309CC6" w14:textId="77777777" w:rsidR="00735BCE" w:rsidRDefault="00000000">
      <w:pPr>
        <w:pBdr>
          <w:top w:val="nil"/>
          <w:left w:val="nil"/>
          <w:bottom w:val="nil"/>
          <w:right w:val="nil"/>
          <w:between w:val="nil"/>
        </w:pBdr>
        <w:spacing w:after="0" w:line="360" w:lineRule="auto"/>
        <w:ind w:left="720" w:firstLine="720"/>
        <w:jc w:val="both"/>
        <w:rPr>
          <w:rFonts w:eastAsia="Calibri"/>
          <w:color w:val="000000"/>
          <w:sz w:val="24"/>
          <w:szCs w:val="24"/>
        </w:rPr>
      </w:pPr>
      <w:r>
        <w:rPr>
          <w:rFonts w:eastAsia="Calibri"/>
          <w:color w:val="000000"/>
          <w:sz w:val="24"/>
          <w:szCs w:val="24"/>
        </w:rPr>
        <w:lastRenderedPageBreak/>
        <w:t>Dokumentasi akademik meliputi absensi santri, buku idad, dan lain sebagainya yang berkaitan dengan kegiatan akademik.</w:t>
      </w:r>
    </w:p>
    <w:p w14:paraId="73FB2C99" w14:textId="77777777" w:rsidR="00735BCE" w:rsidRDefault="00000000">
      <w:pPr>
        <w:pBdr>
          <w:top w:val="nil"/>
          <w:left w:val="nil"/>
          <w:bottom w:val="nil"/>
          <w:right w:val="nil"/>
          <w:between w:val="nil"/>
        </w:pBdr>
        <w:spacing w:after="0" w:line="360" w:lineRule="auto"/>
        <w:ind w:left="720" w:firstLine="720"/>
        <w:jc w:val="both"/>
        <w:rPr>
          <w:rFonts w:eastAsia="Calibri"/>
          <w:color w:val="000000"/>
          <w:sz w:val="24"/>
          <w:szCs w:val="24"/>
        </w:rPr>
      </w:pPr>
      <w:r>
        <w:rPr>
          <w:rFonts w:eastAsia="Calibri"/>
          <w:color w:val="000000"/>
          <w:sz w:val="24"/>
          <w:szCs w:val="24"/>
        </w:rPr>
        <w:t xml:space="preserve">Sedangkan arsip statis atau arsip in-aktif yang dikelola oleh tata usaha TMI Annur Darunnajah 8 yaitu sebagai berikut: </w:t>
      </w:r>
    </w:p>
    <w:p w14:paraId="05EACD2A" w14:textId="77777777" w:rsidR="00735BCE" w:rsidRDefault="00000000">
      <w:pPr>
        <w:numPr>
          <w:ilvl w:val="0"/>
          <w:numId w:val="41"/>
        </w:numPr>
        <w:pBdr>
          <w:top w:val="nil"/>
          <w:left w:val="nil"/>
          <w:bottom w:val="nil"/>
          <w:right w:val="nil"/>
          <w:between w:val="nil"/>
        </w:pBdr>
        <w:spacing w:line="360" w:lineRule="auto"/>
        <w:jc w:val="both"/>
        <w:rPr>
          <w:rFonts w:eastAsia="Calibri"/>
          <w:color w:val="000000"/>
          <w:sz w:val="24"/>
          <w:szCs w:val="24"/>
        </w:rPr>
      </w:pPr>
      <w:r>
        <w:rPr>
          <w:rFonts w:eastAsia="Calibri"/>
          <w:color w:val="000000"/>
          <w:sz w:val="24"/>
          <w:szCs w:val="24"/>
        </w:rPr>
        <w:t>Buku induk siswa</w:t>
      </w:r>
    </w:p>
    <w:p w14:paraId="1BCD872C" w14:textId="77777777" w:rsidR="00735BCE" w:rsidRDefault="00000000">
      <w:pPr>
        <w:spacing w:line="360" w:lineRule="auto"/>
        <w:ind w:left="720" w:firstLine="720"/>
        <w:jc w:val="both"/>
        <w:rPr>
          <w:sz w:val="24"/>
          <w:szCs w:val="24"/>
        </w:rPr>
      </w:pPr>
      <w:r>
        <w:rPr>
          <w:sz w:val="24"/>
          <w:szCs w:val="24"/>
        </w:rPr>
        <w:t>Buku induk siswa merupakan kumpulan catatan identitas santri Pondok Pesantren Annur Darunnajah 8 secara terperinci yang meliputi data santri, orang tua, alamat, dan sebagaianya.</w:t>
      </w:r>
    </w:p>
    <w:p w14:paraId="36C75E54" w14:textId="77777777" w:rsidR="00735BCE" w:rsidRDefault="00000000">
      <w:pPr>
        <w:numPr>
          <w:ilvl w:val="0"/>
          <w:numId w:val="41"/>
        </w:numPr>
        <w:pBdr>
          <w:top w:val="nil"/>
          <w:left w:val="nil"/>
          <w:bottom w:val="nil"/>
          <w:right w:val="nil"/>
          <w:between w:val="nil"/>
        </w:pBdr>
        <w:spacing w:line="360" w:lineRule="auto"/>
        <w:jc w:val="both"/>
        <w:rPr>
          <w:rFonts w:eastAsia="Calibri"/>
          <w:color w:val="000000"/>
          <w:sz w:val="24"/>
          <w:szCs w:val="24"/>
        </w:rPr>
      </w:pPr>
      <w:r>
        <w:rPr>
          <w:rFonts w:eastAsia="Calibri"/>
          <w:color w:val="000000"/>
          <w:sz w:val="24"/>
          <w:szCs w:val="24"/>
        </w:rPr>
        <w:t>Dokumen administrasi</w:t>
      </w:r>
    </w:p>
    <w:p w14:paraId="197A90F6" w14:textId="77777777" w:rsidR="00735BCE" w:rsidRDefault="00000000">
      <w:pPr>
        <w:spacing w:line="360" w:lineRule="auto"/>
        <w:ind w:left="720" w:firstLine="720"/>
        <w:jc w:val="both"/>
        <w:rPr>
          <w:sz w:val="24"/>
          <w:szCs w:val="24"/>
        </w:rPr>
      </w:pPr>
      <w:r>
        <w:rPr>
          <w:sz w:val="24"/>
          <w:szCs w:val="24"/>
        </w:rPr>
        <w:t xml:space="preserve">Dokumen administrasi yang digolongkan menjadi arsip in-aktif ialah  buku panduan/ Sop pembuatan dokumen, notulensi rapat, dan lain sebagainya. </w:t>
      </w:r>
    </w:p>
    <w:p w14:paraId="0E17FC0C" w14:textId="77777777" w:rsidR="00735BCE" w:rsidRDefault="00000000">
      <w:pPr>
        <w:numPr>
          <w:ilvl w:val="0"/>
          <w:numId w:val="41"/>
        </w:numPr>
        <w:pBdr>
          <w:top w:val="nil"/>
          <w:left w:val="nil"/>
          <w:bottom w:val="nil"/>
          <w:right w:val="nil"/>
          <w:between w:val="nil"/>
        </w:pBdr>
        <w:spacing w:line="360" w:lineRule="auto"/>
        <w:jc w:val="both"/>
        <w:rPr>
          <w:rFonts w:eastAsia="Calibri"/>
          <w:color w:val="000000"/>
          <w:sz w:val="24"/>
          <w:szCs w:val="24"/>
        </w:rPr>
      </w:pPr>
      <w:r>
        <w:rPr>
          <w:rFonts w:eastAsia="Calibri"/>
          <w:color w:val="000000"/>
          <w:sz w:val="24"/>
          <w:szCs w:val="24"/>
        </w:rPr>
        <w:t>Dokumen keuangan</w:t>
      </w:r>
    </w:p>
    <w:p w14:paraId="492D0132" w14:textId="77777777" w:rsidR="00735BCE" w:rsidRDefault="00000000">
      <w:pPr>
        <w:spacing w:line="360" w:lineRule="auto"/>
        <w:ind w:left="720" w:firstLine="720"/>
        <w:jc w:val="both"/>
        <w:rPr>
          <w:sz w:val="24"/>
          <w:szCs w:val="24"/>
        </w:rPr>
      </w:pPr>
      <w:r>
        <w:rPr>
          <w:sz w:val="24"/>
          <w:szCs w:val="24"/>
        </w:rPr>
        <w:t>Dokumen keuangan yang digolongkan kepada arsip in-aktif adalah nota/kwetansi, buku rekening, dan lain sebagainya.</w:t>
      </w:r>
      <w:r>
        <w:rPr>
          <w:sz w:val="24"/>
          <w:szCs w:val="24"/>
          <w:vertAlign w:val="superscript"/>
        </w:rPr>
        <w:footnoteReference w:id="82"/>
      </w:r>
    </w:p>
    <w:p w14:paraId="5E93B4C7" w14:textId="77777777" w:rsidR="00735BCE" w:rsidRDefault="00000000">
      <w:pPr>
        <w:numPr>
          <w:ilvl w:val="0"/>
          <w:numId w:val="41"/>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Dokumen akademik</w:t>
      </w:r>
    </w:p>
    <w:p w14:paraId="638B196C" w14:textId="77777777" w:rsidR="00735BCE" w:rsidRDefault="00000000">
      <w:pPr>
        <w:pBdr>
          <w:top w:val="nil"/>
          <w:left w:val="nil"/>
          <w:bottom w:val="nil"/>
          <w:right w:val="nil"/>
          <w:between w:val="nil"/>
        </w:pBdr>
        <w:spacing w:line="360" w:lineRule="auto"/>
        <w:ind w:left="720" w:firstLine="720"/>
        <w:jc w:val="both"/>
        <w:rPr>
          <w:rFonts w:eastAsia="Calibri"/>
          <w:color w:val="000000"/>
          <w:sz w:val="24"/>
          <w:szCs w:val="24"/>
        </w:rPr>
      </w:pPr>
      <w:r>
        <w:rPr>
          <w:rFonts w:eastAsia="Calibri"/>
          <w:color w:val="000000"/>
          <w:sz w:val="24"/>
          <w:szCs w:val="24"/>
        </w:rPr>
        <w:lastRenderedPageBreak/>
        <w:t xml:space="preserve">Dokumen akademik yang digolongkan menjadi arsip in-aktif ialah laporan hasil belajar santri, ijazah, buku garis besar haluan kerja (GBHK) dan lain sebagainya. </w:t>
      </w:r>
    </w:p>
    <w:p w14:paraId="6A5B29FC" w14:textId="77777777" w:rsidR="00735BCE" w:rsidRDefault="00000000">
      <w:pPr>
        <w:spacing w:line="360" w:lineRule="auto"/>
        <w:ind w:left="720" w:firstLine="720"/>
        <w:jc w:val="both"/>
        <w:rPr>
          <w:sz w:val="24"/>
          <w:szCs w:val="24"/>
        </w:rPr>
      </w:pPr>
      <w:r>
        <w:rPr>
          <w:sz w:val="24"/>
          <w:szCs w:val="24"/>
        </w:rPr>
        <w:t>arsip aktif dalam bentuk fisik diletakan di box file dengan name tag dan disusun di rak arsip berdasarkan subyeknya, seperti surat masuk akan diletakan pada ordner khusus surat masuk dengan name tag surat masuk, begitu pula dengan surat keluar, formulir permintaan dokumen dan lain sebagainya. Hal tersebut dilakukan agar memudahkan ketika hendak menemukan atau menggunakan arsip kembali, sedangkan arsip in-aktif diletakan kedalam kardus-kardus yang ditutup rapat selain itu ada juga yang disimpan didalam lemari arsip dan filling cabinet hal ini dilakukan agar arsip yang disimpan terjamin keamanan nya dan terhindar dari kerusakan.</w:t>
      </w:r>
    </w:p>
    <w:p w14:paraId="46669C03" w14:textId="77777777" w:rsidR="00735BCE" w:rsidRDefault="00000000">
      <w:pPr>
        <w:spacing w:line="360" w:lineRule="auto"/>
        <w:ind w:left="720" w:firstLine="720"/>
        <w:jc w:val="both"/>
        <w:rPr>
          <w:sz w:val="24"/>
          <w:szCs w:val="24"/>
        </w:rPr>
      </w:pPr>
      <w:r>
        <w:rPr>
          <w:sz w:val="24"/>
          <w:szCs w:val="24"/>
        </w:rPr>
        <w:t xml:space="preserve">Selain penyimpanan arsip dalam bentuk fisik tata usaha TMI annur darunnajah 8 juga melakukan penyimpanan arsip dengan cara digitalisasi yaitu dengan memanfaatkan penyimpanan google drive, hal ini telah dilakukan sejak tahun 2019 dimana arsip aktif akan di unggah ke google drive dan disimpan dengan sub file berdasarkan subyek nya. </w:t>
      </w:r>
    </w:p>
    <w:p w14:paraId="697BF568" w14:textId="77777777" w:rsidR="00735BCE" w:rsidRDefault="00000000">
      <w:pPr>
        <w:spacing w:line="360" w:lineRule="auto"/>
        <w:ind w:left="720" w:firstLine="720"/>
        <w:jc w:val="both"/>
        <w:rPr>
          <w:sz w:val="24"/>
          <w:szCs w:val="24"/>
        </w:rPr>
      </w:pPr>
      <w:r>
        <w:rPr>
          <w:sz w:val="24"/>
          <w:szCs w:val="24"/>
        </w:rPr>
        <w:t xml:space="preserve">Proses pendigitalisasian arsip fisik terdahulu juga masih dalam pengerjaan karena hal ini memerlukan waktu yang sangat lama, hal ini masih diupayakan oleh staff tata usaha TMI annur darunnajah 8 sebagai bentuk update </w:t>
      </w:r>
      <w:r>
        <w:rPr>
          <w:sz w:val="24"/>
          <w:szCs w:val="24"/>
        </w:rPr>
        <w:lastRenderedPageBreak/>
        <w:t>terhadap tekhnologi yang sangat bermanfaat untuk memudahkan pengelolaan arsip dan sebagai bentuk penyimpanan ganda untuk antisipasi kerusakan arsip dalam bentuk fisik.</w:t>
      </w:r>
      <w:r>
        <w:rPr>
          <w:sz w:val="24"/>
          <w:szCs w:val="24"/>
          <w:vertAlign w:val="superscript"/>
        </w:rPr>
        <w:footnoteReference w:id="83"/>
      </w:r>
    </w:p>
    <w:p w14:paraId="53827A36" w14:textId="77777777" w:rsidR="00735BCE" w:rsidRDefault="00000000">
      <w:pPr>
        <w:spacing w:line="360" w:lineRule="auto"/>
        <w:ind w:left="720" w:firstLine="130"/>
        <w:jc w:val="both"/>
        <w:rPr>
          <w:sz w:val="24"/>
          <w:szCs w:val="24"/>
        </w:rPr>
      </w:pPr>
      <w:r>
        <w:rPr>
          <w:noProof/>
          <w:sz w:val="24"/>
          <w:szCs w:val="24"/>
        </w:rPr>
        <w:drawing>
          <wp:inline distT="0" distB="0" distL="0" distR="0" wp14:anchorId="30CFD562" wp14:editId="3039CC19">
            <wp:extent cx="3668112" cy="1819690"/>
            <wp:effectExtent l="0" t="0" r="0" b="0"/>
            <wp:docPr id="2045838825"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25"/>
                    <a:srcRect/>
                    <a:stretch>
                      <a:fillRect/>
                    </a:stretch>
                  </pic:blipFill>
                  <pic:spPr>
                    <a:xfrm>
                      <a:off x="0" y="0"/>
                      <a:ext cx="3668112" cy="1819690"/>
                    </a:xfrm>
                    <a:prstGeom prst="rect">
                      <a:avLst/>
                    </a:prstGeom>
                    <a:ln/>
                  </pic:spPr>
                </pic:pic>
              </a:graphicData>
            </a:graphic>
          </wp:inline>
        </w:drawing>
      </w:r>
    </w:p>
    <w:p w14:paraId="4F9744E1" w14:textId="77777777" w:rsidR="00735BCE" w:rsidRDefault="00000000">
      <w:pPr>
        <w:spacing w:line="360" w:lineRule="auto"/>
        <w:ind w:left="720" w:firstLine="720"/>
        <w:jc w:val="both"/>
        <w:rPr>
          <w:b/>
          <w:sz w:val="24"/>
          <w:szCs w:val="24"/>
        </w:rPr>
      </w:pPr>
      <w:r>
        <w:rPr>
          <w:b/>
          <w:sz w:val="24"/>
          <w:szCs w:val="24"/>
        </w:rPr>
        <w:t>Gambar 4.6 google drive Asrip tata usaha TMI</w:t>
      </w:r>
    </w:p>
    <w:p w14:paraId="793A4EB7" w14:textId="77777777" w:rsidR="00735BCE" w:rsidRDefault="00000000">
      <w:pPr>
        <w:spacing w:line="360" w:lineRule="auto"/>
        <w:ind w:left="720" w:firstLine="720"/>
        <w:jc w:val="both"/>
        <w:rPr>
          <w:sz w:val="24"/>
          <w:szCs w:val="24"/>
        </w:rPr>
      </w:pPr>
      <w:r>
        <w:rPr>
          <w:sz w:val="24"/>
          <w:szCs w:val="24"/>
        </w:rPr>
        <w:t xml:space="preserve">Pola klasifikasi penyimpanan arsip yang dilakukan di tata usaha TMI annur darunnajah 8 sudah sangat baik, semua arsip yang disimpan baik arsip aktif dan in-aktif sudah tersusun dan diletakan dalam wadah yang berbeda hal tersebut dapat memudahkan dalam penemuan kembali arsip yag dibutuhkan. Selain itu tata usaha TMI annur darunnajah 8 juga dapat memanfaatkan kemajuan tekhnologi dengan baik sebagai salah satu fasilitas online untuk memudahkan manajemen kearsipan. </w:t>
      </w:r>
    </w:p>
    <w:p w14:paraId="4CEAC0A9" w14:textId="77777777" w:rsidR="00735BCE" w:rsidRDefault="00000000">
      <w:pPr>
        <w:spacing w:line="360" w:lineRule="auto"/>
        <w:ind w:left="720" w:firstLine="720"/>
        <w:jc w:val="both"/>
        <w:rPr>
          <w:sz w:val="24"/>
          <w:szCs w:val="24"/>
        </w:rPr>
      </w:pPr>
      <w:r>
        <w:rPr>
          <w:sz w:val="24"/>
          <w:szCs w:val="24"/>
        </w:rPr>
        <w:t xml:space="preserve">Namun pada kenyataan nya tata usaha TMI annur Darunnajah 8 belum memiliki Gudang penyimpanan arsip </w:t>
      </w:r>
      <w:r>
        <w:rPr>
          <w:sz w:val="24"/>
          <w:szCs w:val="24"/>
        </w:rPr>
        <w:lastRenderedPageBreak/>
        <w:t>yang dapat digunakan sebagai penyimpanan arsip in-aktif, sehingga arsip aktif dan arsip in-aktif masih diletakan di satu ruangan yang sama walaupun diberikan batasan dan keterangan yang berbeda.</w:t>
      </w:r>
    </w:p>
    <w:p w14:paraId="64EDE8BC" w14:textId="77777777" w:rsidR="00735BCE" w:rsidRDefault="00000000">
      <w:pPr>
        <w:spacing w:line="360" w:lineRule="auto"/>
        <w:ind w:left="720" w:firstLine="720"/>
        <w:jc w:val="both"/>
        <w:rPr>
          <w:sz w:val="24"/>
          <w:szCs w:val="24"/>
        </w:rPr>
      </w:pPr>
      <w:r>
        <w:rPr>
          <w:sz w:val="24"/>
          <w:szCs w:val="24"/>
        </w:rPr>
        <w:t xml:space="preserve">Hal ini membuat ruang kantor tata usaha terlihat sempit dan kurang rapih karena adanya tumpukan kardus-kardus arsip in aktif, hal ini juga mengurangi estetika ruang kantor tata usaha, maka hal ini harus menjadi bahan pertimbangan bagi Pondok Pesantren Annur Darunnajah 8 untuk melakukan pembangunan Gudang arsip. </w:t>
      </w:r>
    </w:p>
    <w:p w14:paraId="1606703B" w14:textId="77777777" w:rsidR="00735BCE" w:rsidRDefault="00000000">
      <w:pPr>
        <w:numPr>
          <w:ilvl w:val="0"/>
          <w:numId w:val="26"/>
        </w:numPr>
        <w:pBdr>
          <w:top w:val="nil"/>
          <w:left w:val="nil"/>
          <w:bottom w:val="nil"/>
          <w:right w:val="nil"/>
          <w:between w:val="nil"/>
        </w:pBdr>
        <w:spacing w:after="0" w:line="360" w:lineRule="auto"/>
        <w:jc w:val="both"/>
        <w:rPr>
          <w:rFonts w:eastAsia="Calibri"/>
          <w:color w:val="000000"/>
          <w:sz w:val="24"/>
          <w:szCs w:val="24"/>
        </w:rPr>
      </w:pPr>
      <w:r>
        <w:rPr>
          <w:rFonts w:eastAsia="Calibri"/>
          <w:b/>
          <w:color w:val="000000"/>
          <w:sz w:val="24"/>
          <w:szCs w:val="24"/>
        </w:rPr>
        <w:t>Tahap Pemeliharaan Arsip</w:t>
      </w:r>
    </w:p>
    <w:p w14:paraId="100C4B8C" w14:textId="77777777" w:rsidR="00735BCE" w:rsidRDefault="00000000">
      <w:pPr>
        <w:numPr>
          <w:ilvl w:val="0"/>
          <w:numId w:val="43"/>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Peminjaman Arsip</w:t>
      </w:r>
    </w:p>
    <w:p w14:paraId="42BAF19B" w14:textId="77777777" w:rsidR="00735BCE" w:rsidRDefault="00000000">
      <w:pPr>
        <w:pBdr>
          <w:top w:val="nil"/>
          <w:left w:val="nil"/>
          <w:bottom w:val="nil"/>
          <w:right w:val="nil"/>
          <w:between w:val="nil"/>
        </w:pBdr>
        <w:spacing w:after="0" w:line="360" w:lineRule="auto"/>
        <w:ind w:left="720" w:firstLine="720"/>
        <w:jc w:val="both"/>
        <w:rPr>
          <w:rFonts w:eastAsia="Calibri"/>
          <w:color w:val="000000"/>
          <w:sz w:val="24"/>
          <w:szCs w:val="24"/>
        </w:rPr>
      </w:pPr>
      <w:r>
        <w:rPr>
          <w:rFonts w:eastAsia="Calibri"/>
          <w:color w:val="000000"/>
          <w:sz w:val="24"/>
          <w:szCs w:val="24"/>
        </w:rPr>
        <w:t>Peminjaman arsip di tata usaha TMI Pondok Pesantren Annur Darunnajah 8 memiliki prosedur surat peminjaman yang kemudian disetujui oleh pihak tata usaha TMI annur Darunnajah 8, baik peminjaman yang dilakukan oleh organisasi Darunnajah 8 maupun dari instansi atau Lembaga luar Darunnajah 8, dan peminjaman arsip dari luar pesantren Darunnajah 8 akan ditinjau terlebih dahulu alasan dan kepentingannya, tidak serta merta arsip dapat dikeluarkan dari tata usaha TMI annur Darunnajah 8.</w:t>
      </w:r>
    </w:p>
    <w:p w14:paraId="18D3A68C" w14:textId="77777777" w:rsidR="00735BCE" w:rsidRDefault="00000000">
      <w:pPr>
        <w:pBdr>
          <w:top w:val="nil"/>
          <w:left w:val="nil"/>
          <w:bottom w:val="nil"/>
          <w:right w:val="nil"/>
          <w:between w:val="nil"/>
        </w:pBdr>
        <w:spacing w:after="0" w:line="360" w:lineRule="auto"/>
        <w:ind w:left="720" w:firstLine="720"/>
        <w:jc w:val="both"/>
        <w:rPr>
          <w:rFonts w:eastAsia="Calibri"/>
          <w:color w:val="000000"/>
          <w:sz w:val="24"/>
          <w:szCs w:val="24"/>
        </w:rPr>
      </w:pPr>
      <w:r>
        <w:rPr>
          <w:rFonts w:eastAsia="Calibri"/>
          <w:color w:val="000000"/>
          <w:sz w:val="24"/>
          <w:szCs w:val="24"/>
        </w:rPr>
        <w:t xml:space="preserve">Selain surat peminjaman aturan waktu lama peminjaman juga telah ditentukan, yaitu ditinjau dari kebutuhan nya biasanya tergantung dengan kesepakatan awal atau arsip dipinjam maksimal tidak boleh lebih dari satu </w:t>
      </w:r>
      <w:r>
        <w:rPr>
          <w:rFonts w:eastAsia="Calibri"/>
          <w:color w:val="000000"/>
          <w:sz w:val="24"/>
          <w:szCs w:val="24"/>
        </w:rPr>
        <w:lastRenderedPageBreak/>
        <w:t>minggu. Setelah adanya kesepakatan waktu peminjaman arsip lalu tahap selanjutnya adalah pencatatan peminjaman arsip di buku agenda, dengan catatan hari dan tanggal peminjaman, arsip yang dipinjam, jumlah, nama Lembaga atau organisasi yang meminjam, tanggal pengembalian arsip, dan paraf.</w:t>
      </w:r>
      <w:r>
        <w:rPr>
          <w:rFonts w:eastAsia="Calibri"/>
          <w:color w:val="000000"/>
          <w:sz w:val="24"/>
          <w:szCs w:val="24"/>
          <w:vertAlign w:val="superscript"/>
        </w:rPr>
        <w:footnoteReference w:id="84"/>
      </w:r>
      <w:r>
        <w:rPr>
          <w:rFonts w:eastAsia="Calibri"/>
          <w:color w:val="000000"/>
          <w:sz w:val="24"/>
          <w:szCs w:val="24"/>
        </w:rPr>
        <w:t xml:space="preserve"> </w:t>
      </w:r>
    </w:p>
    <w:p w14:paraId="0AA8F72B" w14:textId="77777777" w:rsidR="00735BCE" w:rsidRDefault="00000000">
      <w:pPr>
        <w:numPr>
          <w:ilvl w:val="0"/>
          <w:numId w:val="43"/>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Kebersihan ruang kantor</w:t>
      </w:r>
    </w:p>
    <w:p w14:paraId="0F1EE9D7" w14:textId="77777777" w:rsidR="00735BCE" w:rsidRDefault="00000000">
      <w:pPr>
        <w:pBdr>
          <w:top w:val="nil"/>
          <w:left w:val="nil"/>
          <w:bottom w:val="nil"/>
          <w:right w:val="nil"/>
          <w:between w:val="nil"/>
        </w:pBdr>
        <w:spacing w:after="0" w:line="360" w:lineRule="auto"/>
        <w:ind w:left="720" w:firstLine="720"/>
        <w:jc w:val="both"/>
        <w:rPr>
          <w:rFonts w:eastAsia="Calibri"/>
          <w:color w:val="000000"/>
          <w:sz w:val="24"/>
          <w:szCs w:val="24"/>
        </w:rPr>
      </w:pPr>
      <w:r>
        <w:rPr>
          <w:rFonts w:eastAsia="Calibri"/>
          <w:color w:val="000000"/>
          <w:sz w:val="24"/>
          <w:szCs w:val="24"/>
        </w:rPr>
        <w:t xml:space="preserve">Pemeliharaan arsip adalah kegiatan yang tidak dapat diremehkan, arsip merupakan pusat ingatan dan sumber informasi yang harus dijaga dengan baik dalam bentuk hard file maupun soft file, banyak hal yang dapat dilakukan untuk menjaga arsip agar selalu aman salah satunya adalah dengan menjaga kebersihan ruang kantor dan ruang penyimpanan arsip. </w:t>
      </w:r>
    </w:p>
    <w:p w14:paraId="2FFD9FF1" w14:textId="77777777" w:rsidR="00735BCE" w:rsidRDefault="00000000">
      <w:pPr>
        <w:pBdr>
          <w:top w:val="nil"/>
          <w:left w:val="nil"/>
          <w:bottom w:val="nil"/>
          <w:right w:val="nil"/>
          <w:between w:val="nil"/>
        </w:pBdr>
        <w:spacing w:after="0" w:line="360" w:lineRule="auto"/>
        <w:ind w:left="720" w:firstLine="720"/>
        <w:jc w:val="both"/>
        <w:rPr>
          <w:rFonts w:eastAsia="Calibri"/>
          <w:color w:val="000000"/>
          <w:sz w:val="24"/>
          <w:szCs w:val="24"/>
        </w:rPr>
      </w:pPr>
      <w:r>
        <w:rPr>
          <w:rFonts w:eastAsia="Calibri"/>
          <w:color w:val="000000"/>
          <w:sz w:val="24"/>
          <w:szCs w:val="24"/>
        </w:rPr>
        <w:t>Dalam hal ini tata usaha TMI annur darunnajah 8 sudah melakukan salah satu upaya pemeliharaan arsip dengan baik yaitu menjaga kebersihan kantor, untuk menjaga kebersihan kantor tata usaha sekaligus ruang penyimpanan arsip kepala tata usaha memberikan tanggung jawab untuk menjaga kebersihan kantor kepada staff yang bertugas piket pada setiap harinya, hal ini juga termasuk pada saat kepala tata usaha yang bertugas.</w:t>
      </w:r>
      <w:r>
        <w:rPr>
          <w:rFonts w:eastAsia="Calibri"/>
          <w:color w:val="000000"/>
          <w:sz w:val="24"/>
          <w:szCs w:val="24"/>
          <w:vertAlign w:val="superscript"/>
        </w:rPr>
        <w:footnoteReference w:id="85"/>
      </w:r>
    </w:p>
    <w:p w14:paraId="2FEDBB4A" w14:textId="77777777" w:rsidR="00735BCE" w:rsidRDefault="00000000">
      <w:pPr>
        <w:pBdr>
          <w:top w:val="nil"/>
          <w:left w:val="nil"/>
          <w:bottom w:val="nil"/>
          <w:right w:val="nil"/>
          <w:between w:val="nil"/>
        </w:pBdr>
        <w:spacing w:after="0" w:line="360" w:lineRule="auto"/>
        <w:ind w:left="720" w:firstLine="720"/>
        <w:jc w:val="both"/>
        <w:rPr>
          <w:rFonts w:eastAsia="Calibri"/>
          <w:color w:val="000000"/>
          <w:sz w:val="24"/>
          <w:szCs w:val="24"/>
        </w:rPr>
      </w:pPr>
      <w:r>
        <w:rPr>
          <w:rFonts w:eastAsia="Calibri"/>
          <w:color w:val="000000"/>
          <w:sz w:val="24"/>
          <w:szCs w:val="24"/>
        </w:rPr>
        <w:lastRenderedPageBreak/>
        <w:t xml:space="preserve">Dengan diberlakukan nya piket harian yang betugas untuk merawat dan menjaga kebersihan kantor, arsip dalam bentuk fisik akan terhindar dari kerusakan dan kehilangan, selain baik untuk pemeliharaan arsip ruangan yang bersih juga dapat mempengaruhi kinerja arsiparis untuk menyelesaikan pekerjaan nya. </w:t>
      </w:r>
    </w:p>
    <w:p w14:paraId="4E36DE73" w14:textId="77777777" w:rsidR="00735BCE" w:rsidRDefault="00000000">
      <w:pPr>
        <w:numPr>
          <w:ilvl w:val="0"/>
          <w:numId w:val="43"/>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Berlangganan google drive</w:t>
      </w:r>
    </w:p>
    <w:p w14:paraId="2A00B014" w14:textId="77777777" w:rsidR="00735BCE" w:rsidRDefault="00000000">
      <w:pPr>
        <w:pBdr>
          <w:top w:val="nil"/>
          <w:left w:val="nil"/>
          <w:bottom w:val="nil"/>
          <w:right w:val="nil"/>
          <w:between w:val="nil"/>
        </w:pBdr>
        <w:spacing w:after="0" w:line="360" w:lineRule="auto"/>
        <w:ind w:left="720" w:firstLine="720"/>
        <w:jc w:val="both"/>
        <w:rPr>
          <w:rFonts w:eastAsia="Calibri"/>
          <w:i/>
          <w:color w:val="000000"/>
          <w:sz w:val="24"/>
          <w:szCs w:val="24"/>
        </w:rPr>
      </w:pPr>
      <w:r>
        <w:rPr>
          <w:rFonts w:eastAsia="Calibri"/>
          <w:color w:val="000000"/>
          <w:sz w:val="24"/>
          <w:szCs w:val="24"/>
        </w:rPr>
        <w:t xml:space="preserve">Upaya lain yang dilakukan oleh tata usaha TMI annur darunnajah 8 dalam bentuk pemeliharaan untuk menjaga arsip agar tetap aman ialah dengan rutin melakukan pembayaran untuk berlangganan google drive, hal ini dilakukan karena tata usaha TMI annur darunnajah 8 sudah mulai melakukan digitalisasi arsip dimana arsip dapat disimpan di google drive dengan kapasitas yang besar, berlangganan gogle drive dilakukan setiap bulan dengan biaya sebesar Rp. 30.000 dengan kapasitas 100 </w:t>
      </w:r>
      <w:r>
        <w:rPr>
          <w:rFonts w:eastAsia="Calibri"/>
          <w:i/>
          <w:color w:val="000000"/>
          <w:sz w:val="24"/>
          <w:szCs w:val="24"/>
        </w:rPr>
        <w:t xml:space="preserve">giga bite </w:t>
      </w:r>
      <w:r>
        <w:rPr>
          <w:rFonts w:eastAsia="Calibri"/>
          <w:color w:val="000000"/>
          <w:sz w:val="24"/>
          <w:szCs w:val="24"/>
        </w:rPr>
        <w:t xml:space="preserve">yang saat ini masih terpakai sebanyak 26,24 </w:t>
      </w:r>
      <w:r>
        <w:rPr>
          <w:rFonts w:eastAsia="Calibri"/>
          <w:i/>
          <w:color w:val="000000"/>
          <w:sz w:val="24"/>
          <w:szCs w:val="24"/>
        </w:rPr>
        <w:t>giga bite.</w:t>
      </w:r>
      <w:r>
        <w:rPr>
          <w:rFonts w:eastAsia="Calibri"/>
          <w:i/>
          <w:color w:val="000000"/>
          <w:sz w:val="24"/>
          <w:szCs w:val="24"/>
          <w:vertAlign w:val="superscript"/>
        </w:rPr>
        <w:footnoteReference w:id="86"/>
      </w:r>
      <w:r>
        <w:rPr>
          <w:rFonts w:eastAsia="Calibri"/>
          <w:i/>
          <w:color w:val="000000"/>
          <w:sz w:val="24"/>
          <w:szCs w:val="24"/>
        </w:rPr>
        <w:t xml:space="preserve"> </w:t>
      </w:r>
    </w:p>
    <w:p w14:paraId="776FC1FC" w14:textId="77777777" w:rsidR="00735BCE" w:rsidRDefault="00000000">
      <w:pPr>
        <w:numPr>
          <w:ilvl w:val="0"/>
          <w:numId w:val="23"/>
        </w:numPr>
        <w:pBdr>
          <w:top w:val="nil"/>
          <w:left w:val="nil"/>
          <w:bottom w:val="nil"/>
          <w:right w:val="nil"/>
          <w:between w:val="nil"/>
        </w:pBdr>
        <w:spacing w:after="0" w:line="360" w:lineRule="auto"/>
        <w:jc w:val="both"/>
        <w:rPr>
          <w:rFonts w:eastAsia="Calibri"/>
          <w:b/>
          <w:color w:val="000000"/>
          <w:sz w:val="24"/>
          <w:szCs w:val="24"/>
        </w:rPr>
      </w:pPr>
      <w:r>
        <w:rPr>
          <w:rFonts w:eastAsia="Calibri"/>
          <w:b/>
          <w:color w:val="000000"/>
          <w:sz w:val="24"/>
          <w:szCs w:val="24"/>
        </w:rPr>
        <w:t>Tahap Penyusutan dan Pemusnahan Arsip</w:t>
      </w:r>
    </w:p>
    <w:p w14:paraId="1571CEC5" w14:textId="77777777" w:rsidR="00735BCE" w:rsidRDefault="00000000">
      <w:pPr>
        <w:numPr>
          <w:ilvl w:val="0"/>
          <w:numId w:val="44"/>
        </w:numPr>
        <w:pBdr>
          <w:top w:val="nil"/>
          <w:left w:val="nil"/>
          <w:bottom w:val="nil"/>
          <w:right w:val="nil"/>
          <w:between w:val="nil"/>
        </w:pBdr>
        <w:spacing w:line="360" w:lineRule="auto"/>
        <w:jc w:val="both"/>
        <w:rPr>
          <w:rFonts w:eastAsia="Calibri"/>
          <w:color w:val="000000"/>
          <w:sz w:val="24"/>
          <w:szCs w:val="24"/>
        </w:rPr>
      </w:pPr>
      <w:r>
        <w:rPr>
          <w:rFonts w:eastAsia="Calibri"/>
          <w:color w:val="000000"/>
          <w:sz w:val="24"/>
          <w:szCs w:val="24"/>
        </w:rPr>
        <w:t>Tahap Penyusutan Arsip</w:t>
      </w:r>
    </w:p>
    <w:p w14:paraId="4A161689" w14:textId="77777777" w:rsidR="00735BCE" w:rsidRDefault="00000000">
      <w:pPr>
        <w:spacing w:line="360" w:lineRule="auto"/>
        <w:ind w:left="720" w:firstLine="720"/>
        <w:jc w:val="both"/>
        <w:rPr>
          <w:sz w:val="24"/>
          <w:szCs w:val="24"/>
        </w:rPr>
      </w:pPr>
      <w:r>
        <w:rPr>
          <w:sz w:val="24"/>
          <w:szCs w:val="24"/>
        </w:rPr>
        <w:t xml:space="preserve">penyusutan arsip merupakan kegiatan penting dalam pengelolaan arsip hal ini dilakukan untuk menghindari penumpukan arsip, penyusutan arsip dilakukan dengan cara menggolongkan surat maupun dokumen lain berdasarkan nilai guna nya, arsip yang sudah tidak lagi memiliki nilai guna </w:t>
      </w:r>
      <w:r>
        <w:rPr>
          <w:sz w:val="24"/>
          <w:szCs w:val="24"/>
        </w:rPr>
        <w:lastRenderedPageBreak/>
        <w:t>dapat dipindahkan ke tempat lain agar ruang penyimpanan sebelumnya dapat di isi oleh arsip baru.</w:t>
      </w:r>
    </w:p>
    <w:p w14:paraId="4C6B5DBC" w14:textId="77777777" w:rsidR="00735BCE" w:rsidRDefault="00000000">
      <w:pPr>
        <w:spacing w:line="360" w:lineRule="auto"/>
        <w:ind w:left="720" w:firstLine="720"/>
        <w:jc w:val="both"/>
        <w:rPr>
          <w:sz w:val="24"/>
          <w:szCs w:val="24"/>
        </w:rPr>
      </w:pPr>
      <w:r>
        <w:rPr>
          <w:sz w:val="24"/>
          <w:szCs w:val="24"/>
        </w:rPr>
        <w:t xml:space="preserve">Dalam pelaksanaan penyusutan arsip di tata usaha TMI annur darunnajah 8 dilakukan pemilahan arsip berdasarkan kategori vital, penting, berguna, dan tidak berguna. Dimana arsip tidak berguna akan dikumpulkan kedalam suatu tempat dan dipindahkan ke ruang lain untuk kemudian dimusnahkan. </w:t>
      </w:r>
    </w:p>
    <w:p w14:paraId="4DF7D894" w14:textId="77777777" w:rsidR="00735BCE" w:rsidRDefault="00000000">
      <w:pPr>
        <w:spacing w:line="360" w:lineRule="auto"/>
        <w:ind w:left="720" w:firstLine="720"/>
        <w:jc w:val="both"/>
        <w:rPr>
          <w:sz w:val="24"/>
          <w:szCs w:val="24"/>
        </w:rPr>
      </w:pPr>
      <w:r>
        <w:rPr>
          <w:sz w:val="24"/>
          <w:szCs w:val="24"/>
        </w:rPr>
        <w:t>Arsip yang biasanya dapat dilakukan adalah dokumen yang masa penyimpanan nya dalam jangka waktu yang singkat seperti surat- menyurat, surat menyurat akan dilakukan penyusutan jika sudah berada diruang penyimpanan selama satu minggu maka dapat dikatakan dokumen tersebut sudah tidak memiliki nilai guna lagi dan akan dipindahkan kemudian dimusnahkan.</w:t>
      </w:r>
    </w:p>
    <w:p w14:paraId="383C7318" w14:textId="77777777" w:rsidR="00735BCE" w:rsidRDefault="00000000">
      <w:pPr>
        <w:spacing w:line="360" w:lineRule="auto"/>
        <w:ind w:left="720" w:firstLine="720"/>
        <w:jc w:val="both"/>
        <w:rPr>
          <w:sz w:val="24"/>
          <w:szCs w:val="24"/>
        </w:rPr>
      </w:pPr>
      <w:r>
        <w:rPr>
          <w:sz w:val="24"/>
          <w:szCs w:val="24"/>
        </w:rPr>
        <w:t>Arsip vital dan arsip penting disimpan di dalam lemari arsip dengan keadaan terkunci dan akan dibuka saat dibutuhkan atau dalam masa pembersihan dan pengecekan arsip, sedangkan arsip berguna akan disusun pada file dokumen dan diletakan di rak arsip.</w:t>
      </w:r>
      <w:r>
        <w:rPr>
          <w:sz w:val="24"/>
          <w:szCs w:val="24"/>
          <w:vertAlign w:val="superscript"/>
        </w:rPr>
        <w:footnoteReference w:id="87"/>
      </w:r>
    </w:p>
    <w:p w14:paraId="02182495" w14:textId="77777777" w:rsidR="00735BCE" w:rsidRDefault="00000000">
      <w:pPr>
        <w:numPr>
          <w:ilvl w:val="0"/>
          <w:numId w:val="44"/>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Tahap Pemushnahan Arsip</w:t>
      </w:r>
    </w:p>
    <w:p w14:paraId="734018D4" w14:textId="77777777" w:rsidR="00735BCE" w:rsidRDefault="00000000">
      <w:pPr>
        <w:spacing w:after="0" w:line="360" w:lineRule="auto"/>
        <w:ind w:left="1080" w:firstLine="720"/>
        <w:jc w:val="both"/>
        <w:rPr>
          <w:sz w:val="24"/>
          <w:szCs w:val="24"/>
        </w:rPr>
      </w:pPr>
      <w:r>
        <w:rPr>
          <w:sz w:val="24"/>
          <w:szCs w:val="24"/>
        </w:rPr>
        <w:t xml:space="preserve">tahap pemusnahan arsip merupakan tahap akhir dari siklus hidup arsip, dalam tahapan ini arsip yang tidak </w:t>
      </w:r>
      <w:r>
        <w:rPr>
          <w:sz w:val="24"/>
          <w:szCs w:val="24"/>
        </w:rPr>
        <w:lastRenderedPageBreak/>
        <w:t xml:space="preserve">lagi dinilai memiliki nilai guna akan dihancurkan dan tidak dapat lagi digunakan. Tahap ini dilakukan secara hati-hati dan teliti agar tidak terjadi kesalahan. </w:t>
      </w:r>
    </w:p>
    <w:p w14:paraId="7D057FC4" w14:textId="77777777" w:rsidR="00735BCE" w:rsidRDefault="00000000">
      <w:pPr>
        <w:spacing w:after="0" w:line="360" w:lineRule="auto"/>
        <w:ind w:left="1080" w:firstLine="720"/>
        <w:jc w:val="both"/>
        <w:rPr>
          <w:sz w:val="24"/>
          <w:szCs w:val="24"/>
        </w:rPr>
      </w:pPr>
      <w:r>
        <w:rPr>
          <w:sz w:val="24"/>
          <w:szCs w:val="24"/>
        </w:rPr>
        <w:t xml:space="preserve">Tahap pemusnahan arsip dilakukan langsung oleh staff tata usaha dalam pengawasan kepala tata usaha, dokumen yang akan dihancurkan akan dipilah dan dipilih berdasarkan nilai guna dan masa penyimpanan yang berlaku di tata usaha TMI annur darunnajah 8. </w:t>
      </w:r>
    </w:p>
    <w:p w14:paraId="5703719F" w14:textId="77777777" w:rsidR="00735BCE" w:rsidRDefault="00000000">
      <w:pPr>
        <w:spacing w:after="0" w:line="360" w:lineRule="auto"/>
        <w:ind w:left="1080" w:firstLine="360"/>
        <w:jc w:val="both"/>
        <w:rPr>
          <w:sz w:val="24"/>
          <w:szCs w:val="24"/>
        </w:rPr>
      </w:pPr>
      <w:r>
        <w:rPr>
          <w:sz w:val="24"/>
          <w:szCs w:val="24"/>
        </w:rPr>
        <w:t>Pemilahan arsip yang akan dihancurkan biasanya dilakukan ketika arsip sudah terlihat menumpuk dan memakan banyak ruang penyimpanan, maka staff tata usaha yang bertugas piket kantor akan memilah-milah dokumen dan akan melakukan pemusnahan arsip yang dianggap tidak lagi memiliki nilai guna.</w:t>
      </w:r>
    </w:p>
    <w:p w14:paraId="3A2ABE7F" w14:textId="77777777" w:rsidR="00735BCE" w:rsidRDefault="00000000">
      <w:pPr>
        <w:spacing w:after="0" w:line="360" w:lineRule="auto"/>
        <w:ind w:left="1080" w:firstLine="720"/>
        <w:jc w:val="both"/>
        <w:rPr>
          <w:sz w:val="24"/>
          <w:szCs w:val="24"/>
        </w:rPr>
      </w:pPr>
      <w:r>
        <w:rPr>
          <w:sz w:val="24"/>
          <w:szCs w:val="24"/>
        </w:rPr>
        <w:t>Pemusnahan arsip dilakukan saat arsip sudah dikelompokan menjadi arsip in-aktif atau arsip yang sudah tidak memiliki nilai guna maka tahap selanjutnya adalah tahap pemusnahan atau penghancuran arsip, tahap pemusnahan arsip biasa dialakukan secara langsung oleh staff tata usaha yang bertugas piket.</w:t>
      </w:r>
    </w:p>
    <w:p w14:paraId="14DAF0E5" w14:textId="77777777" w:rsidR="00735BCE" w:rsidRDefault="00000000">
      <w:pPr>
        <w:spacing w:after="0" w:line="360" w:lineRule="auto"/>
        <w:ind w:left="1080" w:firstLine="720"/>
        <w:jc w:val="both"/>
        <w:rPr>
          <w:sz w:val="24"/>
          <w:szCs w:val="24"/>
        </w:rPr>
      </w:pPr>
      <w:r>
        <w:rPr>
          <w:sz w:val="24"/>
          <w:szCs w:val="24"/>
        </w:rPr>
        <w:t>Namun jika arsip yang akan dihancurkan merupakan arsip penting yang tidak sengaja dalam keadaan rusak maka proses penghancurannya harus diketahui oleh kepala tata usaha dan direktur TMI, dan sebelum dihancurkan arsip yang rusak sudah dibuat pengganti atau arsip baru.</w:t>
      </w:r>
    </w:p>
    <w:p w14:paraId="2E58441B" w14:textId="77777777" w:rsidR="00735BCE" w:rsidRDefault="00000000">
      <w:pPr>
        <w:spacing w:after="0" w:line="360" w:lineRule="auto"/>
        <w:ind w:left="1080" w:firstLine="720"/>
        <w:jc w:val="both"/>
        <w:rPr>
          <w:sz w:val="24"/>
          <w:szCs w:val="24"/>
        </w:rPr>
      </w:pPr>
      <w:r>
        <w:rPr>
          <w:sz w:val="24"/>
          <w:szCs w:val="24"/>
        </w:rPr>
        <w:lastRenderedPageBreak/>
        <w:t>Pemusnahan arsip yang biasa dilakukan oleh tata usaha TMI annur Darunnajah 8 adalah dengan membakar arsip dengan jenis kertas dan memastikan informasi yang dimusnahkan tidak bisa disalin dan dimanfaatkan oleh pihak yang bertanggung jawab.</w:t>
      </w:r>
      <w:r>
        <w:rPr>
          <w:sz w:val="24"/>
          <w:szCs w:val="24"/>
          <w:vertAlign w:val="superscript"/>
        </w:rPr>
        <w:footnoteReference w:id="88"/>
      </w:r>
    </w:p>
    <w:p w14:paraId="0B397B28" w14:textId="77777777" w:rsidR="00735BCE" w:rsidRDefault="00000000">
      <w:pPr>
        <w:spacing w:after="0" w:line="360" w:lineRule="auto"/>
        <w:ind w:left="1080" w:firstLine="720"/>
        <w:jc w:val="both"/>
        <w:rPr>
          <w:sz w:val="24"/>
          <w:szCs w:val="24"/>
        </w:rPr>
      </w:pPr>
      <w:r>
        <w:rPr>
          <w:sz w:val="24"/>
          <w:szCs w:val="24"/>
        </w:rPr>
        <w:t xml:space="preserve">Dari hasil penelitian yang telah dilakukan tahap pemusnahan arsip dilakukan secara langsung oleh staff tata usaha yang bertugas piket kantor, dan dalam penghancuran nya biasa dilakukan dengan cara dibakar, beberapa arsip yang dianggap penting dalam keadaan rusak dan sudah dilakukan pembuatan ulang maka akan dilaporkan terlebih dahulu kepada kepala tata usaha sebelum dihancurkan, dalam tahapan ini dapat diartikan bahwa tata usaha TMI annur Darunnajah 8 belum mengunakan prosedur pembuatan berita acara sebagai bukti adanya kegiatan pemusnahan arsip yang dilakukan. </w:t>
      </w:r>
    </w:p>
    <w:p w14:paraId="37365B9D" w14:textId="77777777" w:rsidR="00735BCE" w:rsidRDefault="00000000">
      <w:pPr>
        <w:numPr>
          <w:ilvl w:val="0"/>
          <w:numId w:val="29"/>
        </w:numPr>
        <w:pBdr>
          <w:top w:val="nil"/>
          <w:left w:val="nil"/>
          <w:bottom w:val="nil"/>
          <w:right w:val="nil"/>
          <w:between w:val="nil"/>
        </w:pBdr>
        <w:spacing w:after="0" w:line="360" w:lineRule="auto"/>
        <w:jc w:val="both"/>
        <w:rPr>
          <w:rFonts w:eastAsia="Calibri"/>
          <w:b/>
          <w:color w:val="000000"/>
          <w:sz w:val="24"/>
          <w:szCs w:val="24"/>
        </w:rPr>
      </w:pPr>
      <w:r>
        <w:rPr>
          <w:rFonts w:eastAsia="Calibri"/>
          <w:b/>
          <w:color w:val="000000"/>
          <w:sz w:val="24"/>
          <w:szCs w:val="24"/>
        </w:rPr>
        <w:t>Pembahasan Temuan Penelitian</w:t>
      </w:r>
    </w:p>
    <w:p w14:paraId="3B6564B6" w14:textId="77777777" w:rsidR="00735BCE" w:rsidRDefault="00000000">
      <w:pPr>
        <w:spacing w:after="0" w:line="360" w:lineRule="auto"/>
        <w:ind w:left="1134" w:firstLine="425"/>
        <w:jc w:val="both"/>
        <w:rPr>
          <w:sz w:val="24"/>
          <w:szCs w:val="24"/>
        </w:rPr>
      </w:pPr>
      <w:r>
        <w:rPr>
          <w:sz w:val="24"/>
          <w:szCs w:val="24"/>
        </w:rPr>
        <w:t xml:space="preserve">Arsip merupakan faktor pendukung yang sangat penting yang dibutuhkan dalam sebuah organisasi maupun lembaga, arsip digunakan sebagai sumber informasi, landasan pengambilan keputusan, pertanggung jawaban dan perumusan kebijakan. Untuk itu pengelolaan arsip harus diperhatikan agar dapat </w:t>
      </w:r>
      <w:r>
        <w:rPr>
          <w:sz w:val="24"/>
          <w:szCs w:val="24"/>
        </w:rPr>
        <w:lastRenderedPageBreak/>
        <w:t xml:space="preserve">menyajikan sebuah informasi yang lengkap, cepat, dan benar. </w:t>
      </w:r>
    </w:p>
    <w:p w14:paraId="3BD56951" w14:textId="77777777" w:rsidR="00735BCE" w:rsidRDefault="00000000">
      <w:pPr>
        <w:numPr>
          <w:ilvl w:val="0"/>
          <w:numId w:val="42"/>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Tahap Penciptaan Arsip</w:t>
      </w:r>
    </w:p>
    <w:p w14:paraId="0536220B" w14:textId="77777777" w:rsidR="00735BCE" w:rsidRDefault="00000000">
      <w:pPr>
        <w:spacing w:after="0" w:line="360" w:lineRule="auto"/>
        <w:ind w:left="1080" w:firstLine="720"/>
        <w:jc w:val="both"/>
        <w:rPr>
          <w:sz w:val="24"/>
          <w:szCs w:val="24"/>
        </w:rPr>
      </w:pPr>
      <w:r>
        <w:rPr>
          <w:sz w:val="24"/>
          <w:szCs w:val="24"/>
        </w:rPr>
        <w:t xml:space="preserve">Tahap penciptaan arsip adalah tahap awal dimulainya siklus hidup arsip, tahap penciptaan arsip merupakan penentu bagaimana arsip dapat digunakan. Tahap penciptaan arsip sangat bergantung pada sumber daya manusia yang bertugas dalam pembuatan arsip. Arsip dapat dikatakan baik apabila sebuah arsip dapat digunakan sebagai sumber informasi dan bentuk pertanggungjawaban. </w:t>
      </w:r>
    </w:p>
    <w:p w14:paraId="08C4BCC4" w14:textId="77777777" w:rsidR="00735BCE" w:rsidRDefault="00000000">
      <w:pPr>
        <w:spacing w:after="0" w:line="360" w:lineRule="auto"/>
        <w:ind w:left="1080" w:firstLine="720"/>
        <w:jc w:val="both"/>
        <w:rPr>
          <w:sz w:val="24"/>
          <w:szCs w:val="24"/>
        </w:rPr>
      </w:pPr>
      <w:r>
        <w:rPr>
          <w:sz w:val="24"/>
          <w:szCs w:val="24"/>
        </w:rPr>
        <w:t xml:space="preserve">Di tata usaha TMI annur Darunnajah 8 tidak ada satupun arsiparis yang berasal dari latar belakang kearsipan, namun hal tersebut tidak menutup kemungkinan staff tata usaha TMI annur Darunnajah 8 mampu mengelola arsip dengan baik selama bertahun-tahun. Hal ini disebabkan dengan adanya sistem kaderisasi yang diterapkan di Pondok Pesanten Annur Darunnajah 8 sebagai metode pembelajaran untuk generasi selanjutnya. </w:t>
      </w:r>
    </w:p>
    <w:p w14:paraId="7E8A6A97" w14:textId="77777777" w:rsidR="00735BCE" w:rsidRDefault="00000000">
      <w:pPr>
        <w:spacing w:after="0" w:line="360" w:lineRule="auto"/>
        <w:ind w:left="1080" w:firstLine="720"/>
        <w:jc w:val="both"/>
        <w:rPr>
          <w:sz w:val="24"/>
          <w:szCs w:val="24"/>
        </w:rPr>
      </w:pPr>
      <w:r>
        <w:rPr>
          <w:sz w:val="24"/>
          <w:szCs w:val="24"/>
        </w:rPr>
        <w:t xml:space="preserve">Selain itu Pondok Pesanten Annur Darunnajah 8 juga sangat memperhatikan peningkatan kualitas SDM nya dengan seringnya mengikuti pelatihan-pelatihan guna meningkatkan kinerja staff tata usaha TMI annur Darunnajah 8. </w:t>
      </w:r>
    </w:p>
    <w:p w14:paraId="1F281653" w14:textId="77777777" w:rsidR="00735BCE" w:rsidRDefault="00000000">
      <w:pPr>
        <w:numPr>
          <w:ilvl w:val="0"/>
          <w:numId w:val="42"/>
        </w:numPr>
        <w:pBdr>
          <w:top w:val="nil"/>
          <w:left w:val="nil"/>
          <w:bottom w:val="nil"/>
          <w:right w:val="nil"/>
          <w:between w:val="nil"/>
        </w:pBdr>
        <w:spacing w:after="0" w:line="360" w:lineRule="auto"/>
        <w:jc w:val="both"/>
        <w:rPr>
          <w:rFonts w:eastAsia="Calibri"/>
          <w:b/>
          <w:color w:val="000000"/>
          <w:sz w:val="24"/>
          <w:szCs w:val="24"/>
        </w:rPr>
      </w:pPr>
      <w:r>
        <w:rPr>
          <w:rFonts w:eastAsia="Calibri"/>
          <w:color w:val="000000"/>
          <w:sz w:val="24"/>
          <w:szCs w:val="24"/>
        </w:rPr>
        <w:t>Tahap penyimpanan dan pemeliharaan arsip</w:t>
      </w:r>
    </w:p>
    <w:p w14:paraId="5FED1E2E" w14:textId="77777777" w:rsidR="00735BCE" w:rsidRDefault="00000000">
      <w:pPr>
        <w:pBdr>
          <w:top w:val="nil"/>
          <w:left w:val="nil"/>
          <w:bottom w:val="nil"/>
          <w:right w:val="nil"/>
          <w:between w:val="nil"/>
        </w:pBdr>
        <w:spacing w:after="0" w:line="360" w:lineRule="auto"/>
        <w:ind w:left="1080" w:firstLine="720"/>
        <w:jc w:val="both"/>
        <w:rPr>
          <w:rFonts w:eastAsia="Calibri"/>
          <w:color w:val="000000"/>
          <w:sz w:val="24"/>
          <w:szCs w:val="24"/>
        </w:rPr>
      </w:pPr>
      <w:r>
        <w:rPr>
          <w:rFonts w:eastAsia="Calibri"/>
          <w:color w:val="000000"/>
          <w:sz w:val="24"/>
          <w:szCs w:val="24"/>
        </w:rPr>
        <w:lastRenderedPageBreak/>
        <w:t>Tahap penyimpanan dan pemeliharaan merupakan tahap penting dalam siklus hidup arsip, pada tahap ini perlu adanya ketelitian dan pengawasan yang baik, fasilitas juga menjadi salah satu kepentingan yang tidak bisa di tunda sebagai pengaman arsip.</w:t>
      </w:r>
    </w:p>
    <w:p w14:paraId="26ABB51C" w14:textId="77777777" w:rsidR="00735BCE" w:rsidRDefault="00000000">
      <w:pPr>
        <w:pBdr>
          <w:top w:val="nil"/>
          <w:left w:val="nil"/>
          <w:bottom w:val="nil"/>
          <w:right w:val="nil"/>
          <w:between w:val="nil"/>
        </w:pBdr>
        <w:spacing w:after="0" w:line="360" w:lineRule="auto"/>
        <w:ind w:left="1080" w:firstLine="720"/>
        <w:jc w:val="both"/>
        <w:rPr>
          <w:rFonts w:eastAsia="Calibri"/>
          <w:color w:val="000000"/>
          <w:sz w:val="24"/>
          <w:szCs w:val="24"/>
        </w:rPr>
      </w:pPr>
      <w:r>
        <w:rPr>
          <w:rFonts w:eastAsia="Calibri"/>
          <w:color w:val="000000"/>
          <w:sz w:val="24"/>
          <w:szCs w:val="24"/>
        </w:rPr>
        <w:t>Beberapa fasilitas yang biasa digunakan ialah lemari arsip, rak arsip, filling cabinet, box file dan komputer. Fasilitas arsip dapat menunjang dalam pemeliharaan arsip agar tetap dalam keadaan aman.</w:t>
      </w:r>
    </w:p>
    <w:p w14:paraId="244FCA51" w14:textId="77777777" w:rsidR="00735BCE" w:rsidRDefault="00000000">
      <w:pPr>
        <w:pBdr>
          <w:top w:val="nil"/>
          <w:left w:val="nil"/>
          <w:bottom w:val="nil"/>
          <w:right w:val="nil"/>
          <w:between w:val="nil"/>
        </w:pBdr>
        <w:spacing w:after="0" w:line="360" w:lineRule="auto"/>
        <w:ind w:left="1080" w:firstLine="720"/>
        <w:jc w:val="both"/>
        <w:rPr>
          <w:rFonts w:eastAsia="Calibri"/>
          <w:color w:val="000000"/>
          <w:sz w:val="24"/>
          <w:szCs w:val="24"/>
        </w:rPr>
      </w:pPr>
      <w:r>
        <w:rPr>
          <w:rFonts w:eastAsia="Calibri"/>
          <w:color w:val="000000"/>
          <w:sz w:val="24"/>
          <w:szCs w:val="24"/>
        </w:rPr>
        <w:t xml:space="preserve">Selain fasilitas yang lengkap adanya pengawasan dan evaluasi yang rutin juga diperlukan agar menciptakan disiplin bagi staff tata usaha dan kualitas keamanan arsip. </w:t>
      </w:r>
    </w:p>
    <w:p w14:paraId="2411426B" w14:textId="77777777" w:rsidR="00735BCE" w:rsidRDefault="00000000">
      <w:pPr>
        <w:pBdr>
          <w:top w:val="nil"/>
          <w:left w:val="nil"/>
          <w:bottom w:val="nil"/>
          <w:right w:val="nil"/>
          <w:between w:val="nil"/>
        </w:pBdr>
        <w:spacing w:after="0" w:line="360" w:lineRule="auto"/>
        <w:ind w:left="1080" w:firstLine="720"/>
        <w:jc w:val="both"/>
        <w:rPr>
          <w:rFonts w:eastAsia="Calibri"/>
          <w:color w:val="000000"/>
          <w:sz w:val="24"/>
          <w:szCs w:val="24"/>
        </w:rPr>
      </w:pPr>
      <w:r>
        <w:rPr>
          <w:rFonts w:eastAsia="Calibri"/>
          <w:color w:val="000000"/>
          <w:sz w:val="24"/>
          <w:szCs w:val="24"/>
        </w:rPr>
        <w:t xml:space="preserve">Penataan arsip berdasarkan klasifikasinya sangat memudahkan dalam pengelolaan arsip, peletakan arsip di rak arsip dengan box file lalu menggunakan name tag sangat memudahkan keluar masuknya arsip. </w:t>
      </w:r>
    </w:p>
    <w:p w14:paraId="452DD72A" w14:textId="77777777" w:rsidR="00735BCE" w:rsidRDefault="00000000">
      <w:pPr>
        <w:pBdr>
          <w:top w:val="nil"/>
          <w:left w:val="nil"/>
          <w:bottom w:val="nil"/>
          <w:right w:val="nil"/>
          <w:between w:val="nil"/>
        </w:pBdr>
        <w:spacing w:after="0" w:line="360" w:lineRule="auto"/>
        <w:ind w:left="1080" w:firstLine="720"/>
        <w:jc w:val="both"/>
        <w:rPr>
          <w:rFonts w:eastAsia="Calibri"/>
          <w:color w:val="000000"/>
          <w:sz w:val="24"/>
          <w:szCs w:val="24"/>
        </w:rPr>
      </w:pPr>
      <w:r>
        <w:rPr>
          <w:rFonts w:eastAsia="Calibri"/>
          <w:color w:val="000000"/>
          <w:sz w:val="24"/>
          <w:szCs w:val="24"/>
        </w:rPr>
        <w:t>Dilakukan nya pemisahan arsip aktif dan in-aktif sangat efektif untuk menghindari penumpukan dan bercampurnya arsip lama dan arsip baru, sehingga akan mempengaruhi kualitas arsip saat digunakan kembali sebagai sumber informasi.</w:t>
      </w:r>
    </w:p>
    <w:p w14:paraId="0AA44D5D" w14:textId="77777777" w:rsidR="00735BCE" w:rsidRDefault="00000000">
      <w:pPr>
        <w:pBdr>
          <w:top w:val="nil"/>
          <w:left w:val="nil"/>
          <w:bottom w:val="nil"/>
          <w:right w:val="nil"/>
          <w:between w:val="nil"/>
        </w:pBdr>
        <w:spacing w:after="0" w:line="360" w:lineRule="auto"/>
        <w:ind w:left="1080" w:firstLine="720"/>
        <w:jc w:val="both"/>
        <w:rPr>
          <w:rFonts w:eastAsia="Calibri"/>
          <w:color w:val="000000"/>
          <w:sz w:val="24"/>
          <w:szCs w:val="24"/>
        </w:rPr>
      </w:pPr>
      <w:r>
        <w:rPr>
          <w:rFonts w:eastAsia="Calibri"/>
          <w:color w:val="000000"/>
          <w:sz w:val="24"/>
          <w:szCs w:val="24"/>
        </w:rPr>
        <w:t xml:space="preserve">Dalam realisasinya pengelolaan arsip dalam tahap penyimpanan yang dilakukan di Darunnajah 8 lebih dari sekedar menyimpan dokumen pada tempat penyimpanan, namun lebih dari itu para kyai dan guru-guru Darunnajah pusat maupun cabang melakukan </w:t>
      </w:r>
      <w:r>
        <w:rPr>
          <w:rFonts w:eastAsia="Calibri"/>
          <w:color w:val="000000"/>
          <w:sz w:val="24"/>
          <w:szCs w:val="24"/>
        </w:rPr>
        <w:lastRenderedPageBreak/>
        <w:t xml:space="preserve">pencatatan kearsipan dalam bentuk tulisan yang kemudian diterbitkan menjadi buku dan dilakukan pencetakan dalam jumlah yang banyak. </w:t>
      </w:r>
    </w:p>
    <w:p w14:paraId="5C3899DD" w14:textId="77777777" w:rsidR="00735BCE" w:rsidRDefault="00000000">
      <w:pPr>
        <w:pBdr>
          <w:top w:val="nil"/>
          <w:left w:val="nil"/>
          <w:bottom w:val="nil"/>
          <w:right w:val="nil"/>
          <w:between w:val="nil"/>
        </w:pBdr>
        <w:spacing w:after="0" w:line="360" w:lineRule="auto"/>
        <w:ind w:left="1080" w:firstLine="720"/>
        <w:jc w:val="both"/>
        <w:rPr>
          <w:rFonts w:eastAsia="Calibri"/>
          <w:color w:val="000000"/>
          <w:sz w:val="24"/>
          <w:szCs w:val="24"/>
        </w:rPr>
      </w:pPr>
      <w:r>
        <w:rPr>
          <w:rFonts w:eastAsia="Calibri"/>
          <w:color w:val="000000"/>
          <w:sz w:val="24"/>
          <w:szCs w:val="24"/>
        </w:rPr>
        <w:t xml:space="preserve">Buku-buku tersebut memaparkan mengenai  pencatatan arsip dari awal mula sejarah Darunnajah, ikrar wakaf tanah Darunnajah, piagam penghargaan hingga kegiatan -kegiatan terbaru pesantren Darunnajah saat ini. Hal ini tidak hanya dilakukan di Darunnajah pusat Ulujami Jakarta tapi juga diterapkan oleh seluruh cabang Darunnajah termasuk Darunnajah 8. </w:t>
      </w:r>
    </w:p>
    <w:p w14:paraId="02738C27" w14:textId="77777777" w:rsidR="00735BCE" w:rsidRDefault="00000000">
      <w:pPr>
        <w:pBdr>
          <w:top w:val="nil"/>
          <w:left w:val="nil"/>
          <w:bottom w:val="nil"/>
          <w:right w:val="nil"/>
          <w:between w:val="nil"/>
        </w:pBdr>
        <w:spacing w:after="0" w:line="360" w:lineRule="auto"/>
        <w:ind w:left="1080" w:firstLine="720"/>
        <w:jc w:val="both"/>
        <w:rPr>
          <w:rFonts w:eastAsia="Calibri"/>
          <w:color w:val="000000"/>
          <w:sz w:val="24"/>
          <w:szCs w:val="24"/>
        </w:rPr>
      </w:pPr>
      <w:r>
        <w:rPr>
          <w:rFonts w:eastAsia="Calibri"/>
          <w:color w:val="000000"/>
          <w:sz w:val="24"/>
          <w:szCs w:val="24"/>
        </w:rPr>
        <w:t xml:space="preserve">Buku-buku yang sudah </w:t>
      </w:r>
      <w:r>
        <w:rPr>
          <w:rFonts w:eastAsia="Calibri"/>
          <w:i/>
          <w:color w:val="000000"/>
          <w:sz w:val="24"/>
          <w:szCs w:val="24"/>
        </w:rPr>
        <w:t xml:space="preserve">rilis </w:t>
      </w:r>
      <w:r>
        <w:rPr>
          <w:rFonts w:eastAsia="Calibri"/>
          <w:color w:val="000000"/>
          <w:sz w:val="24"/>
          <w:szCs w:val="24"/>
        </w:rPr>
        <w:t xml:space="preserve">tersebut tidak hanya menjadai media pencatatan dan penyimpanan Arsip, lebih dari itu dengan adanya buku-buku merupakan bukti nyata bahwasannya pengelolaan arsip di Darunnajah baik Darunnajah pusat maupun cabang telah dilakukan proses yang amat terpirinci dan terjaga keamanan nya. </w:t>
      </w:r>
    </w:p>
    <w:p w14:paraId="25D477FB" w14:textId="77777777" w:rsidR="00735BCE" w:rsidRDefault="00000000">
      <w:pPr>
        <w:numPr>
          <w:ilvl w:val="0"/>
          <w:numId w:val="42"/>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Tahap penyusutan arsip</w:t>
      </w:r>
    </w:p>
    <w:p w14:paraId="630B9A6C" w14:textId="77777777" w:rsidR="00735BCE" w:rsidRDefault="00000000">
      <w:pPr>
        <w:pBdr>
          <w:top w:val="nil"/>
          <w:left w:val="nil"/>
          <w:bottom w:val="nil"/>
          <w:right w:val="nil"/>
          <w:between w:val="nil"/>
        </w:pBdr>
        <w:spacing w:after="0" w:line="360" w:lineRule="auto"/>
        <w:ind w:left="1080" w:firstLine="720"/>
        <w:jc w:val="both"/>
        <w:rPr>
          <w:rFonts w:eastAsia="Calibri"/>
          <w:color w:val="000000"/>
          <w:sz w:val="24"/>
          <w:szCs w:val="24"/>
        </w:rPr>
      </w:pPr>
      <w:r>
        <w:rPr>
          <w:rFonts w:eastAsia="Calibri"/>
          <w:color w:val="000000"/>
          <w:sz w:val="24"/>
          <w:szCs w:val="24"/>
        </w:rPr>
        <w:t xml:space="preserve">Tahap penyusutan dan pemusanahan perlu dilakukan untuk menjaga kestabilan ruang arsip, hal ini juga dilakukan agar informasi yang diperoleh dan digunakan selalu informasi yang ter- </w:t>
      </w:r>
      <w:r>
        <w:rPr>
          <w:rFonts w:eastAsia="Calibri"/>
          <w:i/>
          <w:color w:val="000000"/>
          <w:sz w:val="24"/>
          <w:szCs w:val="24"/>
        </w:rPr>
        <w:t xml:space="preserve">update, </w:t>
      </w:r>
    </w:p>
    <w:p w14:paraId="4F300197" w14:textId="77777777" w:rsidR="00735BCE" w:rsidRDefault="00000000">
      <w:pPr>
        <w:pBdr>
          <w:top w:val="nil"/>
          <w:left w:val="nil"/>
          <w:bottom w:val="nil"/>
          <w:right w:val="nil"/>
          <w:between w:val="nil"/>
        </w:pBdr>
        <w:spacing w:after="0" w:line="360" w:lineRule="auto"/>
        <w:ind w:left="1080" w:firstLine="720"/>
        <w:jc w:val="both"/>
        <w:rPr>
          <w:rFonts w:eastAsia="Calibri"/>
          <w:color w:val="000000"/>
          <w:sz w:val="24"/>
          <w:szCs w:val="24"/>
        </w:rPr>
      </w:pPr>
      <w:r>
        <w:rPr>
          <w:rFonts w:eastAsia="Calibri"/>
          <w:color w:val="000000"/>
          <w:sz w:val="24"/>
          <w:szCs w:val="24"/>
        </w:rPr>
        <w:t xml:space="preserve">Tahap penyusutan dapat dilakukan dengan mengelompokan arsip aktif dan in-aktif yang dapat dilhat dari nilai guna dan masa penyimpanan yang diterapkan di sebuah organisasi maupun Lembaga. Arsip in-aktif dapat </w:t>
      </w:r>
      <w:r>
        <w:rPr>
          <w:rFonts w:eastAsia="Calibri"/>
          <w:color w:val="000000"/>
          <w:sz w:val="24"/>
          <w:szCs w:val="24"/>
        </w:rPr>
        <w:lastRenderedPageBreak/>
        <w:t>dipindahkan maupun dimusnahkan setelah mendapat persetujuan dari kepala tata usaha,</w:t>
      </w:r>
    </w:p>
    <w:p w14:paraId="7FB9EE52" w14:textId="77777777" w:rsidR="00735BCE" w:rsidRDefault="00000000">
      <w:pPr>
        <w:pBdr>
          <w:top w:val="nil"/>
          <w:left w:val="nil"/>
          <w:bottom w:val="nil"/>
          <w:right w:val="nil"/>
          <w:between w:val="nil"/>
        </w:pBdr>
        <w:spacing w:after="0" w:line="360" w:lineRule="auto"/>
        <w:ind w:left="1080" w:firstLine="720"/>
        <w:jc w:val="both"/>
        <w:rPr>
          <w:rFonts w:eastAsia="Calibri"/>
          <w:color w:val="000000"/>
          <w:sz w:val="24"/>
          <w:szCs w:val="24"/>
        </w:rPr>
      </w:pPr>
      <w:r>
        <w:rPr>
          <w:rFonts w:eastAsia="Calibri"/>
          <w:color w:val="000000"/>
          <w:sz w:val="24"/>
          <w:szCs w:val="24"/>
        </w:rPr>
        <w:t xml:space="preserve">Pemusnahan arsip dapat dilakukan dengan banyak cara seperti dibakar maupun dihancurkan menggunakan mesin penghancur. Pemusnahan arsip dilakukan agar informasi yang dimusnahkan tidak bisa disalin atau disalah gunakan oleh pihak yang tidak bertanggung jawab. </w:t>
      </w:r>
    </w:p>
    <w:p w14:paraId="1AF8B248" w14:textId="77777777" w:rsidR="00735BCE" w:rsidRDefault="00735BCE">
      <w:pPr>
        <w:spacing w:after="0" w:line="360" w:lineRule="auto"/>
        <w:jc w:val="both"/>
        <w:rPr>
          <w:b/>
          <w:sz w:val="24"/>
          <w:szCs w:val="24"/>
        </w:rPr>
      </w:pPr>
    </w:p>
    <w:p w14:paraId="51DC3C9C" w14:textId="77777777" w:rsidR="00735BCE" w:rsidRDefault="00735BCE">
      <w:pPr>
        <w:spacing w:line="360" w:lineRule="auto"/>
        <w:jc w:val="both"/>
        <w:rPr>
          <w:sz w:val="24"/>
          <w:szCs w:val="24"/>
        </w:rPr>
      </w:pPr>
    </w:p>
    <w:p w14:paraId="090E1F51" w14:textId="77777777" w:rsidR="00735BCE" w:rsidRDefault="00735BCE">
      <w:pPr>
        <w:spacing w:line="360" w:lineRule="auto"/>
        <w:jc w:val="both"/>
        <w:rPr>
          <w:b/>
          <w:sz w:val="24"/>
          <w:szCs w:val="24"/>
        </w:rPr>
      </w:pPr>
    </w:p>
    <w:p w14:paraId="7DD41674" w14:textId="77777777" w:rsidR="00735BCE" w:rsidRDefault="00735BCE">
      <w:pPr>
        <w:spacing w:line="360" w:lineRule="auto"/>
        <w:jc w:val="both"/>
        <w:rPr>
          <w:b/>
          <w:sz w:val="24"/>
          <w:szCs w:val="24"/>
        </w:rPr>
      </w:pPr>
    </w:p>
    <w:p w14:paraId="4C6E4A8A" w14:textId="77777777" w:rsidR="00735BCE" w:rsidRDefault="00735BCE">
      <w:pPr>
        <w:spacing w:line="360" w:lineRule="auto"/>
        <w:jc w:val="both"/>
        <w:rPr>
          <w:b/>
          <w:sz w:val="24"/>
          <w:szCs w:val="24"/>
        </w:rPr>
      </w:pPr>
    </w:p>
    <w:p w14:paraId="3E2E6746" w14:textId="77777777" w:rsidR="00735BCE" w:rsidRDefault="00735BCE">
      <w:pPr>
        <w:spacing w:line="360" w:lineRule="auto"/>
        <w:jc w:val="both"/>
        <w:rPr>
          <w:b/>
          <w:sz w:val="24"/>
          <w:szCs w:val="24"/>
        </w:rPr>
        <w:sectPr w:rsidR="00735BCE" w:rsidSect="00E560D1">
          <w:pgSz w:w="10319" w:h="14572"/>
          <w:pgMar w:top="1701" w:right="1814" w:bottom="1276" w:left="1814" w:header="709" w:footer="709" w:gutter="0"/>
          <w:cols w:space="720"/>
          <w:titlePg/>
        </w:sectPr>
      </w:pPr>
    </w:p>
    <w:p w14:paraId="153CCBCA" w14:textId="77777777" w:rsidR="00735BCE" w:rsidRDefault="00000000">
      <w:pPr>
        <w:tabs>
          <w:tab w:val="left" w:pos="4261"/>
        </w:tabs>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BAB V</w:t>
      </w:r>
    </w:p>
    <w:p w14:paraId="5862B250" w14:textId="77777777" w:rsidR="00735BCE" w:rsidRDefault="00000000">
      <w:pPr>
        <w:spacing w:after="0" w:line="36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 DAN SARAN</w:t>
      </w:r>
    </w:p>
    <w:p w14:paraId="5D5F8E2A" w14:textId="77777777" w:rsidR="00735BCE" w:rsidRDefault="00000000">
      <w:pPr>
        <w:numPr>
          <w:ilvl w:val="0"/>
          <w:numId w:val="31"/>
        </w:num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Kesimpulan</w:t>
      </w:r>
    </w:p>
    <w:p w14:paraId="35DDB8B3" w14:textId="77777777" w:rsidR="00735BCE" w:rsidRDefault="00000000">
      <w:pPr>
        <w:spacing w:after="0" w:line="360" w:lineRule="auto"/>
        <w:ind w:left="108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Secara umum hasil penelitian yang telah dilakukan mengenai manajemen kearsipan di tata usaha TMI annur Darunnajah 8 penulis dapat menarik kesimpulan bahwa tata usaha TMI Annur Darunnajah 8 mengelompokan manajemen kearsipan dalam tiga tahapan, yaitu tahap penciptaan arsip, tahap penyimpanan dan pemeliharaan arsip, dan tahap penyusutan dan pemusnahan arsip.</w:t>
      </w:r>
    </w:p>
    <w:p w14:paraId="160383E5" w14:textId="77777777" w:rsidR="00735BCE" w:rsidRDefault="00000000">
      <w:pPr>
        <w:spacing w:after="0" w:line="360" w:lineRule="auto"/>
        <w:ind w:left="108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Tahap awal pengelolaan arsip adalah tahap penciptaan arsip, yaitu awal mulanya arsip dibuat dan diterima oleh tata usaha TMI annur Darunnajah 8, pada tahap ini pengelolaan arsip sudah berjalan sesuai dengan SOP yang dibuat, tata usaha merupakan pusat keluar masuknya surat menyurat baik dalam departemen TMI maupun organisasi dan Lembaga lain. </w:t>
      </w:r>
    </w:p>
    <w:p w14:paraId="1FE7AC01" w14:textId="77777777" w:rsidR="00735BCE" w:rsidRDefault="00000000">
      <w:pPr>
        <w:spacing w:after="0" w:line="360" w:lineRule="auto"/>
        <w:ind w:left="108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Tahap selanjutnya ialah tahap penyimpanan dan pemeliharaan arsip, arsip disimpan dengan dua cara yaitu pertama, disimpan dalam bentuk hard file dengan peletakan berdasarkan klasifikasi kemudian disimpan di rak dan lemari arsip, kedua disimpan dengan bentuk soft file dan di upload ke google drive dengan sub judul arsip berdasarkan objeknya dan diurutkan berdasarkan unggahan terbaru.</w:t>
      </w:r>
    </w:p>
    <w:p w14:paraId="15BE649A" w14:textId="77777777" w:rsidR="00735BCE" w:rsidRDefault="00000000">
      <w:pPr>
        <w:spacing w:after="0" w:line="360" w:lineRule="auto"/>
        <w:ind w:left="108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Selain menyimpan arsip sebagai upaya menjaga keamanan arsip, Pondok Pesantren Darunnajah juga </w:t>
      </w:r>
      <w:r>
        <w:rPr>
          <w:rFonts w:ascii="Times New Roman" w:eastAsia="Times New Roman" w:hAnsi="Times New Roman" w:cs="Times New Roman"/>
          <w:sz w:val="24"/>
          <w:szCs w:val="24"/>
        </w:rPr>
        <w:lastRenderedPageBreak/>
        <w:t xml:space="preserve">menuangkan arsip kedalam sebuah catatan yang kemudian di buku kan, dalam upaya penyimpanan dan pemeliharaan arsip dan memudahkan dalam mencari arsip sebagai sumber informasi. </w:t>
      </w:r>
    </w:p>
    <w:p w14:paraId="4426314D" w14:textId="77777777" w:rsidR="00735BCE" w:rsidRDefault="00000000">
      <w:pPr>
        <w:spacing w:after="0" w:line="360" w:lineRule="auto"/>
        <w:ind w:left="108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tahap pemeliharaan arsip dilakukan dengan cara rutin membersihkan ruang kantor dan menata arsip berdasarkan klasifikasinya, dan rutin melakukan pembayaran google drive setiap bulan untuk mendapatkan kapasitas  penyimpanan sebesar 100 GB.</w:t>
      </w:r>
    </w:p>
    <w:p w14:paraId="083E2A26" w14:textId="77777777" w:rsidR="00735BCE" w:rsidRDefault="00000000">
      <w:pPr>
        <w:spacing w:after="0" w:line="360" w:lineRule="auto"/>
        <w:ind w:left="108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Tahap penyimpanan dan pemeliharaan arsip sudah dilakukan dengan baik namun tata usaha TMI annur Darunnajah 8 belum memiliki ruang penyimpanan arsip atau Gudang arsip sehingga arsip aktif dan in-aktif masih disimpan diruangan yang sama yaitu kantor tata usaha.</w:t>
      </w:r>
    </w:p>
    <w:p w14:paraId="53E398BE" w14:textId="77777777" w:rsidR="00735BCE" w:rsidRDefault="00000000">
      <w:pPr>
        <w:spacing w:after="0" w:line="360" w:lineRule="auto"/>
        <w:ind w:left="108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Tahap terakhir ialah tahap penyusutan hingga pemusnahan arsip, arsip yang dianggap tidak lagi memiliki nilai guna dan melewati batas penyimpanan arsip akan dikelompokan dan dikeluarkan dari ruang kantor arsip lalu akan dihancurkan dengan cara dibakar, hal tersebut dilakukan langsung oleh staff tata usaha yang bertugas sebagai piket harian kantor. </w:t>
      </w:r>
    </w:p>
    <w:p w14:paraId="5D679FEA" w14:textId="77777777" w:rsidR="00735BCE" w:rsidRDefault="00000000">
      <w:pPr>
        <w:spacing w:after="0" w:line="360" w:lineRule="auto"/>
        <w:ind w:left="108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tahapan penyusutan dan pemusnahan arsip tata usaha TMI annur Darunnajah 8 belum menggunakan berita acara dan belum memiliki jadwal retensi arsip sebagai panduan lama penyimpanan arsip, sehingga arsip dilakukan penyusutan dan pemusnahan berdasarkan kondisi ruang arsip, jika arsip dianggap sudah terlalu </w:t>
      </w:r>
      <w:r>
        <w:rPr>
          <w:rFonts w:ascii="Times New Roman" w:eastAsia="Times New Roman" w:hAnsi="Times New Roman" w:cs="Times New Roman"/>
          <w:sz w:val="24"/>
          <w:szCs w:val="24"/>
        </w:rPr>
        <w:lastRenderedPageBreak/>
        <w:t xml:space="preserve">banyak dan menumpuk maka pada saat itu arsip akan dilakukan penyusutan dan dihancurkan. </w:t>
      </w:r>
    </w:p>
    <w:p w14:paraId="6B6ECD9D" w14:textId="77777777" w:rsidR="00735BCE" w:rsidRDefault="00000000">
      <w:pPr>
        <w:numPr>
          <w:ilvl w:val="0"/>
          <w:numId w:val="3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Saran </w:t>
      </w:r>
    </w:p>
    <w:p w14:paraId="14D2F8AC" w14:textId="77777777" w:rsidR="00735BCE" w:rsidRDefault="00000000">
      <w:pPr>
        <w:spacing w:after="0" w:line="360" w:lineRule="auto"/>
        <w:ind w:left="1080"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Setelah dilakukan nya penelitian mengenai manajemen kearsipan dalam ketatatusahan di TMI annur Darunnajah 8, maka peneliti menyarankan untuk hasil yang lebih baik yaitu:</w:t>
      </w:r>
    </w:p>
    <w:p w14:paraId="7C9AA30A" w14:textId="77777777" w:rsidR="00735BCE" w:rsidRDefault="00000000">
      <w:pPr>
        <w:numPr>
          <w:ilvl w:val="0"/>
          <w:numId w:val="3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Pondok pesantren annur Darunnajah 8 agar lebih memperhatikan kembali fasilitas ruang penyimpanan arsip agar arsip in-aktif dapat dipindahkan ke Gudang arsip atau ruang penyimpanan arsip sehingga tidak tercampur dengan arsip aktif yang digunakan sehari-hari.</w:t>
      </w:r>
    </w:p>
    <w:p w14:paraId="536DBE8D" w14:textId="77777777" w:rsidR="00735BCE" w:rsidRDefault="00000000">
      <w:pPr>
        <w:numPr>
          <w:ilvl w:val="0"/>
          <w:numId w:val="3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Agar tata usaha TMI annur Darunnajah 8 segera membuat jadwal retensi arsip sebagai panduan lama penyimpanan arsip, agar proses tahap penyusutan dan pemusnahan arsip dilakukan sesuai dengan prosedur resmi.</w:t>
      </w:r>
    </w:p>
    <w:p w14:paraId="3434143F" w14:textId="77777777" w:rsidR="00735BCE" w:rsidRDefault="00000000">
      <w:pPr>
        <w:numPr>
          <w:ilvl w:val="0"/>
          <w:numId w:val="3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Dalam penyusutan arsip yang dilakukan oleh tata usaha TMI annur Darunnajah 8 agar membuat berita acara dan pemusnahan nya disaksikan minimal oleh Direktur TMI agar menghindari kesalahan dalam proses yang dilakukan. </w:t>
      </w:r>
    </w:p>
    <w:p w14:paraId="4CF97360" w14:textId="77777777" w:rsidR="00735BCE" w:rsidRDefault="00735BCE">
      <w:pPr>
        <w:spacing w:after="0" w:line="360" w:lineRule="auto"/>
        <w:ind w:left="720"/>
        <w:jc w:val="both"/>
        <w:rPr>
          <w:rFonts w:ascii="Times New Roman" w:eastAsia="Times New Roman" w:hAnsi="Times New Roman" w:cs="Times New Roman"/>
          <w:b/>
          <w:sz w:val="24"/>
          <w:szCs w:val="24"/>
        </w:rPr>
      </w:pPr>
    </w:p>
    <w:p w14:paraId="18CC1673" w14:textId="77777777" w:rsidR="00735BCE" w:rsidRDefault="00735BCE">
      <w:pPr>
        <w:spacing w:line="360" w:lineRule="auto"/>
      </w:pPr>
    </w:p>
    <w:p w14:paraId="6885F4D2" w14:textId="77777777" w:rsidR="00735BCE" w:rsidRDefault="00735BCE">
      <w:pPr>
        <w:spacing w:line="360" w:lineRule="auto"/>
        <w:jc w:val="both"/>
      </w:pPr>
    </w:p>
    <w:p w14:paraId="760DFB38" w14:textId="77777777" w:rsidR="00735BCE" w:rsidRDefault="00000000">
      <w:pPr>
        <w:spacing w:after="0" w:line="360" w:lineRule="auto"/>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DAFTAR PUSTAKA</w:t>
      </w:r>
    </w:p>
    <w:p w14:paraId="116B98DF" w14:textId="77777777" w:rsidR="00735BCE" w:rsidRDefault="00000000">
      <w:pPr>
        <w:spacing w:line="360" w:lineRule="auto"/>
        <w:ind w:left="851" w:hanging="851"/>
        <w:jc w:val="both"/>
        <w:rPr>
          <w:sz w:val="24"/>
          <w:szCs w:val="24"/>
        </w:rPr>
      </w:pPr>
      <w:r>
        <w:rPr>
          <w:sz w:val="24"/>
          <w:szCs w:val="24"/>
        </w:rPr>
        <w:lastRenderedPageBreak/>
        <w:t xml:space="preserve">Afifuddin, (2009). </w:t>
      </w:r>
      <w:r>
        <w:rPr>
          <w:i/>
          <w:sz w:val="24"/>
          <w:szCs w:val="24"/>
        </w:rPr>
        <w:t xml:space="preserve">Metodologi Penelitian Kualitatif. </w:t>
      </w:r>
      <w:r>
        <w:rPr>
          <w:sz w:val="24"/>
          <w:szCs w:val="24"/>
        </w:rPr>
        <w:t xml:space="preserve">Bandung: Pustaka Setia. </w:t>
      </w:r>
    </w:p>
    <w:p w14:paraId="67D44A7F" w14:textId="77777777" w:rsidR="00735BCE" w:rsidRDefault="00000000">
      <w:pPr>
        <w:spacing w:line="360" w:lineRule="auto"/>
        <w:ind w:left="851" w:hanging="851"/>
        <w:jc w:val="both"/>
        <w:rPr>
          <w:i/>
          <w:sz w:val="24"/>
          <w:szCs w:val="24"/>
        </w:rPr>
      </w:pPr>
      <w:r>
        <w:rPr>
          <w:sz w:val="24"/>
          <w:szCs w:val="24"/>
        </w:rPr>
        <w:t xml:space="preserve">Akhirudin, M.Towil, (2023), </w:t>
      </w:r>
      <w:r>
        <w:rPr>
          <w:i/>
        </w:rPr>
        <w:t xml:space="preserve">Buletin Cabang Darunnajah 8: 2 windu Darunnajah Membangun Peradaban. </w:t>
      </w:r>
    </w:p>
    <w:p w14:paraId="563ADFC6" w14:textId="77777777" w:rsidR="00735BCE" w:rsidRDefault="00000000">
      <w:pPr>
        <w:spacing w:line="360" w:lineRule="auto"/>
        <w:ind w:left="851" w:hanging="851"/>
        <w:jc w:val="both"/>
        <w:rPr>
          <w:sz w:val="24"/>
          <w:szCs w:val="24"/>
        </w:rPr>
      </w:pPr>
      <w:r>
        <w:rPr>
          <w:sz w:val="24"/>
          <w:szCs w:val="24"/>
        </w:rPr>
        <w:t xml:space="preserve">Akmal Hayati, Ayuni, (2020) </w:t>
      </w:r>
      <w:r>
        <w:rPr>
          <w:i/>
          <w:sz w:val="24"/>
          <w:szCs w:val="24"/>
        </w:rPr>
        <w:t>Pengelolaan Arsip dalam Meningkatkan Pelayanan pada Kantor Kelurahan Muara Jawa Ulu Kabupaten Kutai Kartanegara.</w:t>
      </w:r>
      <w:r>
        <w:rPr>
          <w:sz w:val="24"/>
          <w:szCs w:val="24"/>
        </w:rPr>
        <w:t xml:space="preserve"> Jurnal Ilmu Pendidikan. Vol. 1 No. </w:t>
      </w:r>
    </w:p>
    <w:p w14:paraId="2BA78F84" w14:textId="77777777" w:rsidR="00735BCE" w:rsidRDefault="00000000">
      <w:pPr>
        <w:spacing w:line="360" w:lineRule="auto"/>
        <w:ind w:left="851" w:hanging="851"/>
        <w:jc w:val="both"/>
        <w:rPr>
          <w:sz w:val="24"/>
          <w:szCs w:val="24"/>
        </w:rPr>
      </w:pPr>
      <w:r>
        <w:rPr>
          <w:sz w:val="24"/>
          <w:szCs w:val="24"/>
        </w:rPr>
        <w:t xml:space="preserve">Ali Muhidin, Sambas. (2019). </w:t>
      </w:r>
      <w:r>
        <w:rPr>
          <w:i/>
          <w:sz w:val="24"/>
          <w:szCs w:val="24"/>
        </w:rPr>
        <w:t xml:space="preserve">Teori dan Praktik Sistem Kearsipan. </w:t>
      </w:r>
      <w:r>
        <w:rPr>
          <w:sz w:val="24"/>
          <w:szCs w:val="24"/>
        </w:rPr>
        <w:t>Bandung: CV Pustaka Setia.</w:t>
      </w:r>
    </w:p>
    <w:p w14:paraId="56397399" w14:textId="77777777" w:rsidR="00735BCE" w:rsidRDefault="00000000">
      <w:pPr>
        <w:spacing w:line="360" w:lineRule="auto"/>
        <w:ind w:left="851" w:hanging="851"/>
        <w:jc w:val="both"/>
        <w:rPr>
          <w:sz w:val="24"/>
          <w:szCs w:val="24"/>
        </w:rPr>
      </w:pPr>
      <w:r>
        <w:rPr>
          <w:sz w:val="24"/>
          <w:szCs w:val="24"/>
        </w:rPr>
        <w:t>Amsyah, Zulkifly. (1989</w:t>
      </w:r>
      <w:r>
        <w:rPr>
          <w:i/>
          <w:sz w:val="24"/>
          <w:szCs w:val="24"/>
        </w:rPr>
        <w:t>). Manajemen Kearsipan,</w:t>
      </w:r>
      <w:r>
        <w:rPr>
          <w:sz w:val="24"/>
          <w:szCs w:val="24"/>
        </w:rPr>
        <w:t xml:space="preserve"> Jakarta: Gramedia.</w:t>
      </w:r>
    </w:p>
    <w:p w14:paraId="75149AB5" w14:textId="77777777" w:rsidR="00735BCE" w:rsidRDefault="00000000">
      <w:pPr>
        <w:spacing w:line="360" w:lineRule="auto"/>
        <w:ind w:left="851" w:hanging="851"/>
        <w:jc w:val="both"/>
        <w:rPr>
          <w:sz w:val="24"/>
          <w:szCs w:val="24"/>
        </w:rPr>
      </w:pPr>
      <w:r>
        <w:rPr>
          <w:sz w:val="24"/>
          <w:szCs w:val="24"/>
        </w:rPr>
        <w:t xml:space="preserve">Asmani Jamal, Ma’mur, (2011) </w:t>
      </w:r>
      <w:r>
        <w:rPr>
          <w:i/>
          <w:sz w:val="24"/>
          <w:szCs w:val="24"/>
        </w:rPr>
        <w:t xml:space="preserve">Administrasi Pendidikan. </w:t>
      </w:r>
      <w:r>
        <w:rPr>
          <w:sz w:val="24"/>
          <w:szCs w:val="24"/>
        </w:rPr>
        <w:t>Jogjakarta: Diva Press.</w:t>
      </w:r>
    </w:p>
    <w:p w14:paraId="328001B3" w14:textId="77777777" w:rsidR="00735BCE" w:rsidRDefault="00000000">
      <w:pPr>
        <w:spacing w:line="360" w:lineRule="auto"/>
        <w:ind w:left="851" w:hanging="851"/>
        <w:jc w:val="both"/>
        <w:rPr>
          <w:sz w:val="24"/>
          <w:szCs w:val="24"/>
        </w:rPr>
      </w:pPr>
      <w:r>
        <w:rPr>
          <w:sz w:val="24"/>
          <w:szCs w:val="24"/>
        </w:rPr>
        <w:t xml:space="preserve">Barthos, Basir. (2016). </w:t>
      </w:r>
      <w:r>
        <w:rPr>
          <w:i/>
          <w:sz w:val="24"/>
          <w:szCs w:val="24"/>
        </w:rPr>
        <w:t>Manajemen Kearsipan untuk lembaga Negara Swasta, dan Perguruan Tinggi.</w:t>
      </w:r>
      <w:r>
        <w:rPr>
          <w:sz w:val="24"/>
          <w:szCs w:val="24"/>
        </w:rPr>
        <w:t xml:space="preserve"> jakarta: Bumi Aksara.</w:t>
      </w:r>
    </w:p>
    <w:p w14:paraId="73CDF1E3" w14:textId="77777777" w:rsidR="00735BCE" w:rsidRDefault="00000000">
      <w:pPr>
        <w:spacing w:line="360" w:lineRule="auto"/>
        <w:ind w:left="851" w:hanging="851"/>
        <w:jc w:val="both"/>
        <w:rPr>
          <w:sz w:val="24"/>
          <w:szCs w:val="24"/>
        </w:rPr>
      </w:pPr>
      <w:r>
        <w:rPr>
          <w:sz w:val="24"/>
          <w:szCs w:val="24"/>
        </w:rPr>
        <w:t>Damar Tri Pamungkas Margareta. (2013</w:t>
      </w:r>
      <w:r>
        <w:rPr>
          <w:i/>
          <w:sz w:val="24"/>
          <w:szCs w:val="24"/>
        </w:rPr>
        <w:t>).  Pengelolaan Arsip Dinamis di Bagian Tata Usaha SMP Negeri 1 Jenawi Kab. Karanganyar</w:t>
      </w:r>
      <w:r>
        <w:rPr>
          <w:sz w:val="24"/>
          <w:szCs w:val="24"/>
        </w:rPr>
        <w:t xml:space="preserve"> Skripsi: Universitas Negeri Yogyakarta Fakultas Ekonomi. </w:t>
      </w:r>
    </w:p>
    <w:p w14:paraId="3EC584B4" w14:textId="77777777" w:rsidR="00735BCE" w:rsidRDefault="00000000">
      <w:pPr>
        <w:spacing w:line="360" w:lineRule="auto"/>
        <w:ind w:left="851" w:hanging="851"/>
        <w:jc w:val="both"/>
        <w:rPr>
          <w:sz w:val="24"/>
          <w:szCs w:val="24"/>
        </w:rPr>
      </w:pPr>
      <w:r>
        <w:rPr>
          <w:sz w:val="24"/>
          <w:szCs w:val="24"/>
        </w:rPr>
        <w:t xml:space="preserve">Fatoni, Abdurahman. (2006). </w:t>
      </w:r>
      <w:r>
        <w:rPr>
          <w:i/>
          <w:sz w:val="24"/>
          <w:szCs w:val="24"/>
        </w:rPr>
        <w:t>Metodologi Penelitian dan Teknik Penyusunan Skripsi.</w:t>
      </w:r>
      <w:r>
        <w:rPr>
          <w:sz w:val="24"/>
          <w:szCs w:val="24"/>
        </w:rPr>
        <w:t xml:space="preserve"> Jakarta: Rineka Cipta. </w:t>
      </w:r>
    </w:p>
    <w:p w14:paraId="3A80D551" w14:textId="77777777" w:rsidR="00735BCE" w:rsidRDefault="00000000">
      <w:pPr>
        <w:spacing w:line="360" w:lineRule="auto"/>
        <w:ind w:left="851" w:hanging="851"/>
        <w:jc w:val="both"/>
        <w:rPr>
          <w:sz w:val="24"/>
          <w:szCs w:val="24"/>
        </w:rPr>
      </w:pPr>
      <w:r>
        <w:rPr>
          <w:sz w:val="24"/>
          <w:szCs w:val="24"/>
        </w:rPr>
        <w:t xml:space="preserve">Gunawan, Ary H. (2002). </w:t>
      </w:r>
      <w:r>
        <w:rPr>
          <w:i/>
          <w:sz w:val="24"/>
          <w:szCs w:val="24"/>
        </w:rPr>
        <w:t>Administrasi Sekolah, Administrasi Pendidikan Mikro</w:t>
      </w:r>
      <w:r>
        <w:rPr>
          <w:sz w:val="24"/>
          <w:szCs w:val="24"/>
        </w:rPr>
        <w:t>. Jakarta: Rineka Cipta.</w:t>
      </w:r>
    </w:p>
    <w:p w14:paraId="7B845BCA" w14:textId="77777777" w:rsidR="00735BCE" w:rsidRDefault="00000000">
      <w:pPr>
        <w:spacing w:line="360" w:lineRule="auto"/>
        <w:ind w:left="851" w:hanging="851"/>
        <w:jc w:val="both"/>
        <w:rPr>
          <w:sz w:val="24"/>
          <w:szCs w:val="24"/>
        </w:rPr>
      </w:pPr>
      <w:r>
        <w:rPr>
          <w:sz w:val="24"/>
          <w:szCs w:val="24"/>
        </w:rPr>
        <w:lastRenderedPageBreak/>
        <w:t xml:space="preserve">Hizbul, Muh. Muflihin. (2015) </w:t>
      </w:r>
      <w:r>
        <w:rPr>
          <w:i/>
          <w:sz w:val="24"/>
          <w:szCs w:val="24"/>
        </w:rPr>
        <w:t>Administrasi Pendidikan.</w:t>
      </w:r>
      <w:r>
        <w:rPr>
          <w:sz w:val="24"/>
          <w:szCs w:val="24"/>
        </w:rPr>
        <w:t xml:space="preserve"> Klaten: CV Gema Nusantara.</w:t>
      </w:r>
    </w:p>
    <w:p w14:paraId="1FC24CA5" w14:textId="77777777" w:rsidR="00735BCE" w:rsidRDefault="00000000">
      <w:pPr>
        <w:spacing w:line="360" w:lineRule="auto"/>
        <w:ind w:left="851" w:hanging="851"/>
        <w:jc w:val="both"/>
        <w:rPr>
          <w:sz w:val="24"/>
          <w:szCs w:val="24"/>
        </w:rPr>
      </w:pPr>
      <w:r>
        <w:rPr>
          <w:sz w:val="24"/>
          <w:szCs w:val="24"/>
        </w:rPr>
        <w:t xml:space="preserve">Jalaludin, Abdul Sayuti. (2013) </w:t>
      </w:r>
      <w:r>
        <w:rPr>
          <w:i/>
          <w:sz w:val="24"/>
          <w:szCs w:val="24"/>
        </w:rPr>
        <w:t>Manajemen Kantor Praktis.</w:t>
      </w:r>
      <w:r>
        <w:rPr>
          <w:sz w:val="24"/>
          <w:szCs w:val="24"/>
        </w:rPr>
        <w:t xml:space="preserve"> Bandung: Alfabet.</w:t>
      </w:r>
    </w:p>
    <w:p w14:paraId="7C031DF2" w14:textId="77777777" w:rsidR="00735BCE" w:rsidRDefault="00000000">
      <w:pPr>
        <w:spacing w:line="360" w:lineRule="auto"/>
        <w:ind w:left="851" w:hanging="851"/>
        <w:jc w:val="both"/>
        <w:rPr>
          <w:sz w:val="24"/>
          <w:szCs w:val="24"/>
        </w:rPr>
      </w:pPr>
      <w:r>
        <w:rPr>
          <w:sz w:val="24"/>
          <w:szCs w:val="24"/>
        </w:rPr>
        <w:t xml:space="preserve">Kadarman, A.M. Dkk., (1993) </w:t>
      </w:r>
      <w:r>
        <w:rPr>
          <w:i/>
          <w:sz w:val="24"/>
          <w:szCs w:val="24"/>
        </w:rPr>
        <w:t>Pengantar Ilmu Manajemen, Buku Panduan Mahasiswa.</w:t>
      </w:r>
      <w:r>
        <w:rPr>
          <w:sz w:val="24"/>
          <w:szCs w:val="24"/>
        </w:rPr>
        <w:t xml:space="preserve"> Jakarta: Gramedia Pustaka Utama. </w:t>
      </w:r>
    </w:p>
    <w:p w14:paraId="1EA0BC1C" w14:textId="77777777" w:rsidR="00735BCE" w:rsidRDefault="00000000">
      <w:pPr>
        <w:spacing w:line="360" w:lineRule="auto"/>
        <w:ind w:left="851" w:hanging="851"/>
        <w:jc w:val="both"/>
        <w:rPr>
          <w:sz w:val="24"/>
          <w:szCs w:val="24"/>
        </w:rPr>
      </w:pPr>
      <w:r>
        <w:rPr>
          <w:sz w:val="24"/>
          <w:szCs w:val="24"/>
        </w:rPr>
        <w:t xml:space="preserve">Laksmi. dkk, (2008). </w:t>
      </w:r>
      <w:r>
        <w:rPr>
          <w:i/>
          <w:sz w:val="24"/>
          <w:szCs w:val="24"/>
        </w:rPr>
        <w:t>Manajemen Perkantoran Modern,</w:t>
      </w:r>
      <w:r>
        <w:rPr>
          <w:sz w:val="24"/>
          <w:szCs w:val="24"/>
        </w:rPr>
        <w:t xml:space="preserve"> Jakarta: Penaku.</w:t>
      </w:r>
    </w:p>
    <w:p w14:paraId="175D46EE" w14:textId="77777777" w:rsidR="00735BCE" w:rsidRDefault="00000000">
      <w:pPr>
        <w:spacing w:line="360" w:lineRule="auto"/>
        <w:ind w:left="851" w:hanging="851"/>
        <w:jc w:val="both"/>
        <w:rPr>
          <w:sz w:val="24"/>
          <w:szCs w:val="24"/>
        </w:rPr>
      </w:pPr>
      <w:r>
        <w:rPr>
          <w:sz w:val="24"/>
          <w:szCs w:val="24"/>
        </w:rPr>
        <w:t xml:space="preserve">Liang Gie, The. (2000)   </w:t>
      </w:r>
      <w:r>
        <w:rPr>
          <w:i/>
          <w:sz w:val="24"/>
          <w:szCs w:val="24"/>
        </w:rPr>
        <w:t>Administrasi Perkantoran Modern.</w:t>
      </w:r>
      <w:r>
        <w:rPr>
          <w:sz w:val="24"/>
          <w:szCs w:val="24"/>
        </w:rPr>
        <w:t xml:space="preserve"> Yogyakarta; Liberty.</w:t>
      </w:r>
    </w:p>
    <w:p w14:paraId="7076DA3F" w14:textId="77777777" w:rsidR="00735BCE" w:rsidRDefault="00000000">
      <w:pPr>
        <w:spacing w:line="360" w:lineRule="auto"/>
        <w:ind w:left="851" w:hanging="851"/>
        <w:jc w:val="both"/>
        <w:rPr>
          <w:sz w:val="24"/>
          <w:szCs w:val="24"/>
        </w:rPr>
      </w:pPr>
      <w:r>
        <w:rPr>
          <w:sz w:val="24"/>
          <w:szCs w:val="24"/>
        </w:rPr>
        <w:t xml:space="preserve">Mahmud, Hilal. (2015) </w:t>
      </w:r>
      <w:r>
        <w:rPr>
          <w:i/>
          <w:sz w:val="24"/>
          <w:szCs w:val="24"/>
        </w:rPr>
        <w:t>Administrasi Pendidikan (Menuju Sekolah Efektif).</w:t>
      </w:r>
      <w:r>
        <w:rPr>
          <w:sz w:val="24"/>
          <w:szCs w:val="24"/>
        </w:rPr>
        <w:t xml:space="preserve"> Sulawesi Selatan: Aksara Timur.</w:t>
      </w:r>
    </w:p>
    <w:p w14:paraId="1A9F8F29" w14:textId="77777777" w:rsidR="00735BCE" w:rsidRDefault="00000000">
      <w:pPr>
        <w:spacing w:line="360" w:lineRule="auto"/>
        <w:ind w:left="851" w:hanging="851"/>
        <w:jc w:val="both"/>
        <w:rPr>
          <w:sz w:val="24"/>
          <w:szCs w:val="24"/>
        </w:rPr>
      </w:pPr>
      <w:r>
        <w:rPr>
          <w:sz w:val="24"/>
          <w:szCs w:val="24"/>
        </w:rPr>
        <w:t xml:space="preserve">Manaf, Sofwan., (2015) </w:t>
      </w:r>
      <w:r>
        <w:rPr>
          <w:i/>
          <w:sz w:val="24"/>
          <w:szCs w:val="24"/>
        </w:rPr>
        <w:t xml:space="preserve">serba serbi pondok pesantren Darunnajah dan Cabang, </w:t>
      </w:r>
      <w:r>
        <w:rPr>
          <w:sz w:val="24"/>
          <w:szCs w:val="24"/>
        </w:rPr>
        <w:t xml:space="preserve">Jakarta. </w:t>
      </w:r>
    </w:p>
    <w:p w14:paraId="7643DD80" w14:textId="77777777" w:rsidR="00735BCE" w:rsidRDefault="00000000">
      <w:pPr>
        <w:spacing w:line="360" w:lineRule="auto"/>
        <w:ind w:left="851" w:hanging="851"/>
        <w:jc w:val="both"/>
        <w:rPr>
          <w:sz w:val="24"/>
          <w:szCs w:val="24"/>
        </w:rPr>
      </w:pPr>
      <w:r>
        <w:rPr>
          <w:sz w:val="24"/>
          <w:szCs w:val="24"/>
        </w:rPr>
        <w:t xml:space="preserve">Maulana, M.N. (1974). </w:t>
      </w:r>
      <w:r>
        <w:rPr>
          <w:i/>
          <w:sz w:val="24"/>
          <w:szCs w:val="24"/>
        </w:rPr>
        <w:t>Administrasi Kearsipan.</w:t>
      </w:r>
      <w:r>
        <w:rPr>
          <w:sz w:val="24"/>
          <w:szCs w:val="24"/>
        </w:rPr>
        <w:t xml:space="preserve"> Jakarta: Bhratara Karya Aksara.</w:t>
      </w:r>
    </w:p>
    <w:p w14:paraId="24956DE4" w14:textId="77777777" w:rsidR="00735BCE" w:rsidRDefault="00000000">
      <w:pPr>
        <w:spacing w:line="360" w:lineRule="auto"/>
        <w:ind w:left="851" w:hanging="851"/>
        <w:jc w:val="both"/>
        <w:rPr>
          <w:sz w:val="24"/>
          <w:szCs w:val="24"/>
        </w:rPr>
      </w:pPr>
      <w:r>
        <w:rPr>
          <w:sz w:val="24"/>
          <w:szCs w:val="24"/>
        </w:rPr>
        <w:t xml:space="preserve">Meirinawati, I.P. (2015).  </w:t>
      </w:r>
      <w:r>
        <w:rPr>
          <w:i/>
          <w:sz w:val="24"/>
          <w:szCs w:val="24"/>
        </w:rPr>
        <w:t>Manajemen Kearsipan untuk Mewujudkan Tata Kelola Administrasi Perkantoran yang Efektif dan Efisien.</w:t>
      </w:r>
      <w:r>
        <w:rPr>
          <w:sz w:val="24"/>
          <w:szCs w:val="24"/>
        </w:rPr>
        <w:t xml:space="preserve"> Surakarta: FKIP UNS Surakarta. </w:t>
      </w:r>
    </w:p>
    <w:p w14:paraId="13A57702" w14:textId="77777777" w:rsidR="00735BCE" w:rsidRDefault="00000000">
      <w:pPr>
        <w:spacing w:line="360" w:lineRule="auto"/>
        <w:ind w:left="851" w:hanging="851"/>
        <w:jc w:val="both"/>
        <w:rPr>
          <w:sz w:val="24"/>
          <w:szCs w:val="24"/>
        </w:rPr>
      </w:pPr>
      <w:r>
        <w:rPr>
          <w:sz w:val="24"/>
          <w:szCs w:val="24"/>
        </w:rPr>
        <w:t xml:space="preserve">Mills, Geoffrey. DKK. (1991). </w:t>
      </w:r>
      <w:r>
        <w:rPr>
          <w:i/>
          <w:sz w:val="24"/>
          <w:szCs w:val="24"/>
        </w:rPr>
        <w:t>Modern Office Management</w:t>
      </w:r>
      <w:r>
        <w:rPr>
          <w:sz w:val="24"/>
          <w:szCs w:val="24"/>
        </w:rPr>
        <w:t xml:space="preserve">, Edisi VII, Terj. F. X. Budiyanto, Jakarta: Binarupa Aksara. </w:t>
      </w:r>
    </w:p>
    <w:p w14:paraId="4DD33D86" w14:textId="77777777" w:rsidR="00735BCE" w:rsidRDefault="00000000">
      <w:pPr>
        <w:spacing w:line="360" w:lineRule="auto"/>
        <w:ind w:left="851" w:hanging="851"/>
        <w:jc w:val="both"/>
        <w:rPr>
          <w:sz w:val="24"/>
          <w:szCs w:val="24"/>
        </w:rPr>
      </w:pPr>
      <w:r>
        <w:rPr>
          <w:sz w:val="24"/>
          <w:szCs w:val="24"/>
        </w:rPr>
        <w:t xml:space="preserve">Moleong. (1990). </w:t>
      </w:r>
      <w:r>
        <w:rPr>
          <w:i/>
          <w:sz w:val="24"/>
          <w:szCs w:val="24"/>
        </w:rPr>
        <w:t>Metodologi Penelitian Kualitatif,</w:t>
      </w:r>
      <w:r>
        <w:rPr>
          <w:sz w:val="24"/>
          <w:szCs w:val="24"/>
        </w:rPr>
        <w:t xml:space="preserve"> (Cet. 10) Bandung: PT. Remaja Rosdakarya.</w:t>
      </w:r>
    </w:p>
    <w:p w14:paraId="3BEC278E" w14:textId="77777777" w:rsidR="00735BCE" w:rsidRDefault="00000000">
      <w:pPr>
        <w:spacing w:line="360" w:lineRule="auto"/>
        <w:ind w:left="851" w:hanging="851"/>
        <w:jc w:val="both"/>
        <w:rPr>
          <w:sz w:val="24"/>
          <w:szCs w:val="24"/>
        </w:rPr>
      </w:pPr>
      <w:r>
        <w:rPr>
          <w:sz w:val="24"/>
          <w:szCs w:val="24"/>
        </w:rPr>
        <w:lastRenderedPageBreak/>
        <w:t xml:space="preserve">Muzakir, M. I., &amp; Susanto. (2023). </w:t>
      </w:r>
      <w:r>
        <w:rPr>
          <w:i/>
          <w:sz w:val="24"/>
          <w:szCs w:val="24"/>
        </w:rPr>
        <w:t>Implementasi Kurikulum Outcome Based Education (Obe) Dalam Sistem Pendidikan Tinggi Di Era Revolusi Industri 4.0. Edukasiana</w:t>
      </w:r>
      <w:r>
        <w:rPr>
          <w:sz w:val="24"/>
          <w:szCs w:val="24"/>
        </w:rPr>
        <w:t>. Journal of Islamic Education, 2(1)</w:t>
      </w:r>
    </w:p>
    <w:p w14:paraId="6DB63F4F" w14:textId="77777777" w:rsidR="00735BCE" w:rsidRDefault="00000000">
      <w:pPr>
        <w:spacing w:line="360" w:lineRule="auto"/>
        <w:ind w:left="851" w:hanging="851"/>
        <w:jc w:val="both"/>
        <w:rPr>
          <w:sz w:val="24"/>
          <w:szCs w:val="24"/>
        </w:rPr>
      </w:pPr>
      <w:r>
        <w:rPr>
          <w:sz w:val="24"/>
          <w:szCs w:val="24"/>
        </w:rPr>
        <w:t xml:space="preserve">Nawawi D.g Siwali, H.M. (2010). </w:t>
      </w:r>
      <w:r>
        <w:rPr>
          <w:i/>
          <w:sz w:val="24"/>
          <w:szCs w:val="24"/>
        </w:rPr>
        <w:t>“Penerapan Sistem Kearsipan Pada Kantor Arsip Daerah Kabupaten Kutai Barat”, JURNAL EKSIS</w:t>
      </w:r>
      <w:r>
        <w:rPr>
          <w:sz w:val="24"/>
          <w:szCs w:val="24"/>
        </w:rPr>
        <w:t xml:space="preserve">, vol.6 No.2 Agustus, 2010. tersedia di </w:t>
      </w:r>
      <w:hyperlink r:id="rId26">
        <w:r>
          <w:rPr>
            <w:color w:val="000000"/>
            <w:sz w:val="24"/>
            <w:szCs w:val="24"/>
            <w:u w:val="single"/>
          </w:rPr>
          <w:t>http://karyailmiah.polnes.ac.id/</w:t>
        </w:r>
      </w:hyperlink>
      <w:r>
        <w:rPr>
          <w:sz w:val="24"/>
          <w:szCs w:val="24"/>
        </w:rPr>
        <w:t>, diakses pada tanggal 1 januari 2023.</w:t>
      </w:r>
    </w:p>
    <w:p w14:paraId="03A7B9E8" w14:textId="77777777" w:rsidR="00735BCE" w:rsidRDefault="00000000">
      <w:pPr>
        <w:spacing w:line="360" w:lineRule="auto"/>
        <w:ind w:left="851" w:hanging="851"/>
        <w:jc w:val="both"/>
        <w:rPr>
          <w:sz w:val="24"/>
          <w:szCs w:val="24"/>
        </w:rPr>
      </w:pPr>
      <w:r>
        <w:rPr>
          <w:sz w:val="24"/>
          <w:szCs w:val="24"/>
        </w:rPr>
        <w:t>Peraturan Pemerintah Republik Indonesia. (1979). Nomor 34 Tahun 1979 Tentang Penyusutan Arsip.</w:t>
      </w:r>
    </w:p>
    <w:p w14:paraId="5493A4AA" w14:textId="77777777" w:rsidR="00735BCE" w:rsidRDefault="00000000">
      <w:pPr>
        <w:spacing w:line="360" w:lineRule="auto"/>
        <w:ind w:left="851" w:hanging="851"/>
        <w:jc w:val="both"/>
        <w:rPr>
          <w:sz w:val="24"/>
          <w:szCs w:val="24"/>
        </w:rPr>
      </w:pPr>
      <w:r>
        <w:rPr>
          <w:sz w:val="24"/>
          <w:szCs w:val="24"/>
        </w:rPr>
        <w:t xml:space="preserve">Rahmawati, (2014) </w:t>
      </w:r>
      <w:r>
        <w:rPr>
          <w:i/>
          <w:sz w:val="24"/>
          <w:szCs w:val="24"/>
        </w:rPr>
        <w:t>Manajemen Perkantoran,</w:t>
      </w:r>
      <w:r>
        <w:rPr>
          <w:sz w:val="24"/>
          <w:szCs w:val="24"/>
        </w:rPr>
        <w:t xml:space="preserve"> Yogyakarta: Graha Ilmu.</w:t>
      </w:r>
    </w:p>
    <w:p w14:paraId="3F20EE1E" w14:textId="77777777" w:rsidR="00735BCE" w:rsidRDefault="00000000">
      <w:pPr>
        <w:spacing w:line="360" w:lineRule="auto"/>
        <w:ind w:left="851" w:hanging="851"/>
        <w:jc w:val="both"/>
        <w:rPr>
          <w:sz w:val="24"/>
          <w:szCs w:val="24"/>
        </w:rPr>
      </w:pPr>
      <w:r>
        <w:rPr>
          <w:sz w:val="24"/>
          <w:szCs w:val="24"/>
        </w:rPr>
        <w:t>Ridwan. (2006). Metode &amp; Teknik Penyusunan Tesis. Bandung: Alfabeta.</w:t>
      </w:r>
    </w:p>
    <w:p w14:paraId="6D5BBF00" w14:textId="77777777" w:rsidR="00735BCE" w:rsidRDefault="00000000">
      <w:pPr>
        <w:spacing w:line="360" w:lineRule="auto"/>
        <w:ind w:left="851" w:hanging="851"/>
        <w:jc w:val="both"/>
        <w:rPr>
          <w:sz w:val="24"/>
          <w:szCs w:val="24"/>
        </w:rPr>
      </w:pPr>
      <w:r>
        <w:rPr>
          <w:sz w:val="24"/>
          <w:szCs w:val="24"/>
        </w:rPr>
        <w:t xml:space="preserve">Rizky Anisa, Zulva. Tri Murwaningsih, &amp; Patni Ninghardjanti. (2018). </w:t>
      </w:r>
      <w:r>
        <w:rPr>
          <w:i/>
          <w:sz w:val="24"/>
          <w:szCs w:val="24"/>
        </w:rPr>
        <w:t>Pelaksanaan Pelayanan Tata Usaha di SMK Batik 1 Surakarta, Jurnal Informasi dan Komunikasi Administrasi Perkantoran</w:t>
      </w:r>
      <w:r>
        <w:rPr>
          <w:sz w:val="24"/>
          <w:szCs w:val="24"/>
        </w:rPr>
        <w:t>, Vol. 2, No. 2, 2018.</w:t>
      </w:r>
    </w:p>
    <w:p w14:paraId="73BB557D" w14:textId="77777777" w:rsidR="00735BCE" w:rsidRDefault="00000000">
      <w:pPr>
        <w:spacing w:line="360" w:lineRule="auto"/>
        <w:ind w:left="851" w:hanging="851"/>
        <w:jc w:val="both"/>
        <w:rPr>
          <w:sz w:val="24"/>
          <w:szCs w:val="24"/>
        </w:rPr>
      </w:pPr>
      <w:r>
        <w:rPr>
          <w:sz w:val="24"/>
          <w:szCs w:val="24"/>
        </w:rPr>
        <w:t xml:space="preserve">Sidiq, Umar. M.M.C. (2019). </w:t>
      </w:r>
      <w:r>
        <w:rPr>
          <w:i/>
          <w:sz w:val="24"/>
          <w:szCs w:val="24"/>
        </w:rPr>
        <w:t>Metode Penelitian Kualitatif di Bidang Pendidikan</w:t>
      </w:r>
      <w:r>
        <w:rPr>
          <w:sz w:val="24"/>
          <w:szCs w:val="24"/>
        </w:rPr>
        <w:t>. Ponorogo: CV Nata Karya.</w:t>
      </w:r>
    </w:p>
    <w:p w14:paraId="74CB8B3A" w14:textId="77777777" w:rsidR="00735BCE" w:rsidRDefault="00000000">
      <w:pPr>
        <w:spacing w:line="360" w:lineRule="auto"/>
        <w:ind w:left="851" w:hanging="851"/>
        <w:jc w:val="both"/>
        <w:rPr>
          <w:sz w:val="24"/>
          <w:szCs w:val="24"/>
        </w:rPr>
      </w:pPr>
      <w:r>
        <w:rPr>
          <w:sz w:val="24"/>
          <w:szCs w:val="24"/>
        </w:rPr>
        <w:t xml:space="preserve">Sugiyono, (2015) </w:t>
      </w:r>
      <w:r>
        <w:rPr>
          <w:i/>
          <w:sz w:val="24"/>
          <w:szCs w:val="24"/>
        </w:rPr>
        <w:t>Metode Penelitian Pendidikan; Pendekatan Kuantitatif, Kualitatif dan R&amp;D.</w:t>
      </w:r>
      <w:r>
        <w:rPr>
          <w:sz w:val="24"/>
          <w:szCs w:val="24"/>
        </w:rPr>
        <w:t xml:space="preserve"> Bandung: Alfabet. </w:t>
      </w:r>
    </w:p>
    <w:p w14:paraId="3FA922C9" w14:textId="77777777" w:rsidR="00735BCE" w:rsidRDefault="00000000">
      <w:pPr>
        <w:spacing w:line="360" w:lineRule="auto"/>
        <w:ind w:left="851" w:hanging="851"/>
        <w:jc w:val="both"/>
        <w:rPr>
          <w:sz w:val="24"/>
          <w:szCs w:val="24"/>
        </w:rPr>
      </w:pPr>
      <w:r>
        <w:rPr>
          <w:sz w:val="24"/>
          <w:szCs w:val="24"/>
        </w:rPr>
        <w:lastRenderedPageBreak/>
        <w:t xml:space="preserve">Suraja, Yohannes. (2006). </w:t>
      </w:r>
      <w:r>
        <w:rPr>
          <w:i/>
          <w:sz w:val="24"/>
          <w:szCs w:val="24"/>
        </w:rPr>
        <w:t>manajemen kearsipan.</w:t>
      </w:r>
      <w:r>
        <w:rPr>
          <w:sz w:val="24"/>
          <w:szCs w:val="24"/>
        </w:rPr>
        <w:t xml:space="preserve"> Malang: Dioma.</w:t>
      </w:r>
    </w:p>
    <w:p w14:paraId="56A85674" w14:textId="77777777" w:rsidR="00735BCE" w:rsidRDefault="00000000">
      <w:pPr>
        <w:spacing w:line="360" w:lineRule="auto"/>
        <w:ind w:left="851" w:hanging="851"/>
        <w:jc w:val="both"/>
        <w:rPr>
          <w:sz w:val="24"/>
          <w:szCs w:val="24"/>
        </w:rPr>
      </w:pPr>
      <w:r>
        <w:rPr>
          <w:sz w:val="24"/>
          <w:szCs w:val="24"/>
        </w:rPr>
        <w:t xml:space="preserve">Warsidi, Adi. (1999). </w:t>
      </w:r>
      <w:r>
        <w:rPr>
          <w:i/>
          <w:sz w:val="24"/>
          <w:szCs w:val="24"/>
        </w:rPr>
        <w:t>Buku Materi Pokok Administrasi Perkantoran.</w:t>
      </w:r>
      <w:r>
        <w:rPr>
          <w:sz w:val="24"/>
          <w:szCs w:val="24"/>
        </w:rPr>
        <w:t xml:space="preserve"> Jakarta: Universitas Terbuka</w:t>
      </w:r>
    </w:p>
    <w:p w14:paraId="13098D64" w14:textId="77777777" w:rsidR="00735BCE" w:rsidRDefault="00735BCE">
      <w:pPr>
        <w:spacing w:line="360" w:lineRule="auto"/>
        <w:rPr>
          <w:sz w:val="24"/>
          <w:szCs w:val="24"/>
        </w:rPr>
      </w:pPr>
    </w:p>
    <w:p w14:paraId="7081E25B" w14:textId="77777777" w:rsidR="00735BCE" w:rsidRDefault="00735BCE">
      <w:pPr>
        <w:spacing w:line="360" w:lineRule="auto"/>
        <w:rPr>
          <w:sz w:val="24"/>
          <w:szCs w:val="24"/>
        </w:rPr>
      </w:pPr>
    </w:p>
    <w:p w14:paraId="41D5C3A1" w14:textId="77777777" w:rsidR="00735BCE" w:rsidRDefault="00000000">
      <w:pPr>
        <w:spacing w:line="360" w:lineRule="auto"/>
        <w:jc w:val="both"/>
        <w:rPr>
          <w:b/>
          <w:sz w:val="24"/>
          <w:szCs w:val="24"/>
        </w:rPr>
      </w:pPr>
      <w:r>
        <w:rPr>
          <w:b/>
          <w:sz w:val="24"/>
          <w:szCs w:val="24"/>
        </w:rPr>
        <w:t xml:space="preserve">Lampiran 1 </w:t>
      </w:r>
    </w:p>
    <w:p w14:paraId="40BEDA05" w14:textId="77777777" w:rsidR="00735BCE" w:rsidRDefault="00000000">
      <w:pPr>
        <w:spacing w:line="360" w:lineRule="auto"/>
        <w:jc w:val="both"/>
        <w:rPr>
          <w:b/>
          <w:sz w:val="24"/>
          <w:szCs w:val="24"/>
        </w:rPr>
      </w:pPr>
      <w:r>
        <w:rPr>
          <w:b/>
          <w:sz w:val="24"/>
          <w:szCs w:val="24"/>
        </w:rPr>
        <w:t>PEDOMAN OBSERVASI</w:t>
      </w:r>
    </w:p>
    <w:p w14:paraId="74BEC62F" w14:textId="77777777" w:rsidR="00735BCE" w:rsidRDefault="00000000">
      <w:pPr>
        <w:spacing w:line="360" w:lineRule="auto"/>
        <w:ind w:left="1418" w:hanging="1418"/>
        <w:jc w:val="both"/>
        <w:rPr>
          <w:sz w:val="24"/>
          <w:szCs w:val="24"/>
        </w:rPr>
      </w:pPr>
      <w:r>
        <w:rPr>
          <w:sz w:val="24"/>
          <w:szCs w:val="24"/>
        </w:rPr>
        <w:t>Objek</w:t>
      </w:r>
      <w:r>
        <w:rPr>
          <w:sz w:val="24"/>
          <w:szCs w:val="24"/>
        </w:rPr>
        <w:tab/>
        <w:t xml:space="preserve">: Tata usaha TMI Pondok Pesantren Annur Darunnajah </w:t>
      </w:r>
    </w:p>
    <w:p w14:paraId="55C5E725" w14:textId="77777777" w:rsidR="00735BCE" w:rsidRDefault="00000000">
      <w:pPr>
        <w:spacing w:line="360" w:lineRule="auto"/>
        <w:ind w:left="1843" w:hanging="283"/>
        <w:jc w:val="both"/>
        <w:rPr>
          <w:sz w:val="24"/>
          <w:szCs w:val="24"/>
        </w:rPr>
      </w:pPr>
      <w:r>
        <w:rPr>
          <w:sz w:val="24"/>
          <w:szCs w:val="24"/>
        </w:rPr>
        <w:t>8</w:t>
      </w:r>
    </w:p>
    <w:p w14:paraId="244149D7" w14:textId="77777777" w:rsidR="00735BCE" w:rsidRDefault="00000000">
      <w:pPr>
        <w:spacing w:line="360" w:lineRule="auto"/>
        <w:ind w:left="1440" w:hanging="1440"/>
        <w:jc w:val="both"/>
        <w:rPr>
          <w:sz w:val="24"/>
          <w:szCs w:val="24"/>
        </w:rPr>
      </w:pPr>
      <w:r>
        <w:rPr>
          <w:sz w:val="24"/>
          <w:szCs w:val="24"/>
        </w:rPr>
        <w:t>Observasi</w:t>
      </w:r>
      <w:r>
        <w:rPr>
          <w:sz w:val="24"/>
          <w:szCs w:val="24"/>
        </w:rPr>
        <w:tab/>
        <w:t xml:space="preserve">: Manejemen Kearsipan Dalam Ketatausahaan Di </w:t>
      </w:r>
    </w:p>
    <w:p w14:paraId="77BA76F2" w14:textId="77777777" w:rsidR="00735BCE" w:rsidRDefault="00000000">
      <w:pPr>
        <w:spacing w:line="360" w:lineRule="auto"/>
        <w:ind w:left="2977" w:hanging="1440"/>
        <w:jc w:val="both"/>
        <w:rPr>
          <w:sz w:val="24"/>
          <w:szCs w:val="24"/>
        </w:rPr>
      </w:pPr>
      <w:r>
        <w:rPr>
          <w:sz w:val="24"/>
          <w:szCs w:val="24"/>
        </w:rPr>
        <w:t>Pondok Pesantren Annur Darunnajah 8</w:t>
      </w:r>
    </w:p>
    <w:p w14:paraId="47722ACF" w14:textId="77777777" w:rsidR="00735BCE" w:rsidRDefault="00000000">
      <w:pPr>
        <w:spacing w:line="360" w:lineRule="auto"/>
        <w:ind w:left="1440" w:hanging="1440"/>
        <w:jc w:val="both"/>
        <w:rPr>
          <w:sz w:val="24"/>
          <w:szCs w:val="24"/>
        </w:rPr>
      </w:pPr>
      <w:r>
        <w:rPr>
          <w:sz w:val="24"/>
          <w:szCs w:val="24"/>
        </w:rPr>
        <w:t xml:space="preserve">Subjek </w:t>
      </w:r>
      <w:r>
        <w:rPr>
          <w:sz w:val="24"/>
          <w:szCs w:val="24"/>
        </w:rPr>
        <w:tab/>
        <w:t>: Kepala tata usaha, Staff tata usaha, direktur TMI</w:t>
      </w:r>
    </w:p>
    <w:p w14:paraId="01E11BA6" w14:textId="77777777" w:rsidR="00735BCE" w:rsidRDefault="00000000">
      <w:pPr>
        <w:spacing w:line="360" w:lineRule="auto"/>
        <w:ind w:left="1440" w:hanging="1440"/>
        <w:jc w:val="both"/>
        <w:rPr>
          <w:sz w:val="24"/>
          <w:szCs w:val="24"/>
        </w:rPr>
      </w:pPr>
      <w:r>
        <w:rPr>
          <w:sz w:val="24"/>
          <w:szCs w:val="24"/>
        </w:rPr>
        <w:t>Tempat</w:t>
      </w:r>
      <w:r>
        <w:rPr>
          <w:sz w:val="24"/>
          <w:szCs w:val="24"/>
        </w:rPr>
        <w:tab/>
        <w:t>: Pondok Pesantren Annur Darunnajah 8</w:t>
      </w:r>
    </w:p>
    <w:p w14:paraId="33EE579E" w14:textId="77777777" w:rsidR="00735BCE" w:rsidRDefault="00000000">
      <w:pPr>
        <w:spacing w:line="360" w:lineRule="auto"/>
        <w:ind w:left="1560" w:hanging="1440"/>
        <w:jc w:val="both"/>
        <w:rPr>
          <w:sz w:val="24"/>
          <w:szCs w:val="24"/>
        </w:rPr>
      </w:pPr>
      <w:r>
        <w:rPr>
          <w:sz w:val="28"/>
          <w:szCs w:val="28"/>
        </w:rPr>
        <w:tab/>
      </w:r>
      <w:r>
        <w:rPr>
          <w:sz w:val="24"/>
          <w:szCs w:val="24"/>
        </w:rPr>
        <w:t>jl. Intan 1, Desa Cidokom, Kecamatan Gunung Sindur, Bogor, Jawa Barat</w:t>
      </w:r>
    </w:p>
    <w:p w14:paraId="59A41799" w14:textId="77777777" w:rsidR="00735BCE" w:rsidRDefault="00735BCE">
      <w:pPr>
        <w:spacing w:line="360" w:lineRule="auto"/>
        <w:rPr>
          <w:b/>
          <w:sz w:val="24"/>
          <w:szCs w:val="24"/>
        </w:rPr>
      </w:pPr>
    </w:p>
    <w:p w14:paraId="072A3934" w14:textId="77777777" w:rsidR="00735BCE" w:rsidRDefault="00735BCE">
      <w:pPr>
        <w:spacing w:line="360" w:lineRule="auto"/>
        <w:rPr>
          <w:b/>
          <w:sz w:val="24"/>
          <w:szCs w:val="24"/>
        </w:rPr>
      </w:pPr>
    </w:p>
    <w:p w14:paraId="79E13397" w14:textId="77777777" w:rsidR="00735BCE" w:rsidRDefault="00735BCE">
      <w:pPr>
        <w:spacing w:line="360" w:lineRule="auto"/>
        <w:rPr>
          <w:b/>
          <w:sz w:val="24"/>
          <w:szCs w:val="24"/>
        </w:rPr>
      </w:pPr>
    </w:p>
    <w:p w14:paraId="4F850E6F" w14:textId="77777777" w:rsidR="00735BCE" w:rsidRDefault="00735BCE">
      <w:pPr>
        <w:spacing w:line="360" w:lineRule="auto"/>
        <w:rPr>
          <w:b/>
          <w:sz w:val="24"/>
          <w:szCs w:val="24"/>
        </w:rPr>
      </w:pPr>
    </w:p>
    <w:p w14:paraId="3E87856D" w14:textId="77777777" w:rsidR="00735BCE" w:rsidRDefault="00735BCE">
      <w:pPr>
        <w:spacing w:line="360" w:lineRule="auto"/>
        <w:rPr>
          <w:b/>
          <w:sz w:val="24"/>
          <w:szCs w:val="24"/>
        </w:rPr>
      </w:pPr>
    </w:p>
    <w:p w14:paraId="70167CEA" w14:textId="77777777" w:rsidR="00735BCE" w:rsidRDefault="00735BCE">
      <w:pPr>
        <w:spacing w:line="360" w:lineRule="auto"/>
        <w:rPr>
          <w:b/>
          <w:sz w:val="24"/>
          <w:szCs w:val="24"/>
        </w:rPr>
      </w:pPr>
    </w:p>
    <w:p w14:paraId="29C30070" w14:textId="77777777" w:rsidR="00735BCE" w:rsidRDefault="00735BCE">
      <w:pPr>
        <w:spacing w:line="360" w:lineRule="auto"/>
        <w:rPr>
          <w:b/>
          <w:sz w:val="24"/>
          <w:szCs w:val="24"/>
        </w:rPr>
      </w:pPr>
    </w:p>
    <w:p w14:paraId="38F4A407" w14:textId="77777777" w:rsidR="00735BCE" w:rsidRDefault="00735BCE">
      <w:pPr>
        <w:spacing w:line="360" w:lineRule="auto"/>
        <w:rPr>
          <w:b/>
          <w:sz w:val="24"/>
          <w:szCs w:val="24"/>
        </w:rPr>
      </w:pPr>
    </w:p>
    <w:p w14:paraId="1C456421" w14:textId="77777777" w:rsidR="00735BCE" w:rsidRDefault="00735BCE">
      <w:pPr>
        <w:spacing w:line="360" w:lineRule="auto"/>
        <w:rPr>
          <w:b/>
          <w:sz w:val="24"/>
          <w:szCs w:val="24"/>
        </w:rPr>
      </w:pPr>
    </w:p>
    <w:p w14:paraId="2D1F19AF" w14:textId="77777777" w:rsidR="00735BCE" w:rsidRDefault="00735BCE">
      <w:pPr>
        <w:spacing w:line="360" w:lineRule="auto"/>
        <w:rPr>
          <w:b/>
          <w:sz w:val="24"/>
          <w:szCs w:val="24"/>
        </w:rPr>
      </w:pPr>
    </w:p>
    <w:p w14:paraId="1D29244B" w14:textId="77777777" w:rsidR="00735BCE" w:rsidRDefault="00000000">
      <w:pPr>
        <w:spacing w:line="360" w:lineRule="auto"/>
        <w:rPr>
          <w:b/>
          <w:sz w:val="24"/>
          <w:szCs w:val="24"/>
        </w:rPr>
      </w:pPr>
      <w:r>
        <w:rPr>
          <w:b/>
          <w:sz w:val="24"/>
          <w:szCs w:val="24"/>
        </w:rPr>
        <w:t>Lampiran</w:t>
      </w:r>
    </w:p>
    <w:p w14:paraId="4E62234B" w14:textId="77777777" w:rsidR="00735BCE" w:rsidRDefault="00000000">
      <w:pPr>
        <w:spacing w:line="360" w:lineRule="auto"/>
        <w:jc w:val="center"/>
        <w:rPr>
          <w:b/>
          <w:sz w:val="24"/>
          <w:szCs w:val="24"/>
        </w:rPr>
      </w:pPr>
      <w:r>
        <w:rPr>
          <w:b/>
          <w:sz w:val="24"/>
          <w:szCs w:val="24"/>
        </w:rPr>
        <w:t>TRANSKIP HASIL WAWANCARA</w:t>
      </w:r>
    </w:p>
    <w:p w14:paraId="25F0CA1E" w14:textId="77777777" w:rsidR="00735BCE" w:rsidRDefault="00000000">
      <w:pPr>
        <w:spacing w:line="360" w:lineRule="auto"/>
        <w:ind w:left="2127" w:hanging="2127"/>
        <w:rPr>
          <w:sz w:val="24"/>
          <w:szCs w:val="24"/>
        </w:rPr>
      </w:pPr>
      <w:r>
        <w:rPr>
          <w:sz w:val="24"/>
          <w:szCs w:val="24"/>
        </w:rPr>
        <w:t>Tempat</w:t>
      </w:r>
      <w:r>
        <w:rPr>
          <w:sz w:val="24"/>
          <w:szCs w:val="24"/>
        </w:rPr>
        <w:tab/>
      </w:r>
      <w:r>
        <w:rPr>
          <w:sz w:val="24"/>
          <w:szCs w:val="24"/>
        </w:rPr>
        <w:tab/>
        <w:t>: Rumah Ust Sofwan Manaf, Darunnajah Jakarta</w:t>
      </w:r>
    </w:p>
    <w:p w14:paraId="21869A85" w14:textId="77777777" w:rsidR="00735BCE" w:rsidRDefault="00000000">
      <w:pPr>
        <w:spacing w:line="360" w:lineRule="auto"/>
        <w:rPr>
          <w:sz w:val="24"/>
          <w:szCs w:val="24"/>
        </w:rPr>
      </w:pPr>
      <w:r>
        <w:rPr>
          <w:sz w:val="24"/>
          <w:szCs w:val="24"/>
        </w:rPr>
        <w:t>Hari/tanggal</w:t>
      </w:r>
      <w:r>
        <w:rPr>
          <w:sz w:val="24"/>
          <w:szCs w:val="24"/>
        </w:rPr>
        <w:tab/>
      </w:r>
      <w:r>
        <w:rPr>
          <w:sz w:val="24"/>
          <w:szCs w:val="24"/>
        </w:rPr>
        <w:tab/>
        <w:t>: Rabu, 10 Mei 2023</w:t>
      </w:r>
    </w:p>
    <w:p w14:paraId="43E2ADF1" w14:textId="77777777" w:rsidR="00735BCE" w:rsidRDefault="00000000">
      <w:pPr>
        <w:spacing w:line="360" w:lineRule="auto"/>
        <w:ind w:left="720" w:hanging="720"/>
        <w:rPr>
          <w:sz w:val="24"/>
          <w:szCs w:val="24"/>
        </w:rPr>
      </w:pPr>
      <w:r>
        <w:rPr>
          <w:sz w:val="24"/>
          <w:szCs w:val="24"/>
        </w:rPr>
        <w:t>Objek</w:t>
      </w:r>
      <w:r>
        <w:rPr>
          <w:sz w:val="24"/>
          <w:szCs w:val="24"/>
        </w:rPr>
        <w:tab/>
      </w:r>
      <w:r>
        <w:rPr>
          <w:sz w:val="24"/>
          <w:szCs w:val="24"/>
        </w:rPr>
        <w:tab/>
      </w:r>
      <w:r>
        <w:rPr>
          <w:sz w:val="24"/>
          <w:szCs w:val="24"/>
        </w:rPr>
        <w:tab/>
        <w:t>: Pimpinan Pesantren Darunnajah 1, Dr. KH. Sofwan Manaf, M.SI</w:t>
      </w:r>
    </w:p>
    <w:tbl>
      <w:tblPr>
        <w:tblStyle w:val="a4"/>
        <w:tblW w:w="66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6"/>
        <w:gridCol w:w="2896"/>
        <w:gridCol w:w="3149"/>
      </w:tblGrid>
      <w:tr w:rsidR="00735BCE" w14:paraId="25EB4049" w14:textId="77777777">
        <w:trPr>
          <w:jc w:val="center"/>
        </w:trPr>
        <w:tc>
          <w:tcPr>
            <w:tcW w:w="636" w:type="dxa"/>
          </w:tcPr>
          <w:p w14:paraId="6A37D748" w14:textId="77777777" w:rsidR="00735BCE" w:rsidRDefault="00000000">
            <w:pPr>
              <w:spacing w:after="0" w:line="360" w:lineRule="auto"/>
              <w:rPr>
                <w:sz w:val="24"/>
                <w:szCs w:val="24"/>
              </w:rPr>
            </w:pPr>
            <w:r>
              <w:rPr>
                <w:sz w:val="24"/>
                <w:szCs w:val="24"/>
              </w:rPr>
              <w:t>NO</w:t>
            </w:r>
          </w:p>
        </w:tc>
        <w:tc>
          <w:tcPr>
            <w:tcW w:w="2896" w:type="dxa"/>
          </w:tcPr>
          <w:p w14:paraId="7B4AD219" w14:textId="77777777" w:rsidR="00735BCE" w:rsidRDefault="00000000">
            <w:pPr>
              <w:spacing w:after="0" w:line="360" w:lineRule="auto"/>
              <w:rPr>
                <w:sz w:val="24"/>
                <w:szCs w:val="24"/>
              </w:rPr>
            </w:pPr>
            <w:r>
              <w:rPr>
                <w:sz w:val="24"/>
                <w:szCs w:val="24"/>
              </w:rPr>
              <w:t>Butir Pertanyaan</w:t>
            </w:r>
          </w:p>
        </w:tc>
        <w:tc>
          <w:tcPr>
            <w:tcW w:w="3149" w:type="dxa"/>
          </w:tcPr>
          <w:p w14:paraId="006B0D56" w14:textId="77777777" w:rsidR="00735BCE" w:rsidRDefault="00000000">
            <w:pPr>
              <w:spacing w:after="0" w:line="360" w:lineRule="auto"/>
              <w:rPr>
                <w:sz w:val="24"/>
                <w:szCs w:val="24"/>
              </w:rPr>
            </w:pPr>
            <w:r>
              <w:rPr>
                <w:sz w:val="24"/>
                <w:szCs w:val="24"/>
              </w:rPr>
              <w:t>Hasil Wawancara</w:t>
            </w:r>
          </w:p>
        </w:tc>
      </w:tr>
      <w:tr w:rsidR="00735BCE" w14:paraId="1F500C0F" w14:textId="77777777">
        <w:trPr>
          <w:jc w:val="center"/>
        </w:trPr>
        <w:tc>
          <w:tcPr>
            <w:tcW w:w="636" w:type="dxa"/>
          </w:tcPr>
          <w:p w14:paraId="4D0DF228" w14:textId="77777777" w:rsidR="00735BCE" w:rsidRDefault="00000000">
            <w:pPr>
              <w:spacing w:after="0" w:line="360" w:lineRule="auto"/>
              <w:rPr>
                <w:sz w:val="24"/>
                <w:szCs w:val="24"/>
              </w:rPr>
            </w:pPr>
            <w:r>
              <w:rPr>
                <w:sz w:val="24"/>
                <w:szCs w:val="24"/>
              </w:rPr>
              <w:t>1.</w:t>
            </w:r>
          </w:p>
        </w:tc>
        <w:tc>
          <w:tcPr>
            <w:tcW w:w="2896" w:type="dxa"/>
          </w:tcPr>
          <w:p w14:paraId="2B0FD25E" w14:textId="77777777" w:rsidR="00735BCE" w:rsidRDefault="00000000">
            <w:pPr>
              <w:spacing w:after="0" w:line="360" w:lineRule="auto"/>
              <w:rPr>
                <w:sz w:val="24"/>
                <w:szCs w:val="24"/>
              </w:rPr>
            </w:pPr>
            <w:r>
              <w:rPr>
                <w:sz w:val="24"/>
                <w:szCs w:val="24"/>
              </w:rPr>
              <w:t>Bagaimana awal mula pengelolaan arsip yang dilakukan oleh Yayasan Darunnajah?</w:t>
            </w:r>
          </w:p>
        </w:tc>
        <w:tc>
          <w:tcPr>
            <w:tcW w:w="3149" w:type="dxa"/>
          </w:tcPr>
          <w:p w14:paraId="19063C9D" w14:textId="77777777" w:rsidR="00735BCE" w:rsidRDefault="00000000">
            <w:pPr>
              <w:spacing w:after="0" w:line="360" w:lineRule="auto"/>
              <w:rPr>
                <w:sz w:val="24"/>
                <w:szCs w:val="24"/>
              </w:rPr>
            </w:pPr>
            <w:r>
              <w:rPr>
                <w:sz w:val="24"/>
                <w:szCs w:val="24"/>
              </w:rPr>
              <w:t xml:space="preserve">Awal mula arsip dikelola lebih banyak dilakukan oleh sekretaris Yayasan, pada awal Yayasan Darunnajah berdiri sudah dibagi atau dibuat organisasi untuk mengelola arsip, dibuat kantor- kantor dan setiap kantor memiliki dokumen nya masing-masing. </w:t>
            </w:r>
            <w:r>
              <w:rPr>
                <w:sz w:val="24"/>
                <w:szCs w:val="24"/>
              </w:rPr>
              <w:lastRenderedPageBreak/>
              <w:t xml:space="preserve">Lalu setiap arsip penting akan ditarik dan dipusatkan di sekretris Yayasan, dan sekarang sudah ada gudang arsip. </w:t>
            </w:r>
          </w:p>
        </w:tc>
      </w:tr>
      <w:tr w:rsidR="00735BCE" w14:paraId="27A695F4" w14:textId="77777777">
        <w:trPr>
          <w:jc w:val="center"/>
        </w:trPr>
        <w:tc>
          <w:tcPr>
            <w:tcW w:w="636" w:type="dxa"/>
          </w:tcPr>
          <w:p w14:paraId="5CEB57B1" w14:textId="77777777" w:rsidR="00735BCE" w:rsidRDefault="00000000">
            <w:pPr>
              <w:spacing w:after="0" w:line="360" w:lineRule="auto"/>
              <w:rPr>
                <w:sz w:val="24"/>
                <w:szCs w:val="24"/>
              </w:rPr>
            </w:pPr>
            <w:r>
              <w:rPr>
                <w:sz w:val="24"/>
                <w:szCs w:val="24"/>
              </w:rPr>
              <w:lastRenderedPageBreak/>
              <w:t>2.</w:t>
            </w:r>
          </w:p>
        </w:tc>
        <w:tc>
          <w:tcPr>
            <w:tcW w:w="2896" w:type="dxa"/>
          </w:tcPr>
          <w:p w14:paraId="4B8FFCA3" w14:textId="77777777" w:rsidR="00735BCE" w:rsidRDefault="00000000">
            <w:pPr>
              <w:spacing w:after="0" w:line="360" w:lineRule="auto"/>
              <w:rPr>
                <w:sz w:val="24"/>
                <w:szCs w:val="24"/>
              </w:rPr>
            </w:pPr>
            <w:r>
              <w:rPr>
                <w:sz w:val="24"/>
                <w:szCs w:val="24"/>
              </w:rPr>
              <w:t>Bagaiman awal mula membentuk manajemen kearsipan di Darunnajah?</w:t>
            </w:r>
          </w:p>
        </w:tc>
        <w:tc>
          <w:tcPr>
            <w:tcW w:w="3149" w:type="dxa"/>
          </w:tcPr>
          <w:p w14:paraId="6DDBE329" w14:textId="77777777" w:rsidR="00735BCE" w:rsidRDefault="00000000">
            <w:pPr>
              <w:spacing w:after="0" w:line="360" w:lineRule="auto"/>
              <w:rPr>
                <w:sz w:val="24"/>
                <w:szCs w:val="24"/>
              </w:rPr>
            </w:pPr>
            <w:r>
              <w:rPr>
                <w:sz w:val="24"/>
                <w:szCs w:val="24"/>
              </w:rPr>
              <w:t>Mulai diterapkan pada tahun 1995, dilakukan pembagian tugas untuk mengelola arsip. Mulai dari surat-menyurat hingga dokumen penting seperti surat tanah dan lain sebagainya?</w:t>
            </w:r>
          </w:p>
        </w:tc>
      </w:tr>
      <w:tr w:rsidR="00735BCE" w14:paraId="538F220D" w14:textId="77777777">
        <w:trPr>
          <w:jc w:val="center"/>
        </w:trPr>
        <w:tc>
          <w:tcPr>
            <w:tcW w:w="636" w:type="dxa"/>
          </w:tcPr>
          <w:p w14:paraId="3CD3876F" w14:textId="77777777" w:rsidR="00735BCE" w:rsidRDefault="00000000">
            <w:pPr>
              <w:spacing w:after="0" w:line="360" w:lineRule="auto"/>
              <w:rPr>
                <w:sz w:val="24"/>
                <w:szCs w:val="24"/>
              </w:rPr>
            </w:pPr>
            <w:r>
              <w:rPr>
                <w:sz w:val="24"/>
                <w:szCs w:val="24"/>
              </w:rPr>
              <w:t>3.</w:t>
            </w:r>
          </w:p>
        </w:tc>
        <w:tc>
          <w:tcPr>
            <w:tcW w:w="2896" w:type="dxa"/>
          </w:tcPr>
          <w:p w14:paraId="19FF8657" w14:textId="77777777" w:rsidR="00735BCE" w:rsidRDefault="00000000">
            <w:pPr>
              <w:spacing w:after="0" w:line="360" w:lineRule="auto"/>
              <w:rPr>
                <w:sz w:val="24"/>
                <w:szCs w:val="24"/>
              </w:rPr>
            </w:pPr>
            <w:r>
              <w:rPr>
                <w:sz w:val="24"/>
                <w:szCs w:val="24"/>
              </w:rPr>
              <w:t>Apakah staff arsiparis mendapat pelatihan dalam mengelola arsip?</w:t>
            </w:r>
          </w:p>
        </w:tc>
        <w:tc>
          <w:tcPr>
            <w:tcW w:w="3149" w:type="dxa"/>
          </w:tcPr>
          <w:p w14:paraId="7AD18959" w14:textId="77777777" w:rsidR="00735BCE" w:rsidRDefault="00000000">
            <w:pPr>
              <w:spacing w:after="0" w:line="360" w:lineRule="auto"/>
              <w:rPr>
                <w:sz w:val="24"/>
                <w:szCs w:val="24"/>
              </w:rPr>
            </w:pPr>
            <w:r>
              <w:rPr>
                <w:sz w:val="24"/>
                <w:szCs w:val="24"/>
              </w:rPr>
              <w:t>Ya, diadakan pelatihan awalnya mengundang dari pihak luar, tapi sekarang SDM di Darunnajah sudah mampu melakukan pelatihan untuk manajemen arsip.</w:t>
            </w:r>
          </w:p>
        </w:tc>
      </w:tr>
      <w:tr w:rsidR="00735BCE" w14:paraId="411FBA0E" w14:textId="77777777">
        <w:trPr>
          <w:jc w:val="center"/>
        </w:trPr>
        <w:tc>
          <w:tcPr>
            <w:tcW w:w="636" w:type="dxa"/>
          </w:tcPr>
          <w:p w14:paraId="351A3D57" w14:textId="77777777" w:rsidR="00735BCE" w:rsidRDefault="00000000">
            <w:pPr>
              <w:spacing w:after="0" w:line="360" w:lineRule="auto"/>
              <w:rPr>
                <w:sz w:val="24"/>
                <w:szCs w:val="24"/>
              </w:rPr>
            </w:pPr>
            <w:r>
              <w:rPr>
                <w:sz w:val="24"/>
                <w:szCs w:val="24"/>
              </w:rPr>
              <w:t>4.</w:t>
            </w:r>
          </w:p>
        </w:tc>
        <w:tc>
          <w:tcPr>
            <w:tcW w:w="2896" w:type="dxa"/>
          </w:tcPr>
          <w:p w14:paraId="4AB00CAB" w14:textId="77777777" w:rsidR="00735BCE" w:rsidRDefault="00000000">
            <w:pPr>
              <w:spacing w:after="0" w:line="360" w:lineRule="auto"/>
              <w:rPr>
                <w:sz w:val="24"/>
                <w:szCs w:val="24"/>
              </w:rPr>
            </w:pPr>
            <w:r>
              <w:rPr>
                <w:sz w:val="24"/>
                <w:szCs w:val="24"/>
              </w:rPr>
              <w:t>Bagaimana pola penyimpanan arsip yang dilakukan di Darunnajah?</w:t>
            </w:r>
          </w:p>
        </w:tc>
        <w:tc>
          <w:tcPr>
            <w:tcW w:w="3149" w:type="dxa"/>
          </w:tcPr>
          <w:p w14:paraId="5EE2E2B2" w14:textId="77777777" w:rsidR="00735BCE" w:rsidRDefault="00000000">
            <w:pPr>
              <w:spacing w:after="0" w:line="360" w:lineRule="auto"/>
              <w:rPr>
                <w:sz w:val="24"/>
                <w:szCs w:val="24"/>
              </w:rPr>
            </w:pPr>
            <w:r>
              <w:rPr>
                <w:sz w:val="24"/>
                <w:szCs w:val="24"/>
              </w:rPr>
              <w:t xml:space="preserve">Pada awal pembangunan Darunnajah dan masih masa merintis arsip hanya disimpan dilemari- lemari arsip yang tersedia dikantor,digudang atau tersimpan di computer atau hard disk. Namun seiring berjalannya waktu dan </w:t>
            </w:r>
            <w:r>
              <w:rPr>
                <w:sz w:val="24"/>
                <w:szCs w:val="24"/>
              </w:rPr>
              <w:lastRenderedPageBreak/>
              <w:t xml:space="preserve">semakin canggihnya tekhnologi maka Darunnajah juga tidak tertinggal dan ikut serta memanfaatkan tekhnologi untuk digunakan sebagai alat penyimpanan arsip. Media penyimpanan yang digunakan yaitu google drive, one drive, dan cloud yang digunakan untuk menyimpan arsip dalam bentuk soft file. Penyimpanan arsip dalam media online juga lebih memudahkan untuk mengakses arsip, selain memudahkan akses penyimpanan arsip dalam media online juga menjadi alat penyimpanan ganda yang efektif untuk menghindari kerusakan arsip dalam bentuk fisik.  </w:t>
            </w:r>
          </w:p>
        </w:tc>
      </w:tr>
      <w:tr w:rsidR="00735BCE" w14:paraId="419EDFA9" w14:textId="77777777">
        <w:trPr>
          <w:jc w:val="center"/>
        </w:trPr>
        <w:tc>
          <w:tcPr>
            <w:tcW w:w="636" w:type="dxa"/>
          </w:tcPr>
          <w:p w14:paraId="79317A6F" w14:textId="77777777" w:rsidR="00735BCE" w:rsidRDefault="00000000">
            <w:pPr>
              <w:spacing w:after="0" w:line="360" w:lineRule="auto"/>
              <w:rPr>
                <w:sz w:val="24"/>
                <w:szCs w:val="24"/>
              </w:rPr>
            </w:pPr>
            <w:r>
              <w:rPr>
                <w:sz w:val="24"/>
                <w:szCs w:val="24"/>
              </w:rPr>
              <w:lastRenderedPageBreak/>
              <w:t>5.</w:t>
            </w:r>
          </w:p>
        </w:tc>
        <w:tc>
          <w:tcPr>
            <w:tcW w:w="2896" w:type="dxa"/>
          </w:tcPr>
          <w:p w14:paraId="7A32DBDF" w14:textId="77777777" w:rsidR="00735BCE" w:rsidRDefault="00000000">
            <w:pPr>
              <w:spacing w:after="0" w:line="360" w:lineRule="auto"/>
              <w:rPr>
                <w:sz w:val="24"/>
                <w:szCs w:val="24"/>
              </w:rPr>
            </w:pPr>
            <w:r>
              <w:rPr>
                <w:sz w:val="24"/>
                <w:szCs w:val="24"/>
              </w:rPr>
              <w:t>Bagaimana membangun disiplin bagi SDM kearsipan?</w:t>
            </w:r>
          </w:p>
        </w:tc>
        <w:tc>
          <w:tcPr>
            <w:tcW w:w="3149" w:type="dxa"/>
          </w:tcPr>
          <w:p w14:paraId="0C29FB6B" w14:textId="77777777" w:rsidR="00735BCE" w:rsidRDefault="00000000">
            <w:pPr>
              <w:spacing w:after="0" w:line="360" w:lineRule="auto"/>
              <w:rPr>
                <w:sz w:val="24"/>
                <w:szCs w:val="24"/>
              </w:rPr>
            </w:pPr>
            <w:r>
              <w:rPr>
                <w:sz w:val="24"/>
                <w:szCs w:val="24"/>
              </w:rPr>
              <w:t xml:space="preserve">Dilakukan pengawasan. Apapun bentuk organisasinya harus dilakukan pengawasan untuk bentuk kontrol agar </w:t>
            </w:r>
            <w:r>
              <w:rPr>
                <w:sz w:val="24"/>
                <w:szCs w:val="24"/>
              </w:rPr>
              <w:lastRenderedPageBreak/>
              <w:t>terbangun disiplin dan rasa tanggung jawab.</w:t>
            </w:r>
          </w:p>
        </w:tc>
      </w:tr>
      <w:tr w:rsidR="00735BCE" w14:paraId="096003CC" w14:textId="77777777">
        <w:trPr>
          <w:jc w:val="center"/>
        </w:trPr>
        <w:tc>
          <w:tcPr>
            <w:tcW w:w="636" w:type="dxa"/>
          </w:tcPr>
          <w:p w14:paraId="06F71B2F" w14:textId="77777777" w:rsidR="00735BCE" w:rsidRDefault="00000000">
            <w:pPr>
              <w:spacing w:after="0" w:line="360" w:lineRule="auto"/>
              <w:rPr>
                <w:sz w:val="24"/>
                <w:szCs w:val="24"/>
              </w:rPr>
            </w:pPr>
            <w:r>
              <w:rPr>
                <w:sz w:val="24"/>
                <w:szCs w:val="24"/>
              </w:rPr>
              <w:lastRenderedPageBreak/>
              <w:t>6.</w:t>
            </w:r>
          </w:p>
        </w:tc>
        <w:tc>
          <w:tcPr>
            <w:tcW w:w="2896" w:type="dxa"/>
          </w:tcPr>
          <w:p w14:paraId="50DA83CF" w14:textId="77777777" w:rsidR="00735BCE" w:rsidRDefault="00000000">
            <w:pPr>
              <w:spacing w:after="0" w:line="360" w:lineRule="auto"/>
              <w:rPr>
                <w:sz w:val="24"/>
                <w:szCs w:val="24"/>
              </w:rPr>
            </w:pPr>
            <w:r>
              <w:rPr>
                <w:sz w:val="24"/>
                <w:szCs w:val="24"/>
              </w:rPr>
              <w:t>bagaimana pengawasan dari Darunnajah pusat teradap disiplin SDM yang ada di cabang?</w:t>
            </w:r>
          </w:p>
        </w:tc>
        <w:tc>
          <w:tcPr>
            <w:tcW w:w="3149" w:type="dxa"/>
          </w:tcPr>
          <w:p w14:paraId="69FF7CB4" w14:textId="77777777" w:rsidR="00735BCE" w:rsidRDefault="00000000">
            <w:pPr>
              <w:spacing w:after="0" w:line="360" w:lineRule="auto"/>
              <w:rPr>
                <w:sz w:val="24"/>
                <w:szCs w:val="24"/>
              </w:rPr>
            </w:pPr>
            <w:r>
              <w:rPr>
                <w:sz w:val="24"/>
                <w:szCs w:val="24"/>
              </w:rPr>
              <w:t xml:space="preserve">Pengawasan dari pihak Yayasan dilakukan dengan mengirim tim untuk dilakukan control dan audit untuk beberapa departemen, selain melakukan pengawasan secara langsung wakil pengasuh setiap cabang Darunnajah juga sudah dipercaya untuk bertanggung jawab terhadap disiplin di masing- masing cabang. </w:t>
            </w:r>
          </w:p>
        </w:tc>
      </w:tr>
    </w:tbl>
    <w:p w14:paraId="437E6CFF" w14:textId="77777777" w:rsidR="00735BCE" w:rsidRDefault="00735BCE">
      <w:pPr>
        <w:spacing w:line="360" w:lineRule="auto"/>
        <w:rPr>
          <w:b/>
          <w:sz w:val="24"/>
          <w:szCs w:val="24"/>
        </w:rPr>
      </w:pPr>
    </w:p>
    <w:p w14:paraId="64283BD7" w14:textId="77777777" w:rsidR="00735BCE" w:rsidRDefault="00735BCE">
      <w:pPr>
        <w:spacing w:line="360" w:lineRule="auto"/>
        <w:rPr>
          <w:b/>
          <w:sz w:val="24"/>
          <w:szCs w:val="24"/>
        </w:rPr>
      </w:pPr>
    </w:p>
    <w:p w14:paraId="768C92B3" w14:textId="77777777" w:rsidR="00735BCE" w:rsidRDefault="00735BCE">
      <w:pPr>
        <w:spacing w:line="360" w:lineRule="auto"/>
        <w:rPr>
          <w:b/>
          <w:sz w:val="24"/>
          <w:szCs w:val="24"/>
        </w:rPr>
      </w:pPr>
    </w:p>
    <w:p w14:paraId="09E4D6F0" w14:textId="77777777" w:rsidR="00735BCE" w:rsidRDefault="00735BCE">
      <w:pPr>
        <w:spacing w:line="360" w:lineRule="auto"/>
        <w:rPr>
          <w:b/>
          <w:sz w:val="24"/>
          <w:szCs w:val="24"/>
        </w:rPr>
      </w:pPr>
    </w:p>
    <w:p w14:paraId="2B167D0C" w14:textId="77777777" w:rsidR="00735BCE" w:rsidRDefault="00735BCE">
      <w:pPr>
        <w:spacing w:line="360" w:lineRule="auto"/>
        <w:rPr>
          <w:b/>
          <w:sz w:val="24"/>
          <w:szCs w:val="24"/>
        </w:rPr>
      </w:pPr>
    </w:p>
    <w:p w14:paraId="18C7F041" w14:textId="77777777" w:rsidR="00735BCE" w:rsidRDefault="00735BCE">
      <w:pPr>
        <w:spacing w:line="360" w:lineRule="auto"/>
        <w:rPr>
          <w:b/>
          <w:sz w:val="24"/>
          <w:szCs w:val="24"/>
        </w:rPr>
      </w:pPr>
    </w:p>
    <w:p w14:paraId="4958BE9C" w14:textId="77777777" w:rsidR="00735BCE" w:rsidRDefault="00735BCE">
      <w:pPr>
        <w:spacing w:line="360" w:lineRule="auto"/>
        <w:rPr>
          <w:b/>
          <w:sz w:val="24"/>
          <w:szCs w:val="24"/>
        </w:rPr>
      </w:pPr>
    </w:p>
    <w:p w14:paraId="6C954E12" w14:textId="77777777" w:rsidR="00735BCE" w:rsidRDefault="00735BCE">
      <w:pPr>
        <w:spacing w:line="360" w:lineRule="auto"/>
        <w:rPr>
          <w:b/>
          <w:sz w:val="24"/>
          <w:szCs w:val="24"/>
        </w:rPr>
      </w:pPr>
    </w:p>
    <w:p w14:paraId="36E0FBDB" w14:textId="77777777" w:rsidR="00735BCE" w:rsidRDefault="00735BCE">
      <w:pPr>
        <w:spacing w:line="360" w:lineRule="auto"/>
        <w:rPr>
          <w:b/>
          <w:sz w:val="24"/>
          <w:szCs w:val="24"/>
        </w:rPr>
      </w:pPr>
    </w:p>
    <w:p w14:paraId="702AC903" w14:textId="77777777" w:rsidR="00735BCE" w:rsidRDefault="00735BCE">
      <w:pPr>
        <w:spacing w:line="360" w:lineRule="auto"/>
        <w:rPr>
          <w:b/>
          <w:sz w:val="24"/>
          <w:szCs w:val="24"/>
        </w:rPr>
      </w:pPr>
    </w:p>
    <w:p w14:paraId="346E6ABB" w14:textId="77777777" w:rsidR="00735BCE" w:rsidRDefault="00735BCE">
      <w:pPr>
        <w:spacing w:line="360" w:lineRule="auto"/>
        <w:rPr>
          <w:b/>
          <w:sz w:val="24"/>
          <w:szCs w:val="24"/>
        </w:rPr>
      </w:pPr>
    </w:p>
    <w:p w14:paraId="0B015E7B" w14:textId="77777777" w:rsidR="00735BCE" w:rsidRDefault="00735BCE">
      <w:pPr>
        <w:spacing w:line="360" w:lineRule="auto"/>
        <w:rPr>
          <w:b/>
          <w:sz w:val="24"/>
          <w:szCs w:val="24"/>
        </w:rPr>
      </w:pPr>
    </w:p>
    <w:p w14:paraId="4E92404B" w14:textId="77777777" w:rsidR="00735BCE" w:rsidRDefault="00735BCE">
      <w:pPr>
        <w:spacing w:line="360" w:lineRule="auto"/>
        <w:rPr>
          <w:b/>
          <w:sz w:val="24"/>
          <w:szCs w:val="24"/>
        </w:rPr>
      </w:pPr>
    </w:p>
    <w:p w14:paraId="5BB94C25" w14:textId="77777777" w:rsidR="00735BCE" w:rsidRDefault="00735BCE">
      <w:pPr>
        <w:spacing w:line="360" w:lineRule="auto"/>
        <w:rPr>
          <w:b/>
          <w:sz w:val="24"/>
          <w:szCs w:val="24"/>
        </w:rPr>
      </w:pPr>
    </w:p>
    <w:p w14:paraId="6EAB0B8B" w14:textId="77777777" w:rsidR="00735BCE" w:rsidRDefault="00735BCE">
      <w:pPr>
        <w:spacing w:line="360" w:lineRule="auto"/>
        <w:rPr>
          <w:b/>
          <w:sz w:val="24"/>
          <w:szCs w:val="24"/>
        </w:rPr>
      </w:pPr>
    </w:p>
    <w:p w14:paraId="32E6C71D" w14:textId="77777777" w:rsidR="00735BCE" w:rsidRDefault="00735BCE">
      <w:pPr>
        <w:spacing w:line="360" w:lineRule="auto"/>
        <w:rPr>
          <w:b/>
          <w:sz w:val="24"/>
          <w:szCs w:val="24"/>
        </w:rPr>
      </w:pPr>
      <w:bookmarkStart w:id="57" w:name="_heading=h.3znysh7" w:colFirst="0" w:colLast="0"/>
      <w:bookmarkEnd w:id="57"/>
    </w:p>
    <w:p w14:paraId="5A716180" w14:textId="77777777" w:rsidR="00735BCE" w:rsidRDefault="00735BCE">
      <w:pPr>
        <w:spacing w:line="360" w:lineRule="auto"/>
        <w:rPr>
          <w:b/>
          <w:sz w:val="24"/>
          <w:szCs w:val="24"/>
        </w:rPr>
      </w:pPr>
    </w:p>
    <w:p w14:paraId="4AB64DA8" w14:textId="77777777" w:rsidR="00735BCE" w:rsidRDefault="00000000">
      <w:pPr>
        <w:spacing w:line="360" w:lineRule="auto"/>
        <w:rPr>
          <w:sz w:val="24"/>
          <w:szCs w:val="24"/>
        </w:rPr>
      </w:pPr>
      <w:r>
        <w:rPr>
          <w:sz w:val="24"/>
          <w:szCs w:val="24"/>
        </w:rPr>
        <w:t>Hari/tanggal</w:t>
      </w:r>
      <w:r>
        <w:rPr>
          <w:sz w:val="24"/>
          <w:szCs w:val="24"/>
        </w:rPr>
        <w:tab/>
      </w:r>
      <w:r>
        <w:rPr>
          <w:sz w:val="24"/>
          <w:szCs w:val="24"/>
        </w:rPr>
        <w:tab/>
        <w:t>: Rabu, 20 Juli 2023</w:t>
      </w:r>
    </w:p>
    <w:p w14:paraId="4ECDFDEC" w14:textId="77777777" w:rsidR="00735BCE" w:rsidRDefault="00000000">
      <w:pPr>
        <w:spacing w:line="360" w:lineRule="auto"/>
        <w:rPr>
          <w:sz w:val="24"/>
          <w:szCs w:val="24"/>
        </w:rPr>
      </w:pPr>
      <w:r>
        <w:rPr>
          <w:sz w:val="24"/>
          <w:szCs w:val="24"/>
        </w:rPr>
        <w:t>Tempat</w:t>
      </w:r>
      <w:r>
        <w:rPr>
          <w:sz w:val="24"/>
          <w:szCs w:val="24"/>
        </w:rPr>
        <w:tab/>
      </w:r>
      <w:r>
        <w:rPr>
          <w:sz w:val="24"/>
          <w:szCs w:val="24"/>
        </w:rPr>
        <w:tab/>
        <w:t>: Online</w:t>
      </w:r>
    </w:p>
    <w:p w14:paraId="4F93230C" w14:textId="77777777" w:rsidR="00735BCE" w:rsidRDefault="00000000">
      <w:pPr>
        <w:spacing w:line="360" w:lineRule="auto"/>
        <w:rPr>
          <w:sz w:val="24"/>
          <w:szCs w:val="24"/>
        </w:rPr>
      </w:pPr>
      <w:r>
        <w:rPr>
          <w:sz w:val="24"/>
          <w:szCs w:val="24"/>
        </w:rPr>
        <w:t>Objek</w:t>
      </w:r>
      <w:r>
        <w:rPr>
          <w:sz w:val="24"/>
          <w:szCs w:val="24"/>
        </w:rPr>
        <w:tab/>
      </w:r>
      <w:r>
        <w:rPr>
          <w:sz w:val="24"/>
          <w:szCs w:val="24"/>
        </w:rPr>
        <w:tab/>
      </w:r>
      <w:r>
        <w:rPr>
          <w:sz w:val="24"/>
          <w:szCs w:val="24"/>
        </w:rPr>
        <w:tab/>
        <w:t>: sekretaris Yayasan Darunnajah Ust Abdul Harir Qodir, S.Mn.</w:t>
      </w:r>
    </w:p>
    <w:tbl>
      <w:tblPr>
        <w:tblStyle w:val="a5"/>
        <w:tblW w:w="6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
        <w:gridCol w:w="2711"/>
        <w:gridCol w:w="3242"/>
      </w:tblGrid>
      <w:tr w:rsidR="00735BCE" w14:paraId="4828CEE3" w14:textId="77777777">
        <w:trPr>
          <w:trHeight w:val="506"/>
        </w:trPr>
        <w:tc>
          <w:tcPr>
            <w:tcW w:w="563" w:type="dxa"/>
          </w:tcPr>
          <w:p w14:paraId="5AB454CE" w14:textId="77777777" w:rsidR="00735BCE" w:rsidRDefault="00000000">
            <w:pPr>
              <w:spacing w:line="360" w:lineRule="auto"/>
              <w:rPr>
                <w:sz w:val="24"/>
                <w:szCs w:val="24"/>
              </w:rPr>
            </w:pPr>
            <w:r>
              <w:rPr>
                <w:sz w:val="24"/>
                <w:szCs w:val="24"/>
              </w:rPr>
              <w:t>NO</w:t>
            </w:r>
          </w:p>
        </w:tc>
        <w:tc>
          <w:tcPr>
            <w:tcW w:w="2711" w:type="dxa"/>
          </w:tcPr>
          <w:p w14:paraId="53264DAF" w14:textId="77777777" w:rsidR="00735BCE" w:rsidRDefault="00000000">
            <w:pPr>
              <w:spacing w:line="360" w:lineRule="auto"/>
              <w:rPr>
                <w:sz w:val="24"/>
                <w:szCs w:val="24"/>
              </w:rPr>
            </w:pPr>
            <w:r>
              <w:rPr>
                <w:sz w:val="24"/>
                <w:szCs w:val="24"/>
              </w:rPr>
              <w:t>Butir Pertanyaan</w:t>
            </w:r>
          </w:p>
        </w:tc>
        <w:tc>
          <w:tcPr>
            <w:tcW w:w="3242" w:type="dxa"/>
          </w:tcPr>
          <w:p w14:paraId="7F7F0D29" w14:textId="77777777" w:rsidR="00735BCE" w:rsidRDefault="00735BCE">
            <w:pPr>
              <w:spacing w:line="360" w:lineRule="auto"/>
              <w:rPr>
                <w:sz w:val="24"/>
                <w:szCs w:val="24"/>
              </w:rPr>
            </w:pPr>
          </w:p>
        </w:tc>
      </w:tr>
      <w:tr w:rsidR="00735BCE" w14:paraId="1332E025" w14:textId="77777777">
        <w:trPr>
          <w:trHeight w:val="5068"/>
        </w:trPr>
        <w:tc>
          <w:tcPr>
            <w:tcW w:w="563" w:type="dxa"/>
          </w:tcPr>
          <w:p w14:paraId="6095B101" w14:textId="77777777" w:rsidR="00735BCE" w:rsidRDefault="00000000">
            <w:pPr>
              <w:spacing w:line="360" w:lineRule="auto"/>
              <w:rPr>
                <w:sz w:val="24"/>
                <w:szCs w:val="24"/>
              </w:rPr>
            </w:pPr>
            <w:r>
              <w:rPr>
                <w:sz w:val="24"/>
                <w:szCs w:val="24"/>
              </w:rPr>
              <w:lastRenderedPageBreak/>
              <w:t>1.</w:t>
            </w:r>
          </w:p>
        </w:tc>
        <w:tc>
          <w:tcPr>
            <w:tcW w:w="2711" w:type="dxa"/>
          </w:tcPr>
          <w:p w14:paraId="69B46BB2" w14:textId="77777777" w:rsidR="00735BCE" w:rsidRDefault="00000000">
            <w:pPr>
              <w:spacing w:line="360" w:lineRule="auto"/>
              <w:rPr>
                <w:sz w:val="24"/>
                <w:szCs w:val="24"/>
              </w:rPr>
            </w:pPr>
            <w:r>
              <w:rPr>
                <w:sz w:val="24"/>
                <w:szCs w:val="24"/>
              </w:rPr>
              <w:t>Bagaimana awal mula pengelolaan arsip di Darunnajah</w:t>
            </w:r>
          </w:p>
        </w:tc>
        <w:tc>
          <w:tcPr>
            <w:tcW w:w="3242" w:type="dxa"/>
          </w:tcPr>
          <w:p w14:paraId="499480ED" w14:textId="77777777" w:rsidR="00735BCE" w:rsidRDefault="00000000">
            <w:pPr>
              <w:spacing w:line="360" w:lineRule="auto"/>
              <w:rPr>
                <w:sz w:val="24"/>
                <w:szCs w:val="24"/>
              </w:rPr>
            </w:pPr>
            <w:r>
              <w:rPr>
                <w:sz w:val="24"/>
                <w:szCs w:val="24"/>
              </w:rPr>
              <w:t xml:space="preserve">pengelolaan arsip sudah dilakukan sejak awal Darunnajah berdiri, hal ini dilakukan karena pendiri Darunnajah K.H Abdul Manaf Mukhayar faham mengenai pembukuan dan kearsipan, beliau pernah kursus mengenai Bon A dan Bon B, selain itu K.H Mahrus Amin juga rapi dalam menyimpan data baik data pribadi maupun data Lembaga. Maka hal ini berdampak baik bagi pengelolaan arsip du Darunnajah seluruh dokumen Lembaga dapat tersimpan dengan aman. </w:t>
            </w:r>
          </w:p>
          <w:p w14:paraId="6122E833" w14:textId="77777777" w:rsidR="00735BCE" w:rsidRDefault="00000000">
            <w:pPr>
              <w:spacing w:line="360" w:lineRule="auto"/>
              <w:rPr>
                <w:sz w:val="24"/>
                <w:szCs w:val="24"/>
              </w:rPr>
            </w:pPr>
            <w:r>
              <w:rPr>
                <w:sz w:val="24"/>
                <w:szCs w:val="24"/>
              </w:rPr>
              <w:t xml:space="preserve">Pada tahun 1990-an Darunnajah sudah memahami bahwa dokumen harus disimpan paling tidak selama 30 tahun, lalu pada tahun 1994 segala bentuk dokumen </w:t>
            </w:r>
            <w:r>
              <w:rPr>
                <w:sz w:val="24"/>
                <w:szCs w:val="24"/>
              </w:rPr>
              <w:lastRenderedPageBreak/>
              <w:t>dibuat tiga rangkap salah satu nya adalah untuk arsip.</w:t>
            </w:r>
          </w:p>
        </w:tc>
      </w:tr>
      <w:tr w:rsidR="00735BCE" w14:paraId="6D797A5F" w14:textId="77777777">
        <w:trPr>
          <w:trHeight w:val="2061"/>
        </w:trPr>
        <w:tc>
          <w:tcPr>
            <w:tcW w:w="563" w:type="dxa"/>
          </w:tcPr>
          <w:p w14:paraId="21CDA956" w14:textId="77777777" w:rsidR="00735BCE" w:rsidRDefault="00735BCE">
            <w:pPr>
              <w:spacing w:line="360" w:lineRule="auto"/>
              <w:rPr>
                <w:sz w:val="24"/>
                <w:szCs w:val="24"/>
              </w:rPr>
            </w:pPr>
          </w:p>
        </w:tc>
        <w:tc>
          <w:tcPr>
            <w:tcW w:w="2711" w:type="dxa"/>
          </w:tcPr>
          <w:p w14:paraId="69E5FD10" w14:textId="77777777" w:rsidR="00735BCE" w:rsidRDefault="00000000">
            <w:pPr>
              <w:spacing w:line="360" w:lineRule="auto"/>
              <w:rPr>
                <w:sz w:val="24"/>
                <w:szCs w:val="24"/>
              </w:rPr>
            </w:pPr>
            <w:r>
              <w:rPr>
                <w:sz w:val="24"/>
                <w:szCs w:val="24"/>
              </w:rPr>
              <w:t>Bagaimana Darunnajah dapat melakukan manajemen kearsipan tanpa memiliki SDM yang mempunyai latar belakang di bidang kearsipan?</w:t>
            </w:r>
          </w:p>
        </w:tc>
        <w:tc>
          <w:tcPr>
            <w:tcW w:w="3242" w:type="dxa"/>
          </w:tcPr>
          <w:p w14:paraId="372A5130" w14:textId="77777777" w:rsidR="00735BCE" w:rsidRDefault="00000000">
            <w:pPr>
              <w:spacing w:line="360" w:lineRule="auto"/>
              <w:rPr>
                <w:sz w:val="24"/>
                <w:szCs w:val="24"/>
              </w:rPr>
            </w:pPr>
            <w:r>
              <w:rPr>
                <w:sz w:val="24"/>
                <w:szCs w:val="24"/>
              </w:rPr>
              <w:t>Selain dari pemahaman para pendiri Darunnajah, Darunnajah juga memiliki sistemp pengkaderan, dimana pihak senior akan memeberikan kesempatan kepada yang junior untuk belajar dan mengelola arsip, selain itu Darunnajah juga sering melakukan pelatihan-pelatihan bagi staff tata usaha.</w:t>
            </w:r>
          </w:p>
        </w:tc>
      </w:tr>
      <w:tr w:rsidR="00735BCE" w14:paraId="4A6873C7" w14:textId="77777777">
        <w:trPr>
          <w:trHeight w:val="2061"/>
        </w:trPr>
        <w:tc>
          <w:tcPr>
            <w:tcW w:w="563" w:type="dxa"/>
          </w:tcPr>
          <w:p w14:paraId="685889D7" w14:textId="77777777" w:rsidR="00735BCE" w:rsidRDefault="00735BCE">
            <w:pPr>
              <w:spacing w:line="360" w:lineRule="auto"/>
              <w:rPr>
                <w:sz w:val="24"/>
                <w:szCs w:val="24"/>
              </w:rPr>
            </w:pPr>
          </w:p>
        </w:tc>
        <w:tc>
          <w:tcPr>
            <w:tcW w:w="2711" w:type="dxa"/>
          </w:tcPr>
          <w:p w14:paraId="27ACFCB6" w14:textId="77777777" w:rsidR="00735BCE" w:rsidRDefault="00000000">
            <w:pPr>
              <w:spacing w:line="360" w:lineRule="auto"/>
              <w:rPr>
                <w:sz w:val="24"/>
                <w:szCs w:val="24"/>
              </w:rPr>
            </w:pPr>
            <w:r>
              <w:rPr>
                <w:sz w:val="24"/>
                <w:szCs w:val="24"/>
              </w:rPr>
              <w:t>Apakah fasilitas yang memadai merupakan hal yang urgent dalam manajemen kearsipan?</w:t>
            </w:r>
          </w:p>
        </w:tc>
        <w:tc>
          <w:tcPr>
            <w:tcW w:w="3242" w:type="dxa"/>
          </w:tcPr>
          <w:p w14:paraId="32679268" w14:textId="77777777" w:rsidR="00735BCE" w:rsidRDefault="00000000">
            <w:pPr>
              <w:spacing w:line="360" w:lineRule="auto"/>
              <w:rPr>
                <w:sz w:val="24"/>
                <w:szCs w:val="24"/>
              </w:rPr>
            </w:pPr>
            <w:r>
              <w:rPr>
                <w:sz w:val="24"/>
                <w:szCs w:val="24"/>
              </w:rPr>
              <w:t>fasilitas yang ada harus sesuai dengan kebutuhan, maka perlu ada nya ruang kantor  pengelola arsip dan ruang penyimpanan arsip, bahkan di Darunnajah dokumen yang sangat penting seperti ijazah dan sertifikat tanah disimpan di Brankas yang besar tinggi.</w:t>
            </w:r>
          </w:p>
        </w:tc>
      </w:tr>
    </w:tbl>
    <w:p w14:paraId="242E6486" w14:textId="77777777" w:rsidR="00735BCE" w:rsidRDefault="00735BCE">
      <w:pPr>
        <w:spacing w:line="360" w:lineRule="auto"/>
      </w:pPr>
    </w:p>
    <w:p w14:paraId="22D32A3E" w14:textId="77777777" w:rsidR="00735BCE" w:rsidRDefault="00735BCE">
      <w:pPr>
        <w:spacing w:line="360" w:lineRule="auto"/>
        <w:ind w:left="2160" w:hanging="2160"/>
        <w:rPr>
          <w:sz w:val="24"/>
          <w:szCs w:val="24"/>
        </w:rPr>
      </w:pPr>
    </w:p>
    <w:p w14:paraId="1A0863E4" w14:textId="77777777" w:rsidR="00735BCE" w:rsidRDefault="00735BCE">
      <w:pPr>
        <w:spacing w:line="360" w:lineRule="auto"/>
        <w:ind w:left="2160" w:hanging="2160"/>
        <w:rPr>
          <w:sz w:val="24"/>
          <w:szCs w:val="24"/>
        </w:rPr>
      </w:pPr>
    </w:p>
    <w:p w14:paraId="4EECF3B9" w14:textId="77777777" w:rsidR="00735BCE" w:rsidRDefault="00735BCE">
      <w:pPr>
        <w:spacing w:line="360" w:lineRule="auto"/>
        <w:ind w:left="2160" w:hanging="2160"/>
        <w:rPr>
          <w:sz w:val="24"/>
          <w:szCs w:val="24"/>
        </w:rPr>
      </w:pPr>
    </w:p>
    <w:p w14:paraId="734EEE80" w14:textId="77777777" w:rsidR="00735BCE" w:rsidRDefault="00735BCE">
      <w:pPr>
        <w:spacing w:line="360" w:lineRule="auto"/>
        <w:ind w:left="2160" w:hanging="2160"/>
        <w:rPr>
          <w:sz w:val="24"/>
          <w:szCs w:val="24"/>
        </w:rPr>
      </w:pPr>
    </w:p>
    <w:p w14:paraId="36208CBA" w14:textId="77777777" w:rsidR="00735BCE" w:rsidRDefault="00735BCE">
      <w:pPr>
        <w:spacing w:line="360" w:lineRule="auto"/>
        <w:ind w:left="2160" w:hanging="2160"/>
        <w:rPr>
          <w:sz w:val="24"/>
          <w:szCs w:val="24"/>
        </w:rPr>
      </w:pPr>
    </w:p>
    <w:p w14:paraId="19C38886" w14:textId="77777777" w:rsidR="00735BCE" w:rsidRDefault="00735BCE">
      <w:pPr>
        <w:spacing w:line="360" w:lineRule="auto"/>
        <w:ind w:left="2160" w:hanging="2160"/>
        <w:rPr>
          <w:sz w:val="24"/>
          <w:szCs w:val="24"/>
        </w:rPr>
      </w:pPr>
    </w:p>
    <w:p w14:paraId="7D59450F" w14:textId="77777777" w:rsidR="00735BCE" w:rsidRDefault="00735BCE">
      <w:pPr>
        <w:spacing w:line="360" w:lineRule="auto"/>
        <w:ind w:left="2160" w:hanging="2160"/>
        <w:rPr>
          <w:sz w:val="24"/>
          <w:szCs w:val="24"/>
        </w:rPr>
      </w:pPr>
    </w:p>
    <w:p w14:paraId="64BB3C1F" w14:textId="77777777" w:rsidR="00735BCE" w:rsidRDefault="00735BCE">
      <w:pPr>
        <w:spacing w:line="360" w:lineRule="auto"/>
        <w:ind w:left="2160" w:hanging="2160"/>
        <w:rPr>
          <w:sz w:val="24"/>
          <w:szCs w:val="24"/>
        </w:rPr>
      </w:pPr>
    </w:p>
    <w:p w14:paraId="7DFE4BD9" w14:textId="77777777" w:rsidR="00735BCE" w:rsidRDefault="00735BCE">
      <w:pPr>
        <w:spacing w:line="360" w:lineRule="auto"/>
        <w:ind w:left="2160" w:hanging="2160"/>
        <w:rPr>
          <w:sz w:val="24"/>
          <w:szCs w:val="24"/>
        </w:rPr>
      </w:pPr>
    </w:p>
    <w:p w14:paraId="1FB0B4D4" w14:textId="77777777" w:rsidR="00735BCE" w:rsidRDefault="00735BCE">
      <w:pPr>
        <w:spacing w:line="360" w:lineRule="auto"/>
        <w:ind w:left="2160" w:hanging="2160"/>
        <w:rPr>
          <w:sz w:val="24"/>
          <w:szCs w:val="24"/>
        </w:rPr>
      </w:pPr>
    </w:p>
    <w:p w14:paraId="5915D931" w14:textId="77777777" w:rsidR="00735BCE" w:rsidRDefault="00735BCE">
      <w:pPr>
        <w:spacing w:line="360" w:lineRule="auto"/>
        <w:ind w:left="2160" w:hanging="2160"/>
        <w:rPr>
          <w:sz w:val="24"/>
          <w:szCs w:val="24"/>
        </w:rPr>
      </w:pPr>
    </w:p>
    <w:p w14:paraId="363A2523" w14:textId="77777777" w:rsidR="00735BCE" w:rsidRDefault="00735BCE">
      <w:pPr>
        <w:spacing w:line="360" w:lineRule="auto"/>
        <w:ind w:left="2160" w:hanging="2160"/>
        <w:rPr>
          <w:sz w:val="24"/>
          <w:szCs w:val="24"/>
        </w:rPr>
      </w:pPr>
    </w:p>
    <w:p w14:paraId="6FAF7E9D" w14:textId="77777777" w:rsidR="00735BCE" w:rsidRDefault="00000000">
      <w:pPr>
        <w:spacing w:line="360" w:lineRule="auto"/>
        <w:ind w:left="2160" w:hanging="2160"/>
        <w:rPr>
          <w:sz w:val="24"/>
          <w:szCs w:val="24"/>
        </w:rPr>
      </w:pPr>
      <w:r>
        <w:rPr>
          <w:sz w:val="24"/>
          <w:szCs w:val="24"/>
        </w:rPr>
        <w:lastRenderedPageBreak/>
        <w:t>Tempat</w:t>
      </w:r>
      <w:r>
        <w:rPr>
          <w:sz w:val="24"/>
          <w:szCs w:val="24"/>
        </w:rPr>
        <w:tab/>
        <w:t>: Gedung al-azhar lt.1, Pondok Pesantren Annur Darunnajah 8</w:t>
      </w:r>
    </w:p>
    <w:p w14:paraId="3A993124" w14:textId="77777777" w:rsidR="00735BCE" w:rsidRDefault="00000000">
      <w:pPr>
        <w:spacing w:line="360" w:lineRule="auto"/>
        <w:rPr>
          <w:sz w:val="24"/>
          <w:szCs w:val="24"/>
        </w:rPr>
      </w:pPr>
      <w:r>
        <w:rPr>
          <w:sz w:val="24"/>
          <w:szCs w:val="24"/>
        </w:rPr>
        <w:t>Hari/tanggal</w:t>
      </w:r>
      <w:r>
        <w:rPr>
          <w:sz w:val="24"/>
          <w:szCs w:val="24"/>
        </w:rPr>
        <w:tab/>
      </w:r>
      <w:r>
        <w:rPr>
          <w:sz w:val="24"/>
          <w:szCs w:val="24"/>
        </w:rPr>
        <w:tab/>
        <w:t>: Senin, 12 Juni 2023</w:t>
      </w:r>
    </w:p>
    <w:p w14:paraId="21FEFF55" w14:textId="77777777" w:rsidR="00735BCE" w:rsidRDefault="00000000">
      <w:pPr>
        <w:spacing w:line="360" w:lineRule="auto"/>
        <w:ind w:left="2160" w:hanging="2160"/>
        <w:rPr>
          <w:sz w:val="24"/>
          <w:szCs w:val="24"/>
        </w:rPr>
      </w:pPr>
      <w:r>
        <w:rPr>
          <w:sz w:val="24"/>
          <w:szCs w:val="24"/>
        </w:rPr>
        <w:t>Objek</w:t>
      </w:r>
      <w:r>
        <w:rPr>
          <w:sz w:val="24"/>
          <w:szCs w:val="24"/>
        </w:rPr>
        <w:tab/>
        <w:t>: Direktur TMI Pondok Pesantren Annur Darunnajah 8, Towil      Akhirudin</w:t>
      </w:r>
    </w:p>
    <w:tbl>
      <w:tblPr>
        <w:tblStyle w:val="a6"/>
        <w:tblW w:w="6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1"/>
        <w:gridCol w:w="2863"/>
        <w:gridCol w:w="3207"/>
      </w:tblGrid>
      <w:tr w:rsidR="00735BCE" w14:paraId="20AB4090" w14:textId="77777777">
        <w:tc>
          <w:tcPr>
            <w:tcW w:w="611" w:type="dxa"/>
          </w:tcPr>
          <w:p w14:paraId="4E961DC5" w14:textId="77777777" w:rsidR="00735BCE" w:rsidRDefault="00000000">
            <w:pPr>
              <w:spacing w:after="0" w:line="360" w:lineRule="auto"/>
              <w:rPr>
                <w:sz w:val="24"/>
                <w:szCs w:val="24"/>
              </w:rPr>
            </w:pPr>
            <w:r>
              <w:rPr>
                <w:sz w:val="24"/>
                <w:szCs w:val="24"/>
              </w:rPr>
              <w:t>No</w:t>
            </w:r>
          </w:p>
        </w:tc>
        <w:tc>
          <w:tcPr>
            <w:tcW w:w="2863" w:type="dxa"/>
          </w:tcPr>
          <w:p w14:paraId="7000E9C0" w14:textId="77777777" w:rsidR="00735BCE" w:rsidRDefault="00000000">
            <w:pPr>
              <w:spacing w:after="0" w:line="360" w:lineRule="auto"/>
              <w:jc w:val="both"/>
              <w:rPr>
                <w:sz w:val="24"/>
                <w:szCs w:val="24"/>
              </w:rPr>
            </w:pPr>
            <w:r>
              <w:rPr>
                <w:sz w:val="24"/>
                <w:szCs w:val="24"/>
              </w:rPr>
              <w:t>Butir Pertanyaan</w:t>
            </w:r>
          </w:p>
        </w:tc>
        <w:tc>
          <w:tcPr>
            <w:tcW w:w="3207" w:type="dxa"/>
          </w:tcPr>
          <w:p w14:paraId="6E146D1F" w14:textId="77777777" w:rsidR="00735BCE" w:rsidRDefault="00000000">
            <w:pPr>
              <w:spacing w:after="0" w:line="360" w:lineRule="auto"/>
              <w:jc w:val="both"/>
              <w:rPr>
                <w:sz w:val="24"/>
                <w:szCs w:val="24"/>
              </w:rPr>
            </w:pPr>
            <w:r>
              <w:rPr>
                <w:sz w:val="24"/>
                <w:szCs w:val="24"/>
              </w:rPr>
              <w:t>Hasil Wawancara</w:t>
            </w:r>
          </w:p>
        </w:tc>
      </w:tr>
      <w:tr w:rsidR="00735BCE" w14:paraId="21880D63" w14:textId="77777777">
        <w:tc>
          <w:tcPr>
            <w:tcW w:w="611" w:type="dxa"/>
          </w:tcPr>
          <w:p w14:paraId="64D8A95B" w14:textId="77777777" w:rsidR="00735BCE" w:rsidRDefault="00000000">
            <w:pPr>
              <w:spacing w:after="0" w:line="360" w:lineRule="auto"/>
              <w:rPr>
                <w:sz w:val="24"/>
                <w:szCs w:val="24"/>
              </w:rPr>
            </w:pPr>
            <w:r>
              <w:rPr>
                <w:sz w:val="24"/>
                <w:szCs w:val="24"/>
              </w:rPr>
              <w:t>1.</w:t>
            </w:r>
          </w:p>
        </w:tc>
        <w:tc>
          <w:tcPr>
            <w:tcW w:w="2863" w:type="dxa"/>
          </w:tcPr>
          <w:p w14:paraId="66E5E81D" w14:textId="77777777" w:rsidR="00735BCE" w:rsidRDefault="00000000">
            <w:pPr>
              <w:spacing w:after="0" w:line="360" w:lineRule="auto"/>
              <w:jc w:val="both"/>
              <w:rPr>
                <w:sz w:val="24"/>
                <w:szCs w:val="24"/>
              </w:rPr>
            </w:pPr>
            <w:r>
              <w:rPr>
                <w:sz w:val="24"/>
                <w:szCs w:val="24"/>
              </w:rPr>
              <w:t>Bagaimana awal mula proses pengarsipan yang dilakukan di Tata Usaha TMI Darunnajah 8?</w:t>
            </w:r>
          </w:p>
        </w:tc>
        <w:tc>
          <w:tcPr>
            <w:tcW w:w="3207" w:type="dxa"/>
          </w:tcPr>
          <w:p w14:paraId="1D069B7F" w14:textId="77777777" w:rsidR="00735BCE" w:rsidRDefault="00000000">
            <w:pPr>
              <w:spacing w:after="0" w:line="360" w:lineRule="auto"/>
              <w:jc w:val="both"/>
              <w:rPr>
                <w:sz w:val="24"/>
                <w:szCs w:val="24"/>
              </w:rPr>
            </w:pPr>
            <w:r>
              <w:rPr>
                <w:sz w:val="24"/>
                <w:szCs w:val="24"/>
              </w:rPr>
              <w:t xml:space="preserve">Sebelumnya belum ada Tata Usaha TMI, karena sebelumnya belum menjadi Muadalah namun masih SMP dan SMK maka tata usahanya masih masing-masing, lalu kemudian ditahun 2014 SMK berubah menjadi SMA mulailah ada sebutan TU Bersama sekitar tahun 2015 yang dimana pengoperasian tugas TU dilakukan secara bersama, dalam artian saling terlibat satu sama lain. Walaupun dalam pengimplementasian nya berpisah seperti pelaksanaan akreditasi dan data- data lainnya. Dan Ketika ditahun </w:t>
            </w:r>
            <w:r>
              <w:rPr>
                <w:sz w:val="24"/>
                <w:szCs w:val="24"/>
              </w:rPr>
              <w:lastRenderedPageBreak/>
              <w:t xml:space="preserve">2018 berubah menjadi Muadalah justru lebih mudah karena sudah tidak terpisah-pisah semua data menjadi satu dan dikelola sebagai satu-kesatuan data. </w:t>
            </w:r>
          </w:p>
        </w:tc>
      </w:tr>
      <w:tr w:rsidR="00735BCE" w14:paraId="372393AC" w14:textId="77777777">
        <w:tc>
          <w:tcPr>
            <w:tcW w:w="611" w:type="dxa"/>
          </w:tcPr>
          <w:p w14:paraId="7B7655EB" w14:textId="77777777" w:rsidR="00735BCE" w:rsidRDefault="00735BCE">
            <w:pPr>
              <w:spacing w:after="0" w:line="360" w:lineRule="auto"/>
              <w:rPr>
                <w:sz w:val="24"/>
                <w:szCs w:val="24"/>
              </w:rPr>
            </w:pPr>
          </w:p>
          <w:p w14:paraId="05CB191A" w14:textId="77777777" w:rsidR="00735BCE" w:rsidRDefault="00000000">
            <w:pPr>
              <w:spacing w:after="0" w:line="360" w:lineRule="auto"/>
              <w:rPr>
                <w:sz w:val="24"/>
                <w:szCs w:val="24"/>
              </w:rPr>
            </w:pPr>
            <w:r>
              <w:rPr>
                <w:sz w:val="24"/>
                <w:szCs w:val="24"/>
              </w:rPr>
              <w:t>2.</w:t>
            </w:r>
          </w:p>
        </w:tc>
        <w:tc>
          <w:tcPr>
            <w:tcW w:w="2863" w:type="dxa"/>
          </w:tcPr>
          <w:p w14:paraId="5B8EB051" w14:textId="77777777" w:rsidR="00735BCE" w:rsidRDefault="00000000">
            <w:pPr>
              <w:spacing w:after="0" w:line="360" w:lineRule="auto"/>
              <w:jc w:val="both"/>
              <w:rPr>
                <w:sz w:val="24"/>
                <w:szCs w:val="24"/>
              </w:rPr>
            </w:pPr>
            <w:r>
              <w:rPr>
                <w:sz w:val="24"/>
                <w:szCs w:val="24"/>
              </w:rPr>
              <w:t>Bagaimana pengoperasian surat menyurat yang dilakukan di tu TMI Darunnajah 8?</w:t>
            </w:r>
          </w:p>
        </w:tc>
        <w:tc>
          <w:tcPr>
            <w:tcW w:w="3207" w:type="dxa"/>
          </w:tcPr>
          <w:p w14:paraId="0C0F0445" w14:textId="77777777" w:rsidR="00735BCE" w:rsidRDefault="00000000">
            <w:pPr>
              <w:spacing w:after="0" w:line="360" w:lineRule="auto"/>
              <w:jc w:val="both"/>
              <w:rPr>
                <w:sz w:val="24"/>
                <w:szCs w:val="24"/>
              </w:rPr>
            </w:pPr>
            <w:r>
              <w:rPr>
                <w:sz w:val="24"/>
                <w:szCs w:val="24"/>
              </w:rPr>
              <w:t xml:space="preserve">Kami memiliki GBHK (garis-garis besar haluan kerja) yaitu pedoman atau standar pegoperasian. sebagai upaya untuk memperbaiki pola operasional kerja yang dilakukan oeh divisi-divis dibawah TMI termasuk tata usaha, didalamnya terdapat SOP-SOP yang digunakan di kesekretariatan untuk mengelola surat menyurat. </w:t>
            </w:r>
          </w:p>
        </w:tc>
      </w:tr>
      <w:tr w:rsidR="00735BCE" w14:paraId="5848A92E" w14:textId="77777777">
        <w:tc>
          <w:tcPr>
            <w:tcW w:w="611" w:type="dxa"/>
          </w:tcPr>
          <w:p w14:paraId="6AE507B2" w14:textId="77777777" w:rsidR="00735BCE" w:rsidRDefault="00000000">
            <w:pPr>
              <w:spacing w:after="0" w:line="360" w:lineRule="auto"/>
              <w:rPr>
                <w:sz w:val="24"/>
                <w:szCs w:val="24"/>
              </w:rPr>
            </w:pPr>
            <w:r>
              <w:rPr>
                <w:sz w:val="24"/>
                <w:szCs w:val="24"/>
              </w:rPr>
              <w:t>3.</w:t>
            </w:r>
          </w:p>
        </w:tc>
        <w:tc>
          <w:tcPr>
            <w:tcW w:w="2863" w:type="dxa"/>
          </w:tcPr>
          <w:p w14:paraId="6F652C2D" w14:textId="77777777" w:rsidR="00735BCE" w:rsidRDefault="00000000">
            <w:pPr>
              <w:spacing w:after="0" w:line="360" w:lineRule="auto"/>
              <w:jc w:val="both"/>
              <w:rPr>
                <w:sz w:val="24"/>
                <w:szCs w:val="24"/>
              </w:rPr>
            </w:pPr>
            <w:r>
              <w:rPr>
                <w:sz w:val="24"/>
                <w:szCs w:val="24"/>
              </w:rPr>
              <w:t>Apa saja jenis pelatihan yang pernah dilakukan oleh staff tata usaha TMI Darunnajah 8?</w:t>
            </w:r>
          </w:p>
        </w:tc>
        <w:tc>
          <w:tcPr>
            <w:tcW w:w="3207" w:type="dxa"/>
          </w:tcPr>
          <w:p w14:paraId="175CA593" w14:textId="77777777" w:rsidR="00735BCE" w:rsidRDefault="00000000">
            <w:pPr>
              <w:spacing w:after="0" w:line="360" w:lineRule="auto"/>
              <w:jc w:val="both"/>
              <w:rPr>
                <w:sz w:val="24"/>
                <w:szCs w:val="24"/>
              </w:rPr>
            </w:pPr>
            <w:r>
              <w:rPr>
                <w:sz w:val="24"/>
                <w:szCs w:val="24"/>
              </w:rPr>
              <w:t xml:space="preserve">Pelatihan untuk staff tata usaha sudah sering dilakukan seperti pelatihan surat menyurat, melakukan study banding baik dalam lingkup Darunnajah maupun luar berkenaan dengan materi kesekretariatan, tata usaha, </w:t>
            </w:r>
            <w:r>
              <w:rPr>
                <w:sz w:val="24"/>
                <w:szCs w:val="24"/>
              </w:rPr>
              <w:lastRenderedPageBreak/>
              <w:t>dokumentasi, dan masih banyak lagi pelatihan yang pernah dilakukan.</w:t>
            </w:r>
          </w:p>
        </w:tc>
      </w:tr>
    </w:tbl>
    <w:p w14:paraId="768F2D10" w14:textId="77777777" w:rsidR="00735BCE" w:rsidRDefault="00735BCE">
      <w:pPr>
        <w:spacing w:line="360" w:lineRule="auto"/>
        <w:rPr>
          <w:b/>
          <w:sz w:val="24"/>
          <w:szCs w:val="24"/>
        </w:rPr>
      </w:pPr>
    </w:p>
    <w:p w14:paraId="6DC0B978" w14:textId="77777777" w:rsidR="00735BCE" w:rsidRDefault="00000000">
      <w:pPr>
        <w:spacing w:line="360" w:lineRule="auto"/>
        <w:ind w:left="2127" w:hanging="2127"/>
        <w:rPr>
          <w:sz w:val="24"/>
          <w:szCs w:val="24"/>
        </w:rPr>
      </w:pPr>
      <w:r>
        <w:rPr>
          <w:sz w:val="24"/>
          <w:szCs w:val="24"/>
        </w:rPr>
        <w:t>Tempat</w:t>
      </w:r>
      <w:r>
        <w:rPr>
          <w:sz w:val="24"/>
          <w:szCs w:val="24"/>
        </w:rPr>
        <w:tab/>
        <w:t>: Gedung al-azhar lt.3, Pondok Pesantren Annur Darunnajah 8</w:t>
      </w:r>
    </w:p>
    <w:p w14:paraId="159817C6" w14:textId="77777777" w:rsidR="00735BCE" w:rsidRDefault="00000000">
      <w:pPr>
        <w:spacing w:line="360" w:lineRule="auto"/>
        <w:rPr>
          <w:sz w:val="24"/>
          <w:szCs w:val="24"/>
        </w:rPr>
      </w:pPr>
      <w:r>
        <w:rPr>
          <w:sz w:val="24"/>
          <w:szCs w:val="24"/>
        </w:rPr>
        <w:t>Hari/tanggal</w:t>
      </w:r>
      <w:r>
        <w:rPr>
          <w:sz w:val="24"/>
          <w:szCs w:val="24"/>
        </w:rPr>
        <w:tab/>
      </w:r>
      <w:r>
        <w:rPr>
          <w:sz w:val="24"/>
          <w:szCs w:val="24"/>
        </w:rPr>
        <w:tab/>
        <w:t>: Selasa, 16 Mei 2023</w:t>
      </w:r>
    </w:p>
    <w:p w14:paraId="06D4BF0E" w14:textId="77777777" w:rsidR="00735BCE" w:rsidRDefault="00000000">
      <w:pPr>
        <w:spacing w:line="360" w:lineRule="auto"/>
        <w:rPr>
          <w:sz w:val="24"/>
          <w:szCs w:val="24"/>
        </w:rPr>
      </w:pPr>
      <w:r>
        <w:rPr>
          <w:sz w:val="24"/>
          <w:szCs w:val="24"/>
        </w:rPr>
        <w:t>Objek</w:t>
      </w:r>
      <w:r>
        <w:rPr>
          <w:sz w:val="24"/>
          <w:szCs w:val="24"/>
        </w:rPr>
        <w:tab/>
      </w:r>
      <w:r>
        <w:rPr>
          <w:sz w:val="24"/>
          <w:szCs w:val="24"/>
        </w:rPr>
        <w:tab/>
      </w:r>
      <w:r>
        <w:rPr>
          <w:sz w:val="24"/>
          <w:szCs w:val="24"/>
        </w:rPr>
        <w:tab/>
        <w:t>: Kepala Tata Usaha TMI Annur Darunnajah 8, Ust Asmat S.Si</w:t>
      </w:r>
    </w:p>
    <w:tbl>
      <w:tblPr>
        <w:tblStyle w:val="a7"/>
        <w:tblW w:w="6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
        <w:gridCol w:w="3315"/>
        <w:gridCol w:w="2780"/>
      </w:tblGrid>
      <w:tr w:rsidR="00735BCE" w14:paraId="26F47E7C" w14:textId="77777777">
        <w:trPr>
          <w:trHeight w:val="76"/>
        </w:trPr>
        <w:tc>
          <w:tcPr>
            <w:tcW w:w="563" w:type="dxa"/>
          </w:tcPr>
          <w:p w14:paraId="2AB23170" w14:textId="77777777" w:rsidR="00735BCE" w:rsidRDefault="00000000">
            <w:pPr>
              <w:spacing w:after="0" w:line="360" w:lineRule="auto"/>
              <w:jc w:val="center"/>
              <w:rPr>
                <w:sz w:val="24"/>
                <w:szCs w:val="24"/>
              </w:rPr>
            </w:pPr>
            <w:r>
              <w:rPr>
                <w:sz w:val="24"/>
                <w:szCs w:val="24"/>
              </w:rPr>
              <w:t>NO</w:t>
            </w:r>
          </w:p>
        </w:tc>
        <w:tc>
          <w:tcPr>
            <w:tcW w:w="3315" w:type="dxa"/>
          </w:tcPr>
          <w:p w14:paraId="111F55C1" w14:textId="77777777" w:rsidR="00735BCE" w:rsidRDefault="00000000">
            <w:pPr>
              <w:spacing w:after="0" w:line="360" w:lineRule="auto"/>
              <w:jc w:val="center"/>
              <w:rPr>
                <w:sz w:val="24"/>
                <w:szCs w:val="24"/>
              </w:rPr>
            </w:pPr>
            <w:r>
              <w:rPr>
                <w:sz w:val="24"/>
                <w:szCs w:val="24"/>
              </w:rPr>
              <w:t>Butir Wawancara</w:t>
            </w:r>
          </w:p>
        </w:tc>
        <w:tc>
          <w:tcPr>
            <w:tcW w:w="2780" w:type="dxa"/>
          </w:tcPr>
          <w:p w14:paraId="7A298C33" w14:textId="77777777" w:rsidR="00735BCE" w:rsidRDefault="00735BCE">
            <w:pPr>
              <w:spacing w:after="0" w:line="360" w:lineRule="auto"/>
              <w:jc w:val="center"/>
              <w:rPr>
                <w:sz w:val="24"/>
                <w:szCs w:val="24"/>
              </w:rPr>
            </w:pPr>
          </w:p>
        </w:tc>
      </w:tr>
      <w:tr w:rsidR="00735BCE" w14:paraId="00FF764E" w14:textId="77777777">
        <w:trPr>
          <w:trHeight w:val="121"/>
        </w:trPr>
        <w:tc>
          <w:tcPr>
            <w:tcW w:w="563" w:type="dxa"/>
          </w:tcPr>
          <w:p w14:paraId="0CA51B90" w14:textId="77777777" w:rsidR="00735BCE" w:rsidRDefault="00000000">
            <w:pPr>
              <w:spacing w:after="0" w:line="360" w:lineRule="auto"/>
              <w:jc w:val="center"/>
              <w:rPr>
                <w:sz w:val="24"/>
                <w:szCs w:val="24"/>
              </w:rPr>
            </w:pPr>
            <w:r>
              <w:rPr>
                <w:sz w:val="24"/>
                <w:szCs w:val="24"/>
              </w:rPr>
              <w:t xml:space="preserve">1. </w:t>
            </w:r>
          </w:p>
        </w:tc>
        <w:tc>
          <w:tcPr>
            <w:tcW w:w="3315" w:type="dxa"/>
          </w:tcPr>
          <w:p w14:paraId="351F25DA" w14:textId="77777777" w:rsidR="00735BCE" w:rsidRDefault="00000000">
            <w:pPr>
              <w:spacing w:after="0" w:line="360" w:lineRule="auto"/>
              <w:jc w:val="both"/>
              <w:rPr>
                <w:sz w:val="24"/>
                <w:szCs w:val="24"/>
              </w:rPr>
            </w:pPr>
            <w:r>
              <w:rPr>
                <w:sz w:val="24"/>
                <w:szCs w:val="24"/>
              </w:rPr>
              <w:t>Berapa jumlah staff yang bertugas mengelola arsip di TMI Pondok Pesantren Annur Darunnajah 8?</w:t>
            </w:r>
          </w:p>
          <w:p w14:paraId="06FBDB10" w14:textId="77777777" w:rsidR="00735BCE" w:rsidRDefault="00735BCE">
            <w:pPr>
              <w:spacing w:after="0" w:line="360" w:lineRule="auto"/>
              <w:ind w:hanging="928"/>
              <w:jc w:val="both"/>
              <w:rPr>
                <w:sz w:val="24"/>
                <w:szCs w:val="24"/>
              </w:rPr>
            </w:pPr>
          </w:p>
        </w:tc>
        <w:tc>
          <w:tcPr>
            <w:tcW w:w="2780" w:type="dxa"/>
          </w:tcPr>
          <w:p w14:paraId="070FB781" w14:textId="77777777" w:rsidR="00735BCE" w:rsidRDefault="00000000">
            <w:pPr>
              <w:spacing w:after="0" w:line="360" w:lineRule="auto"/>
              <w:ind w:hanging="928"/>
              <w:jc w:val="both"/>
              <w:rPr>
                <w:sz w:val="24"/>
                <w:szCs w:val="24"/>
              </w:rPr>
            </w:pPr>
            <w:r>
              <w:rPr>
                <w:sz w:val="24"/>
                <w:szCs w:val="24"/>
              </w:rPr>
              <w:t xml:space="preserve">saat ini staff tata usaha terdiri dari 7 orang </w:t>
            </w:r>
          </w:p>
        </w:tc>
      </w:tr>
      <w:tr w:rsidR="00735BCE" w14:paraId="7D8BF3CE" w14:textId="77777777">
        <w:trPr>
          <w:trHeight w:val="213"/>
        </w:trPr>
        <w:tc>
          <w:tcPr>
            <w:tcW w:w="563" w:type="dxa"/>
          </w:tcPr>
          <w:p w14:paraId="636A48C7" w14:textId="77777777" w:rsidR="00735BCE" w:rsidRDefault="00000000">
            <w:pPr>
              <w:spacing w:after="0" w:line="360" w:lineRule="auto"/>
              <w:jc w:val="center"/>
              <w:rPr>
                <w:sz w:val="24"/>
                <w:szCs w:val="24"/>
              </w:rPr>
            </w:pPr>
            <w:r>
              <w:rPr>
                <w:sz w:val="24"/>
                <w:szCs w:val="24"/>
              </w:rPr>
              <w:t>2.</w:t>
            </w:r>
          </w:p>
        </w:tc>
        <w:tc>
          <w:tcPr>
            <w:tcW w:w="3315" w:type="dxa"/>
          </w:tcPr>
          <w:p w14:paraId="7F76EE34" w14:textId="77777777" w:rsidR="00735BCE" w:rsidRDefault="00000000">
            <w:pPr>
              <w:spacing w:after="0" w:line="360" w:lineRule="auto"/>
              <w:rPr>
                <w:sz w:val="24"/>
                <w:szCs w:val="24"/>
              </w:rPr>
            </w:pPr>
            <w:r>
              <w:rPr>
                <w:sz w:val="24"/>
                <w:szCs w:val="24"/>
              </w:rPr>
              <w:t>Pernahkan bagian tata usaha mengikuti pelatihan guna meningkatkan profesionalismenya dalam bidang kearsipan? Jika ada, kapan?</w:t>
            </w:r>
          </w:p>
        </w:tc>
        <w:tc>
          <w:tcPr>
            <w:tcW w:w="2780" w:type="dxa"/>
          </w:tcPr>
          <w:p w14:paraId="109D4C7C" w14:textId="77777777" w:rsidR="00735BCE" w:rsidRDefault="00000000">
            <w:pPr>
              <w:spacing w:after="0" w:line="360" w:lineRule="auto"/>
              <w:rPr>
                <w:sz w:val="24"/>
                <w:szCs w:val="24"/>
              </w:rPr>
            </w:pPr>
            <w:r>
              <w:rPr>
                <w:sz w:val="24"/>
                <w:szCs w:val="24"/>
              </w:rPr>
              <w:t>Staff tata usaha sering melakukan pelatihan baik pelatihan yang dilakukan oleh Yayasan Darunnajah maupun pelatihan oleh Pemerintah (Kemenag)</w:t>
            </w:r>
          </w:p>
        </w:tc>
      </w:tr>
      <w:tr w:rsidR="00735BCE" w14:paraId="70F71D05" w14:textId="77777777">
        <w:trPr>
          <w:trHeight w:val="213"/>
        </w:trPr>
        <w:tc>
          <w:tcPr>
            <w:tcW w:w="563" w:type="dxa"/>
          </w:tcPr>
          <w:p w14:paraId="7D151FF7" w14:textId="77777777" w:rsidR="00735BCE" w:rsidRDefault="00735BCE">
            <w:pPr>
              <w:spacing w:after="0" w:line="360" w:lineRule="auto"/>
              <w:jc w:val="center"/>
              <w:rPr>
                <w:sz w:val="24"/>
                <w:szCs w:val="24"/>
              </w:rPr>
            </w:pPr>
          </w:p>
        </w:tc>
        <w:tc>
          <w:tcPr>
            <w:tcW w:w="3315" w:type="dxa"/>
          </w:tcPr>
          <w:p w14:paraId="2E7849EE" w14:textId="77777777" w:rsidR="00735BCE" w:rsidRDefault="00000000">
            <w:pPr>
              <w:spacing w:after="0" w:line="360" w:lineRule="auto"/>
              <w:rPr>
                <w:b/>
                <w:sz w:val="24"/>
                <w:szCs w:val="24"/>
              </w:rPr>
            </w:pPr>
            <w:r>
              <w:rPr>
                <w:b/>
                <w:sz w:val="24"/>
                <w:szCs w:val="24"/>
              </w:rPr>
              <w:t>Penciptaan arsip</w:t>
            </w:r>
          </w:p>
        </w:tc>
        <w:tc>
          <w:tcPr>
            <w:tcW w:w="2780" w:type="dxa"/>
          </w:tcPr>
          <w:p w14:paraId="57B90B66" w14:textId="77777777" w:rsidR="00735BCE" w:rsidRDefault="00735BCE">
            <w:pPr>
              <w:spacing w:after="0" w:line="360" w:lineRule="auto"/>
              <w:rPr>
                <w:sz w:val="24"/>
                <w:szCs w:val="24"/>
              </w:rPr>
            </w:pPr>
          </w:p>
        </w:tc>
      </w:tr>
      <w:tr w:rsidR="00735BCE" w14:paraId="3F05D55E" w14:textId="77777777">
        <w:trPr>
          <w:trHeight w:val="197"/>
        </w:trPr>
        <w:tc>
          <w:tcPr>
            <w:tcW w:w="563" w:type="dxa"/>
          </w:tcPr>
          <w:p w14:paraId="53214845" w14:textId="77777777" w:rsidR="00735BCE" w:rsidRDefault="00000000">
            <w:pPr>
              <w:spacing w:after="0" w:line="360" w:lineRule="auto"/>
              <w:jc w:val="center"/>
              <w:rPr>
                <w:sz w:val="24"/>
                <w:szCs w:val="24"/>
              </w:rPr>
            </w:pPr>
            <w:r>
              <w:rPr>
                <w:sz w:val="24"/>
                <w:szCs w:val="24"/>
              </w:rPr>
              <w:t>3.</w:t>
            </w:r>
          </w:p>
        </w:tc>
        <w:tc>
          <w:tcPr>
            <w:tcW w:w="3315" w:type="dxa"/>
          </w:tcPr>
          <w:p w14:paraId="3EDE57DB" w14:textId="77777777" w:rsidR="00735BCE" w:rsidRDefault="00000000">
            <w:pPr>
              <w:spacing w:after="0" w:line="360" w:lineRule="auto"/>
              <w:jc w:val="both"/>
              <w:rPr>
                <w:sz w:val="24"/>
                <w:szCs w:val="24"/>
              </w:rPr>
            </w:pPr>
            <w:r>
              <w:rPr>
                <w:sz w:val="24"/>
                <w:szCs w:val="24"/>
              </w:rPr>
              <w:t xml:space="preserve">Bagaimana proses pengadaan arsip baru di TMI Pondok </w:t>
            </w:r>
            <w:r>
              <w:rPr>
                <w:sz w:val="24"/>
                <w:szCs w:val="24"/>
              </w:rPr>
              <w:lastRenderedPageBreak/>
              <w:t>Pesantren Annur Darunnajah 8 ini?</w:t>
            </w:r>
          </w:p>
          <w:p w14:paraId="72DD4FC3" w14:textId="77777777" w:rsidR="00735BCE" w:rsidRDefault="00735BCE">
            <w:pPr>
              <w:spacing w:after="0" w:line="360" w:lineRule="auto"/>
              <w:ind w:hanging="928"/>
              <w:jc w:val="both"/>
              <w:rPr>
                <w:sz w:val="24"/>
                <w:szCs w:val="24"/>
              </w:rPr>
            </w:pPr>
          </w:p>
        </w:tc>
        <w:tc>
          <w:tcPr>
            <w:tcW w:w="2780" w:type="dxa"/>
          </w:tcPr>
          <w:p w14:paraId="2F49D890" w14:textId="77777777" w:rsidR="00735BCE" w:rsidRDefault="00000000">
            <w:pPr>
              <w:spacing w:after="0" w:line="360" w:lineRule="auto"/>
              <w:jc w:val="both"/>
              <w:rPr>
                <w:sz w:val="24"/>
                <w:szCs w:val="24"/>
              </w:rPr>
            </w:pPr>
            <w:r>
              <w:rPr>
                <w:sz w:val="24"/>
                <w:szCs w:val="24"/>
              </w:rPr>
              <w:lastRenderedPageBreak/>
              <w:t xml:space="preserve">Dalam pengadaan arsip baru semuanya dilakukan </w:t>
            </w:r>
            <w:r>
              <w:rPr>
                <w:sz w:val="24"/>
                <w:szCs w:val="24"/>
              </w:rPr>
              <w:lastRenderedPageBreak/>
              <w:t>berdasarkan prosedur dan SOP tata usaha, seperti hal nya dokumen-dokumen santri baru maka tata usaha bekerja sama dengan panita penerimaan santri baru (PPSB) untuk pengumpulan data.</w:t>
            </w:r>
          </w:p>
        </w:tc>
      </w:tr>
      <w:tr w:rsidR="00735BCE" w14:paraId="06DE2012" w14:textId="77777777">
        <w:trPr>
          <w:trHeight w:val="182"/>
        </w:trPr>
        <w:tc>
          <w:tcPr>
            <w:tcW w:w="563" w:type="dxa"/>
          </w:tcPr>
          <w:p w14:paraId="5DD754CF" w14:textId="77777777" w:rsidR="00735BCE" w:rsidRDefault="00000000">
            <w:pPr>
              <w:spacing w:after="0" w:line="360" w:lineRule="auto"/>
              <w:jc w:val="center"/>
              <w:rPr>
                <w:sz w:val="24"/>
                <w:szCs w:val="24"/>
              </w:rPr>
            </w:pPr>
            <w:r>
              <w:rPr>
                <w:sz w:val="24"/>
                <w:szCs w:val="24"/>
              </w:rPr>
              <w:lastRenderedPageBreak/>
              <w:t>4.</w:t>
            </w:r>
          </w:p>
        </w:tc>
        <w:tc>
          <w:tcPr>
            <w:tcW w:w="3315" w:type="dxa"/>
          </w:tcPr>
          <w:p w14:paraId="28DD64FD" w14:textId="77777777" w:rsidR="00735BCE" w:rsidRDefault="00000000">
            <w:pPr>
              <w:spacing w:after="0" w:line="360" w:lineRule="auto"/>
              <w:jc w:val="both"/>
              <w:rPr>
                <w:sz w:val="24"/>
                <w:szCs w:val="24"/>
              </w:rPr>
            </w:pPr>
            <w:r>
              <w:rPr>
                <w:sz w:val="24"/>
                <w:szCs w:val="24"/>
              </w:rPr>
              <w:t>Bagaimana alur penerimaan surat masuk yang ada di TMI Pondok Pesantren Annur Darunnajah 8 ini?</w:t>
            </w:r>
          </w:p>
          <w:p w14:paraId="507804F1" w14:textId="77777777" w:rsidR="00735BCE" w:rsidRDefault="00735BCE">
            <w:pPr>
              <w:spacing w:after="0" w:line="360" w:lineRule="auto"/>
              <w:ind w:hanging="928"/>
              <w:jc w:val="both"/>
              <w:rPr>
                <w:sz w:val="24"/>
                <w:szCs w:val="24"/>
              </w:rPr>
            </w:pPr>
          </w:p>
        </w:tc>
        <w:tc>
          <w:tcPr>
            <w:tcW w:w="2780" w:type="dxa"/>
          </w:tcPr>
          <w:p w14:paraId="276272E2" w14:textId="77777777" w:rsidR="00735BCE" w:rsidRDefault="00000000">
            <w:pPr>
              <w:spacing w:after="0" w:line="360" w:lineRule="auto"/>
              <w:jc w:val="both"/>
              <w:rPr>
                <w:sz w:val="24"/>
                <w:szCs w:val="24"/>
              </w:rPr>
            </w:pPr>
            <w:r>
              <w:rPr>
                <w:sz w:val="24"/>
                <w:szCs w:val="24"/>
              </w:rPr>
              <w:t xml:space="preserve">Surat masuk yang ditujukan kepada TMI akan masuk di sekretaris tata usaha kemudian dilakukan pencatatan dan disampaikan kepada pihak yang bersangkutan </w:t>
            </w:r>
          </w:p>
        </w:tc>
      </w:tr>
      <w:tr w:rsidR="00735BCE" w14:paraId="0AC2B468" w14:textId="77777777">
        <w:trPr>
          <w:trHeight w:val="304"/>
        </w:trPr>
        <w:tc>
          <w:tcPr>
            <w:tcW w:w="563" w:type="dxa"/>
          </w:tcPr>
          <w:p w14:paraId="12810F75" w14:textId="77777777" w:rsidR="00735BCE" w:rsidRDefault="00000000">
            <w:pPr>
              <w:spacing w:after="0" w:line="360" w:lineRule="auto"/>
              <w:jc w:val="center"/>
              <w:rPr>
                <w:sz w:val="24"/>
                <w:szCs w:val="24"/>
              </w:rPr>
            </w:pPr>
            <w:r>
              <w:rPr>
                <w:sz w:val="24"/>
                <w:szCs w:val="24"/>
              </w:rPr>
              <w:t>5.</w:t>
            </w:r>
          </w:p>
        </w:tc>
        <w:tc>
          <w:tcPr>
            <w:tcW w:w="3315" w:type="dxa"/>
          </w:tcPr>
          <w:p w14:paraId="7C3AC8D4" w14:textId="77777777" w:rsidR="00735BCE" w:rsidRDefault="00000000">
            <w:pPr>
              <w:spacing w:after="0" w:line="360" w:lineRule="auto"/>
              <w:jc w:val="both"/>
              <w:rPr>
                <w:sz w:val="24"/>
                <w:szCs w:val="24"/>
              </w:rPr>
            </w:pPr>
            <w:r>
              <w:rPr>
                <w:sz w:val="24"/>
                <w:szCs w:val="24"/>
              </w:rPr>
              <w:t>Bagaimana pengoprasian surat keluar di TMI Pondok Pesantren Annur Darunnajah 8 ini?</w:t>
            </w:r>
          </w:p>
          <w:p w14:paraId="7637583C" w14:textId="77777777" w:rsidR="00735BCE" w:rsidRDefault="00735BCE">
            <w:pPr>
              <w:spacing w:after="0" w:line="360" w:lineRule="auto"/>
              <w:ind w:hanging="928"/>
              <w:jc w:val="both"/>
              <w:rPr>
                <w:sz w:val="24"/>
                <w:szCs w:val="24"/>
              </w:rPr>
            </w:pPr>
          </w:p>
        </w:tc>
        <w:tc>
          <w:tcPr>
            <w:tcW w:w="2780" w:type="dxa"/>
          </w:tcPr>
          <w:p w14:paraId="4440F34D" w14:textId="77777777" w:rsidR="00735BCE" w:rsidRDefault="00000000">
            <w:pPr>
              <w:spacing w:after="0" w:line="360" w:lineRule="auto"/>
              <w:jc w:val="both"/>
              <w:rPr>
                <w:sz w:val="24"/>
                <w:szCs w:val="24"/>
              </w:rPr>
            </w:pPr>
            <w:r>
              <w:rPr>
                <w:sz w:val="24"/>
                <w:szCs w:val="24"/>
              </w:rPr>
              <w:t xml:space="preserve">Dalam pengoperasian surat keluar berjalan sesuai SOP tata usaha, surat dibuat sesuai dengan nomor surat, kop, dan lain-lain oleh divisi masing-masing kemudian diajukan kepada sekretaris tata usaha, jika surat sudah sesuai dengan </w:t>
            </w:r>
            <w:r>
              <w:rPr>
                <w:sz w:val="24"/>
                <w:szCs w:val="24"/>
              </w:rPr>
              <w:lastRenderedPageBreak/>
              <w:t xml:space="preserve">standar surat-menyurat bagian tata usaha maka surat bisa dikeluarkan, dan pastinya dilakukan pencatatan atau pendataan surat keluar.  </w:t>
            </w:r>
          </w:p>
        </w:tc>
      </w:tr>
      <w:tr w:rsidR="00735BCE" w14:paraId="4E6721BE" w14:textId="77777777">
        <w:trPr>
          <w:trHeight w:val="106"/>
        </w:trPr>
        <w:tc>
          <w:tcPr>
            <w:tcW w:w="563" w:type="dxa"/>
          </w:tcPr>
          <w:p w14:paraId="6A8FAEAE" w14:textId="77777777" w:rsidR="00735BCE" w:rsidRDefault="00000000">
            <w:pPr>
              <w:spacing w:after="0" w:line="360" w:lineRule="auto"/>
              <w:rPr>
                <w:sz w:val="24"/>
                <w:szCs w:val="24"/>
              </w:rPr>
            </w:pPr>
            <w:r>
              <w:rPr>
                <w:sz w:val="24"/>
                <w:szCs w:val="24"/>
              </w:rPr>
              <w:lastRenderedPageBreak/>
              <w:t>6.</w:t>
            </w:r>
          </w:p>
        </w:tc>
        <w:tc>
          <w:tcPr>
            <w:tcW w:w="3315" w:type="dxa"/>
          </w:tcPr>
          <w:p w14:paraId="252D2C31" w14:textId="77777777" w:rsidR="00735BCE" w:rsidRDefault="00000000">
            <w:pPr>
              <w:spacing w:after="0" w:line="360" w:lineRule="auto"/>
              <w:jc w:val="both"/>
              <w:rPr>
                <w:sz w:val="24"/>
                <w:szCs w:val="24"/>
              </w:rPr>
            </w:pPr>
            <w:r>
              <w:rPr>
                <w:sz w:val="24"/>
                <w:szCs w:val="24"/>
              </w:rPr>
              <w:t>Apakah disini ada buku pembukuan untuk surat masuk dan keluar?</w:t>
            </w:r>
          </w:p>
        </w:tc>
        <w:tc>
          <w:tcPr>
            <w:tcW w:w="2780" w:type="dxa"/>
          </w:tcPr>
          <w:p w14:paraId="51052B9E" w14:textId="77777777" w:rsidR="00735BCE" w:rsidRDefault="00000000">
            <w:pPr>
              <w:spacing w:after="0" w:line="360" w:lineRule="auto"/>
              <w:jc w:val="both"/>
              <w:rPr>
                <w:sz w:val="24"/>
                <w:szCs w:val="24"/>
              </w:rPr>
            </w:pPr>
            <w:r>
              <w:rPr>
                <w:sz w:val="24"/>
                <w:szCs w:val="24"/>
              </w:rPr>
              <w:t>Ada, surat masuk dan keluar dilakukan pencatatan</w:t>
            </w:r>
          </w:p>
        </w:tc>
      </w:tr>
      <w:tr w:rsidR="00735BCE" w14:paraId="335A975C" w14:textId="77777777">
        <w:trPr>
          <w:trHeight w:val="304"/>
        </w:trPr>
        <w:tc>
          <w:tcPr>
            <w:tcW w:w="563" w:type="dxa"/>
          </w:tcPr>
          <w:p w14:paraId="65864B97" w14:textId="77777777" w:rsidR="00735BCE" w:rsidRDefault="00000000">
            <w:pPr>
              <w:spacing w:after="0" w:line="360" w:lineRule="auto"/>
              <w:jc w:val="center"/>
              <w:rPr>
                <w:sz w:val="24"/>
                <w:szCs w:val="24"/>
              </w:rPr>
            </w:pPr>
            <w:r>
              <w:rPr>
                <w:sz w:val="24"/>
                <w:szCs w:val="24"/>
              </w:rPr>
              <w:t>7.</w:t>
            </w:r>
          </w:p>
        </w:tc>
        <w:tc>
          <w:tcPr>
            <w:tcW w:w="3315" w:type="dxa"/>
          </w:tcPr>
          <w:p w14:paraId="6C0ECA54" w14:textId="77777777" w:rsidR="00735BCE" w:rsidRDefault="00000000">
            <w:pPr>
              <w:spacing w:after="0" w:line="360" w:lineRule="auto"/>
              <w:jc w:val="both"/>
              <w:rPr>
                <w:sz w:val="24"/>
                <w:szCs w:val="24"/>
              </w:rPr>
            </w:pPr>
            <w:r>
              <w:rPr>
                <w:sz w:val="24"/>
                <w:szCs w:val="24"/>
              </w:rPr>
              <w:t>Apakah proses penerimaan surat di TMI Pondok Pesantren Annur Darunnajah 8 ini sudah berpusat pada pengelola tata usaha?</w:t>
            </w:r>
          </w:p>
        </w:tc>
        <w:tc>
          <w:tcPr>
            <w:tcW w:w="2780" w:type="dxa"/>
          </w:tcPr>
          <w:p w14:paraId="0E74D6A1" w14:textId="77777777" w:rsidR="00735BCE" w:rsidRDefault="00000000">
            <w:pPr>
              <w:spacing w:after="0" w:line="360" w:lineRule="auto"/>
              <w:ind w:left="36"/>
              <w:jc w:val="both"/>
              <w:rPr>
                <w:sz w:val="24"/>
                <w:szCs w:val="24"/>
              </w:rPr>
            </w:pPr>
            <w:r>
              <w:rPr>
                <w:sz w:val="24"/>
                <w:szCs w:val="24"/>
              </w:rPr>
              <w:t>Surat masuk departemen Pendidikan atau TMI sudah terpusat pada bagian tata usaha</w:t>
            </w:r>
          </w:p>
        </w:tc>
      </w:tr>
      <w:tr w:rsidR="00735BCE" w14:paraId="350B4BF0" w14:textId="77777777">
        <w:trPr>
          <w:trHeight w:val="182"/>
        </w:trPr>
        <w:tc>
          <w:tcPr>
            <w:tcW w:w="563" w:type="dxa"/>
          </w:tcPr>
          <w:p w14:paraId="356D7918" w14:textId="77777777" w:rsidR="00735BCE" w:rsidRDefault="00735BCE">
            <w:pPr>
              <w:spacing w:after="0" w:line="360" w:lineRule="auto"/>
              <w:jc w:val="center"/>
              <w:rPr>
                <w:sz w:val="24"/>
                <w:szCs w:val="24"/>
              </w:rPr>
            </w:pPr>
          </w:p>
        </w:tc>
        <w:tc>
          <w:tcPr>
            <w:tcW w:w="3315" w:type="dxa"/>
          </w:tcPr>
          <w:p w14:paraId="43CB4AEF" w14:textId="77777777" w:rsidR="00735BCE" w:rsidRDefault="00000000">
            <w:pPr>
              <w:spacing w:after="0" w:line="360" w:lineRule="auto"/>
              <w:jc w:val="both"/>
              <w:rPr>
                <w:sz w:val="24"/>
                <w:szCs w:val="24"/>
              </w:rPr>
            </w:pPr>
            <w:r>
              <w:rPr>
                <w:b/>
                <w:sz w:val="24"/>
                <w:szCs w:val="24"/>
              </w:rPr>
              <w:t>Penyimpanan arsip</w:t>
            </w:r>
          </w:p>
          <w:p w14:paraId="69069C05" w14:textId="77777777" w:rsidR="00735BCE" w:rsidRDefault="00735BCE">
            <w:pPr>
              <w:spacing w:after="0" w:line="360" w:lineRule="auto"/>
              <w:ind w:hanging="928"/>
              <w:jc w:val="both"/>
              <w:rPr>
                <w:sz w:val="24"/>
                <w:szCs w:val="24"/>
              </w:rPr>
            </w:pPr>
          </w:p>
        </w:tc>
        <w:tc>
          <w:tcPr>
            <w:tcW w:w="2780" w:type="dxa"/>
          </w:tcPr>
          <w:p w14:paraId="3D9C6CEB" w14:textId="77777777" w:rsidR="00735BCE" w:rsidRDefault="00735BCE">
            <w:pPr>
              <w:spacing w:after="0" w:line="360" w:lineRule="auto"/>
              <w:ind w:hanging="928"/>
              <w:jc w:val="both"/>
              <w:rPr>
                <w:sz w:val="24"/>
                <w:szCs w:val="24"/>
              </w:rPr>
            </w:pPr>
          </w:p>
        </w:tc>
      </w:tr>
      <w:tr w:rsidR="00735BCE" w14:paraId="276FA697" w14:textId="77777777">
        <w:trPr>
          <w:trHeight w:val="197"/>
        </w:trPr>
        <w:tc>
          <w:tcPr>
            <w:tcW w:w="563" w:type="dxa"/>
          </w:tcPr>
          <w:p w14:paraId="0D6D047E" w14:textId="77777777" w:rsidR="00735BCE" w:rsidRDefault="00000000">
            <w:pPr>
              <w:spacing w:after="0" w:line="360" w:lineRule="auto"/>
              <w:jc w:val="center"/>
              <w:rPr>
                <w:sz w:val="24"/>
                <w:szCs w:val="24"/>
              </w:rPr>
            </w:pPr>
            <w:r>
              <w:rPr>
                <w:sz w:val="24"/>
                <w:szCs w:val="24"/>
              </w:rPr>
              <w:t>8.</w:t>
            </w:r>
          </w:p>
        </w:tc>
        <w:tc>
          <w:tcPr>
            <w:tcW w:w="3315" w:type="dxa"/>
          </w:tcPr>
          <w:p w14:paraId="2A520222" w14:textId="77777777" w:rsidR="00735BCE" w:rsidRDefault="00000000">
            <w:pPr>
              <w:spacing w:after="0" w:line="360" w:lineRule="auto"/>
              <w:jc w:val="both"/>
              <w:rPr>
                <w:sz w:val="24"/>
                <w:szCs w:val="24"/>
              </w:rPr>
            </w:pPr>
            <w:r>
              <w:rPr>
                <w:sz w:val="24"/>
                <w:szCs w:val="24"/>
              </w:rPr>
              <w:t>Jenis arsip apakah yang disimpan di TMI Pondok Pesantren Annur Darunnajah 8 ini?</w:t>
            </w:r>
          </w:p>
          <w:p w14:paraId="27289A36" w14:textId="77777777" w:rsidR="00735BCE" w:rsidRDefault="00735BCE">
            <w:pPr>
              <w:spacing w:after="0" w:line="360" w:lineRule="auto"/>
              <w:ind w:hanging="928"/>
              <w:jc w:val="both"/>
              <w:rPr>
                <w:sz w:val="24"/>
                <w:szCs w:val="24"/>
              </w:rPr>
            </w:pPr>
          </w:p>
        </w:tc>
        <w:tc>
          <w:tcPr>
            <w:tcW w:w="2780" w:type="dxa"/>
          </w:tcPr>
          <w:p w14:paraId="5BB0C482" w14:textId="77777777" w:rsidR="00735BCE" w:rsidRDefault="00000000">
            <w:pPr>
              <w:spacing w:after="0" w:line="360" w:lineRule="auto"/>
              <w:jc w:val="both"/>
              <w:rPr>
                <w:sz w:val="24"/>
                <w:szCs w:val="24"/>
              </w:rPr>
            </w:pPr>
            <w:r>
              <w:rPr>
                <w:sz w:val="24"/>
                <w:szCs w:val="24"/>
              </w:rPr>
              <w:t>Jenis arsip statis dan juga arsip dinamis,tata usaha darunnajah 8 terbilang sangat jarang melakukan pemusnahan arsip maka dari itu arsip yang tersimpan di Darunnajah 8 terdiri dari arsip aktif dan arsip in-aktif.</w:t>
            </w:r>
          </w:p>
        </w:tc>
      </w:tr>
      <w:tr w:rsidR="00735BCE" w14:paraId="31F1FAF7" w14:textId="77777777">
        <w:trPr>
          <w:trHeight w:val="213"/>
        </w:trPr>
        <w:tc>
          <w:tcPr>
            <w:tcW w:w="563" w:type="dxa"/>
          </w:tcPr>
          <w:p w14:paraId="0156AFE6" w14:textId="77777777" w:rsidR="00735BCE" w:rsidRDefault="00000000">
            <w:pPr>
              <w:spacing w:after="0" w:line="360" w:lineRule="auto"/>
              <w:rPr>
                <w:sz w:val="24"/>
                <w:szCs w:val="24"/>
              </w:rPr>
            </w:pPr>
            <w:r>
              <w:rPr>
                <w:sz w:val="24"/>
                <w:szCs w:val="24"/>
              </w:rPr>
              <w:lastRenderedPageBreak/>
              <w:t>9.</w:t>
            </w:r>
          </w:p>
        </w:tc>
        <w:tc>
          <w:tcPr>
            <w:tcW w:w="3315" w:type="dxa"/>
          </w:tcPr>
          <w:p w14:paraId="75A6B124" w14:textId="77777777" w:rsidR="00735BCE" w:rsidRDefault="00000000">
            <w:pPr>
              <w:spacing w:after="0" w:line="360" w:lineRule="auto"/>
              <w:jc w:val="both"/>
              <w:rPr>
                <w:sz w:val="24"/>
                <w:szCs w:val="24"/>
              </w:rPr>
            </w:pPr>
            <w:r>
              <w:rPr>
                <w:sz w:val="24"/>
                <w:szCs w:val="24"/>
              </w:rPr>
              <w:t>Sistem penyimpanan arsip apa yang digunakan di TMI Pondok Pesantren Annur Darunnajah 8 ini?</w:t>
            </w:r>
          </w:p>
          <w:p w14:paraId="16E6A0D3" w14:textId="77777777" w:rsidR="00735BCE" w:rsidRDefault="00735BCE">
            <w:pPr>
              <w:spacing w:after="0" w:line="360" w:lineRule="auto"/>
              <w:ind w:hanging="928"/>
              <w:jc w:val="both"/>
              <w:rPr>
                <w:sz w:val="24"/>
                <w:szCs w:val="24"/>
              </w:rPr>
            </w:pPr>
          </w:p>
        </w:tc>
        <w:tc>
          <w:tcPr>
            <w:tcW w:w="2780" w:type="dxa"/>
          </w:tcPr>
          <w:p w14:paraId="28B48F80" w14:textId="77777777" w:rsidR="00735BCE" w:rsidRDefault="00000000">
            <w:pPr>
              <w:spacing w:after="0" w:line="360" w:lineRule="auto"/>
              <w:jc w:val="both"/>
              <w:rPr>
                <w:sz w:val="24"/>
                <w:szCs w:val="24"/>
              </w:rPr>
            </w:pPr>
            <w:r>
              <w:rPr>
                <w:sz w:val="24"/>
                <w:szCs w:val="24"/>
              </w:rPr>
              <w:t>Sistem penyimpanan arsip yang digunakan yaitu berdasarkan subjek, karena hal ini adalah yang paling mudah untuk dilakukan di Lembaga Pendidikan (ijazah, surat keluar, surat pindah dll)</w:t>
            </w:r>
          </w:p>
        </w:tc>
      </w:tr>
      <w:tr w:rsidR="00735BCE" w14:paraId="428B43ED" w14:textId="77777777">
        <w:trPr>
          <w:trHeight w:val="426"/>
        </w:trPr>
        <w:tc>
          <w:tcPr>
            <w:tcW w:w="563" w:type="dxa"/>
          </w:tcPr>
          <w:p w14:paraId="2B35AAED" w14:textId="77777777" w:rsidR="00735BCE" w:rsidRDefault="00000000">
            <w:pPr>
              <w:spacing w:after="0" w:line="360" w:lineRule="auto"/>
              <w:jc w:val="center"/>
              <w:rPr>
                <w:sz w:val="24"/>
                <w:szCs w:val="24"/>
              </w:rPr>
            </w:pPr>
            <w:r>
              <w:rPr>
                <w:sz w:val="24"/>
                <w:szCs w:val="24"/>
              </w:rPr>
              <w:t>10.</w:t>
            </w:r>
          </w:p>
        </w:tc>
        <w:tc>
          <w:tcPr>
            <w:tcW w:w="3315" w:type="dxa"/>
          </w:tcPr>
          <w:p w14:paraId="44EB0DBB" w14:textId="77777777" w:rsidR="00735BCE" w:rsidRDefault="00000000">
            <w:pPr>
              <w:spacing w:after="0" w:line="360" w:lineRule="auto"/>
              <w:jc w:val="both"/>
              <w:rPr>
                <w:sz w:val="24"/>
                <w:szCs w:val="24"/>
              </w:rPr>
            </w:pPr>
            <w:r>
              <w:rPr>
                <w:sz w:val="24"/>
                <w:szCs w:val="24"/>
              </w:rPr>
              <w:t>fasilitas apa saja yang digunakan untuk semua keperluan arsip yang ada di TMI Pondok Pesantren Annur Darunnajah 8 ini ustad?</w:t>
            </w:r>
          </w:p>
        </w:tc>
        <w:tc>
          <w:tcPr>
            <w:tcW w:w="2780" w:type="dxa"/>
          </w:tcPr>
          <w:p w14:paraId="087A8B4A" w14:textId="77777777" w:rsidR="00735BCE" w:rsidRDefault="00000000">
            <w:pPr>
              <w:pBdr>
                <w:top w:val="nil"/>
                <w:left w:val="nil"/>
                <w:bottom w:val="nil"/>
                <w:right w:val="nil"/>
                <w:between w:val="nil"/>
              </w:pBdr>
              <w:spacing w:after="0" w:line="360" w:lineRule="auto"/>
              <w:ind w:left="928"/>
              <w:jc w:val="both"/>
              <w:rPr>
                <w:rFonts w:eastAsia="Calibri"/>
                <w:color w:val="000000"/>
                <w:sz w:val="24"/>
                <w:szCs w:val="24"/>
              </w:rPr>
            </w:pPr>
            <w:r>
              <w:rPr>
                <w:rFonts w:eastAsia="Calibri"/>
                <w:color w:val="000000"/>
                <w:sz w:val="24"/>
                <w:szCs w:val="24"/>
              </w:rPr>
              <w:t>Fasilitas</w:t>
            </w:r>
          </w:p>
          <w:p w14:paraId="603E4CE1" w14:textId="77777777" w:rsidR="00735BCE" w:rsidRDefault="00000000">
            <w:pPr>
              <w:numPr>
                <w:ilvl w:val="0"/>
                <w:numId w:val="33"/>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computer</w:t>
            </w:r>
          </w:p>
          <w:p w14:paraId="51183A04" w14:textId="77777777" w:rsidR="00735BCE" w:rsidRDefault="00000000">
            <w:pPr>
              <w:numPr>
                <w:ilvl w:val="0"/>
                <w:numId w:val="33"/>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lemari arsip</w:t>
            </w:r>
          </w:p>
          <w:p w14:paraId="297682F9" w14:textId="77777777" w:rsidR="00735BCE" w:rsidRDefault="00000000">
            <w:pPr>
              <w:numPr>
                <w:ilvl w:val="0"/>
                <w:numId w:val="33"/>
              </w:numPr>
              <w:pBdr>
                <w:top w:val="nil"/>
                <w:left w:val="nil"/>
                <w:bottom w:val="nil"/>
                <w:right w:val="nil"/>
                <w:between w:val="nil"/>
              </w:pBdr>
              <w:spacing w:after="0" w:line="360" w:lineRule="auto"/>
              <w:jc w:val="both"/>
              <w:rPr>
                <w:rFonts w:eastAsia="Calibri"/>
                <w:color w:val="000000"/>
                <w:sz w:val="24"/>
                <w:szCs w:val="24"/>
              </w:rPr>
            </w:pPr>
            <w:r>
              <w:rPr>
                <w:rFonts w:eastAsia="Calibri"/>
                <w:color w:val="000000"/>
                <w:sz w:val="24"/>
                <w:szCs w:val="24"/>
              </w:rPr>
              <w:t>printer</w:t>
            </w:r>
          </w:p>
        </w:tc>
      </w:tr>
      <w:tr w:rsidR="00735BCE" w14:paraId="0F6D21AD" w14:textId="77777777">
        <w:trPr>
          <w:trHeight w:val="167"/>
        </w:trPr>
        <w:tc>
          <w:tcPr>
            <w:tcW w:w="563" w:type="dxa"/>
          </w:tcPr>
          <w:p w14:paraId="73B9C126" w14:textId="77777777" w:rsidR="00735BCE" w:rsidRDefault="00000000">
            <w:pPr>
              <w:spacing w:after="0" w:line="360" w:lineRule="auto"/>
              <w:rPr>
                <w:sz w:val="24"/>
                <w:szCs w:val="24"/>
              </w:rPr>
            </w:pPr>
            <w:r>
              <w:rPr>
                <w:sz w:val="24"/>
                <w:szCs w:val="24"/>
              </w:rPr>
              <w:t>11.</w:t>
            </w:r>
          </w:p>
        </w:tc>
        <w:tc>
          <w:tcPr>
            <w:tcW w:w="3315" w:type="dxa"/>
          </w:tcPr>
          <w:p w14:paraId="3833B7C8" w14:textId="77777777" w:rsidR="00735BCE" w:rsidRDefault="00000000">
            <w:pPr>
              <w:spacing w:after="0" w:line="360" w:lineRule="auto"/>
              <w:jc w:val="both"/>
              <w:rPr>
                <w:sz w:val="24"/>
                <w:szCs w:val="24"/>
              </w:rPr>
            </w:pPr>
            <w:r>
              <w:rPr>
                <w:sz w:val="24"/>
                <w:szCs w:val="24"/>
              </w:rPr>
              <w:t>Apakah ada perencanaan untuk pegadaan fasilitas arsip yang baru ustad?</w:t>
            </w:r>
          </w:p>
          <w:p w14:paraId="331E3991" w14:textId="77777777" w:rsidR="00735BCE" w:rsidRDefault="00735BCE">
            <w:pPr>
              <w:spacing w:after="0" w:line="360" w:lineRule="auto"/>
              <w:ind w:hanging="928"/>
              <w:jc w:val="both"/>
              <w:rPr>
                <w:sz w:val="24"/>
                <w:szCs w:val="24"/>
              </w:rPr>
            </w:pPr>
          </w:p>
        </w:tc>
        <w:tc>
          <w:tcPr>
            <w:tcW w:w="2780" w:type="dxa"/>
          </w:tcPr>
          <w:p w14:paraId="29933536" w14:textId="77777777" w:rsidR="00735BCE" w:rsidRDefault="00000000">
            <w:pPr>
              <w:spacing w:after="0" w:line="360" w:lineRule="auto"/>
              <w:jc w:val="both"/>
              <w:rPr>
                <w:sz w:val="24"/>
                <w:szCs w:val="24"/>
              </w:rPr>
            </w:pPr>
            <w:r>
              <w:rPr>
                <w:sz w:val="24"/>
                <w:szCs w:val="24"/>
              </w:rPr>
              <w:t xml:space="preserve">Ada, kemungkinan yang akan segera di anggarkan yaitu lemari arsip untuk menambah ruang penyimpanan baru untuk dokumen. </w:t>
            </w:r>
          </w:p>
        </w:tc>
      </w:tr>
      <w:tr w:rsidR="00735BCE" w14:paraId="7D8D17C7" w14:textId="77777777">
        <w:trPr>
          <w:trHeight w:val="304"/>
        </w:trPr>
        <w:tc>
          <w:tcPr>
            <w:tcW w:w="563" w:type="dxa"/>
          </w:tcPr>
          <w:p w14:paraId="68B1A125" w14:textId="77777777" w:rsidR="00735BCE" w:rsidRDefault="00000000">
            <w:pPr>
              <w:spacing w:after="0" w:line="360" w:lineRule="auto"/>
              <w:jc w:val="center"/>
              <w:rPr>
                <w:sz w:val="24"/>
                <w:szCs w:val="24"/>
              </w:rPr>
            </w:pPr>
            <w:r>
              <w:rPr>
                <w:sz w:val="24"/>
                <w:szCs w:val="24"/>
              </w:rPr>
              <w:t>12.</w:t>
            </w:r>
          </w:p>
        </w:tc>
        <w:tc>
          <w:tcPr>
            <w:tcW w:w="3315" w:type="dxa"/>
          </w:tcPr>
          <w:p w14:paraId="017FE43C" w14:textId="77777777" w:rsidR="00735BCE" w:rsidRDefault="00000000">
            <w:pPr>
              <w:spacing w:after="0" w:line="360" w:lineRule="auto"/>
              <w:jc w:val="both"/>
              <w:rPr>
                <w:sz w:val="24"/>
                <w:szCs w:val="24"/>
              </w:rPr>
            </w:pPr>
            <w:r>
              <w:rPr>
                <w:sz w:val="24"/>
                <w:szCs w:val="24"/>
              </w:rPr>
              <w:t xml:space="preserve">Adakah ruang khusus penyimpanan arsip in-aktif? </w:t>
            </w:r>
          </w:p>
          <w:p w14:paraId="22637278" w14:textId="77777777" w:rsidR="00735BCE" w:rsidRDefault="00735BCE">
            <w:pPr>
              <w:spacing w:after="0" w:line="360" w:lineRule="auto"/>
              <w:ind w:hanging="928"/>
              <w:jc w:val="both"/>
              <w:rPr>
                <w:sz w:val="24"/>
                <w:szCs w:val="24"/>
              </w:rPr>
            </w:pPr>
          </w:p>
        </w:tc>
        <w:tc>
          <w:tcPr>
            <w:tcW w:w="2780" w:type="dxa"/>
          </w:tcPr>
          <w:p w14:paraId="5C2B2090" w14:textId="77777777" w:rsidR="00735BCE" w:rsidRDefault="00000000">
            <w:pPr>
              <w:spacing w:after="0" w:line="360" w:lineRule="auto"/>
              <w:jc w:val="both"/>
              <w:rPr>
                <w:sz w:val="24"/>
                <w:szCs w:val="24"/>
              </w:rPr>
            </w:pPr>
            <w:r>
              <w:rPr>
                <w:sz w:val="24"/>
                <w:szCs w:val="24"/>
              </w:rPr>
              <w:t>Belum ada, saat ini arsip in-aktif disimpan dilemari khusus namun masih dalam ruangan yang sama yaitu ruangan tata usaha, karena selama ini arsip in-</w:t>
            </w:r>
            <w:r>
              <w:rPr>
                <w:sz w:val="24"/>
                <w:szCs w:val="24"/>
              </w:rPr>
              <w:lastRenderedPageBreak/>
              <w:t>aktif tidak teralu banyak, hal itu terjadi karena pengumpulan dokumen yang dilakukan saat ini melalui google form dan juga sudah menggunakan penyimpanan online menggunakan google drive yang dapat diartikan bahwa mengurangi dokumen fisik,</w:t>
            </w:r>
          </w:p>
        </w:tc>
      </w:tr>
      <w:tr w:rsidR="00735BCE" w14:paraId="08DCDCE8" w14:textId="77777777">
        <w:trPr>
          <w:trHeight w:val="182"/>
        </w:trPr>
        <w:tc>
          <w:tcPr>
            <w:tcW w:w="563" w:type="dxa"/>
          </w:tcPr>
          <w:p w14:paraId="28D61F30" w14:textId="77777777" w:rsidR="00735BCE" w:rsidRDefault="00735BCE">
            <w:pPr>
              <w:spacing w:after="0" w:line="360" w:lineRule="auto"/>
              <w:jc w:val="center"/>
              <w:rPr>
                <w:sz w:val="24"/>
                <w:szCs w:val="24"/>
              </w:rPr>
            </w:pPr>
          </w:p>
        </w:tc>
        <w:tc>
          <w:tcPr>
            <w:tcW w:w="3315" w:type="dxa"/>
          </w:tcPr>
          <w:p w14:paraId="39772B83" w14:textId="77777777" w:rsidR="00735BCE" w:rsidRDefault="00000000">
            <w:pPr>
              <w:spacing w:after="0" w:line="360" w:lineRule="auto"/>
              <w:jc w:val="both"/>
              <w:rPr>
                <w:sz w:val="24"/>
                <w:szCs w:val="24"/>
              </w:rPr>
            </w:pPr>
            <w:r>
              <w:rPr>
                <w:b/>
                <w:sz w:val="24"/>
                <w:szCs w:val="24"/>
              </w:rPr>
              <w:t>Pemeliharaan arsip</w:t>
            </w:r>
          </w:p>
          <w:p w14:paraId="2BCD0779" w14:textId="77777777" w:rsidR="00735BCE" w:rsidRDefault="00735BCE">
            <w:pPr>
              <w:tabs>
                <w:tab w:val="left" w:pos="735"/>
              </w:tabs>
              <w:spacing w:after="0" w:line="360" w:lineRule="auto"/>
              <w:ind w:hanging="928"/>
              <w:jc w:val="both"/>
              <w:rPr>
                <w:sz w:val="24"/>
                <w:szCs w:val="24"/>
              </w:rPr>
            </w:pPr>
          </w:p>
        </w:tc>
        <w:tc>
          <w:tcPr>
            <w:tcW w:w="2780" w:type="dxa"/>
          </w:tcPr>
          <w:p w14:paraId="73A48059" w14:textId="77777777" w:rsidR="00735BCE" w:rsidRDefault="00735BCE">
            <w:pPr>
              <w:spacing w:after="0" w:line="360" w:lineRule="auto"/>
              <w:ind w:hanging="928"/>
              <w:jc w:val="both"/>
              <w:rPr>
                <w:sz w:val="24"/>
                <w:szCs w:val="24"/>
              </w:rPr>
            </w:pPr>
          </w:p>
        </w:tc>
      </w:tr>
      <w:tr w:rsidR="00735BCE" w14:paraId="636D64E2" w14:textId="77777777">
        <w:trPr>
          <w:trHeight w:val="167"/>
        </w:trPr>
        <w:tc>
          <w:tcPr>
            <w:tcW w:w="563" w:type="dxa"/>
          </w:tcPr>
          <w:p w14:paraId="1C136C74" w14:textId="77777777" w:rsidR="00735BCE" w:rsidRDefault="00000000">
            <w:pPr>
              <w:spacing w:after="0" w:line="360" w:lineRule="auto"/>
              <w:rPr>
                <w:sz w:val="24"/>
                <w:szCs w:val="24"/>
              </w:rPr>
            </w:pPr>
            <w:r>
              <w:rPr>
                <w:sz w:val="24"/>
                <w:szCs w:val="24"/>
              </w:rPr>
              <w:t>13.</w:t>
            </w:r>
          </w:p>
        </w:tc>
        <w:tc>
          <w:tcPr>
            <w:tcW w:w="3315" w:type="dxa"/>
          </w:tcPr>
          <w:p w14:paraId="30344C26" w14:textId="77777777" w:rsidR="00735BCE" w:rsidRDefault="00000000">
            <w:pPr>
              <w:spacing w:after="0" w:line="360" w:lineRule="auto"/>
              <w:jc w:val="both"/>
              <w:rPr>
                <w:sz w:val="24"/>
                <w:szCs w:val="24"/>
              </w:rPr>
            </w:pPr>
            <w:r>
              <w:rPr>
                <w:sz w:val="24"/>
                <w:szCs w:val="24"/>
              </w:rPr>
              <w:t>Dalam pemeliharaannya, upaya apa yang dilakukan untuk menjaga arsip-arsip tersebut?</w:t>
            </w:r>
          </w:p>
          <w:p w14:paraId="615A1582" w14:textId="77777777" w:rsidR="00735BCE" w:rsidRDefault="00735BCE">
            <w:pPr>
              <w:spacing w:after="0" w:line="360" w:lineRule="auto"/>
              <w:ind w:hanging="928"/>
              <w:jc w:val="both"/>
              <w:rPr>
                <w:sz w:val="24"/>
                <w:szCs w:val="24"/>
              </w:rPr>
            </w:pPr>
          </w:p>
        </w:tc>
        <w:tc>
          <w:tcPr>
            <w:tcW w:w="2780" w:type="dxa"/>
          </w:tcPr>
          <w:p w14:paraId="57F815E9" w14:textId="77777777" w:rsidR="00735BCE" w:rsidRDefault="00000000">
            <w:pPr>
              <w:spacing w:after="0" w:line="360" w:lineRule="auto"/>
              <w:jc w:val="both"/>
              <w:rPr>
                <w:sz w:val="24"/>
                <w:szCs w:val="24"/>
              </w:rPr>
            </w:pPr>
            <w:r>
              <w:rPr>
                <w:sz w:val="24"/>
                <w:szCs w:val="24"/>
              </w:rPr>
              <w:t>Memastikan arsip tersimpan sesuai klasifikasinya baik dalam bentuk hard file maupun soft file, hal ini menjamin arsip tidak rusak ataupun hilang dan mudah untuk ditemukan</w:t>
            </w:r>
          </w:p>
        </w:tc>
      </w:tr>
      <w:tr w:rsidR="00735BCE" w14:paraId="61864B70" w14:textId="77777777">
        <w:trPr>
          <w:trHeight w:val="197"/>
        </w:trPr>
        <w:tc>
          <w:tcPr>
            <w:tcW w:w="563" w:type="dxa"/>
          </w:tcPr>
          <w:p w14:paraId="76C418C0" w14:textId="77777777" w:rsidR="00735BCE" w:rsidRDefault="00000000">
            <w:pPr>
              <w:spacing w:after="0" w:line="360" w:lineRule="auto"/>
              <w:rPr>
                <w:sz w:val="24"/>
                <w:szCs w:val="24"/>
              </w:rPr>
            </w:pPr>
            <w:r>
              <w:rPr>
                <w:sz w:val="24"/>
                <w:szCs w:val="24"/>
              </w:rPr>
              <w:t>14.</w:t>
            </w:r>
          </w:p>
        </w:tc>
        <w:tc>
          <w:tcPr>
            <w:tcW w:w="3315" w:type="dxa"/>
          </w:tcPr>
          <w:p w14:paraId="5BF6781B" w14:textId="77777777" w:rsidR="00735BCE" w:rsidRDefault="00000000">
            <w:pPr>
              <w:spacing w:after="0" w:line="360" w:lineRule="auto"/>
              <w:jc w:val="both"/>
              <w:rPr>
                <w:sz w:val="24"/>
                <w:szCs w:val="24"/>
              </w:rPr>
            </w:pPr>
            <w:r>
              <w:rPr>
                <w:sz w:val="24"/>
                <w:szCs w:val="24"/>
              </w:rPr>
              <w:t>Apakah dilakukan pencatatan/bukti peminjaman untuk setiap arsip yang dipinjam?</w:t>
            </w:r>
          </w:p>
          <w:p w14:paraId="196A957A" w14:textId="77777777" w:rsidR="00735BCE" w:rsidRDefault="00735BCE">
            <w:pPr>
              <w:spacing w:after="0" w:line="360" w:lineRule="auto"/>
              <w:ind w:hanging="928"/>
              <w:jc w:val="both"/>
              <w:rPr>
                <w:sz w:val="24"/>
                <w:szCs w:val="24"/>
              </w:rPr>
            </w:pPr>
          </w:p>
        </w:tc>
        <w:tc>
          <w:tcPr>
            <w:tcW w:w="2780" w:type="dxa"/>
          </w:tcPr>
          <w:p w14:paraId="28F531DA" w14:textId="77777777" w:rsidR="00735BCE" w:rsidRDefault="00000000">
            <w:pPr>
              <w:spacing w:after="0" w:line="360" w:lineRule="auto"/>
              <w:jc w:val="both"/>
              <w:rPr>
                <w:sz w:val="24"/>
                <w:szCs w:val="24"/>
              </w:rPr>
            </w:pPr>
            <w:r>
              <w:rPr>
                <w:sz w:val="24"/>
                <w:szCs w:val="24"/>
              </w:rPr>
              <w:t xml:space="preserve">Dalam hal peminjaman arsip terdapat prosedur peminjaman baik dari pihak dalam pesantren, Yayasan, maupun pihak </w:t>
            </w:r>
            <w:r>
              <w:rPr>
                <w:sz w:val="24"/>
                <w:szCs w:val="24"/>
              </w:rPr>
              <w:lastRenderedPageBreak/>
              <w:t>luar Lembaga, contohnya adanya surat peminjaman yang akan disetujui oleh pihak tata usaha.</w:t>
            </w:r>
          </w:p>
        </w:tc>
      </w:tr>
      <w:tr w:rsidR="00735BCE" w14:paraId="536F9DBC" w14:textId="77777777">
        <w:trPr>
          <w:trHeight w:val="289"/>
        </w:trPr>
        <w:tc>
          <w:tcPr>
            <w:tcW w:w="563" w:type="dxa"/>
          </w:tcPr>
          <w:p w14:paraId="78090052" w14:textId="77777777" w:rsidR="00735BCE" w:rsidRDefault="00000000">
            <w:pPr>
              <w:spacing w:after="0" w:line="360" w:lineRule="auto"/>
              <w:rPr>
                <w:sz w:val="24"/>
                <w:szCs w:val="24"/>
              </w:rPr>
            </w:pPr>
            <w:r>
              <w:rPr>
                <w:sz w:val="24"/>
                <w:szCs w:val="24"/>
              </w:rPr>
              <w:lastRenderedPageBreak/>
              <w:t>15.</w:t>
            </w:r>
          </w:p>
        </w:tc>
        <w:tc>
          <w:tcPr>
            <w:tcW w:w="3315" w:type="dxa"/>
          </w:tcPr>
          <w:p w14:paraId="0C5E3491" w14:textId="77777777" w:rsidR="00735BCE" w:rsidRDefault="00000000">
            <w:pPr>
              <w:spacing w:after="0" w:line="360" w:lineRule="auto"/>
              <w:jc w:val="both"/>
              <w:rPr>
                <w:sz w:val="24"/>
                <w:szCs w:val="24"/>
              </w:rPr>
            </w:pPr>
            <w:r>
              <w:rPr>
                <w:sz w:val="24"/>
                <w:szCs w:val="24"/>
              </w:rPr>
              <w:t>Berapa lama waktu yang ditentukan untuk peminjaman arsip ust?</w:t>
            </w:r>
          </w:p>
          <w:p w14:paraId="15134C03" w14:textId="77777777" w:rsidR="00735BCE" w:rsidRDefault="00000000">
            <w:pPr>
              <w:spacing w:after="0" w:line="360" w:lineRule="auto"/>
              <w:jc w:val="both"/>
              <w:rPr>
                <w:sz w:val="24"/>
                <w:szCs w:val="24"/>
              </w:rPr>
            </w:pPr>
            <w:r>
              <w:rPr>
                <w:sz w:val="24"/>
                <w:szCs w:val="24"/>
              </w:rPr>
              <w:t>Siapa saja yang diperbolehkan untuk meminjam arsip dari TMI Pondok Pesantren Annur Darunnajah 8 ini ust?</w:t>
            </w:r>
          </w:p>
        </w:tc>
        <w:tc>
          <w:tcPr>
            <w:tcW w:w="2780" w:type="dxa"/>
          </w:tcPr>
          <w:p w14:paraId="2057BE72" w14:textId="77777777" w:rsidR="00735BCE" w:rsidRDefault="00000000">
            <w:pPr>
              <w:spacing w:after="0" w:line="360" w:lineRule="auto"/>
              <w:jc w:val="both"/>
              <w:rPr>
                <w:sz w:val="24"/>
                <w:szCs w:val="24"/>
              </w:rPr>
            </w:pPr>
            <w:r>
              <w:rPr>
                <w:sz w:val="24"/>
                <w:szCs w:val="24"/>
              </w:rPr>
              <w:t>tergantung dengan kesepakatan namun biasanya tidak lebih dari satu minggu</w:t>
            </w:r>
          </w:p>
          <w:p w14:paraId="6131ED75" w14:textId="77777777" w:rsidR="00735BCE" w:rsidRDefault="00000000">
            <w:pPr>
              <w:spacing w:after="0" w:line="360" w:lineRule="auto"/>
              <w:jc w:val="both"/>
              <w:rPr>
                <w:sz w:val="24"/>
                <w:szCs w:val="24"/>
              </w:rPr>
            </w:pPr>
            <w:r>
              <w:rPr>
                <w:sz w:val="24"/>
                <w:szCs w:val="24"/>
              </w:rPr>
              <w:t>Yang memiliki kepentingan dan mendapat izin dari Lembaga</w:t>
            </w:r>
          </w:p>
        </w:tc>
      </w:tr>
      <w:tr w:rsidR="00735BCE" w14:paraId="525A8FE9" w14:textId="77777777">
        <w:trPr>
          <w:trHeight w:val="167"/>
        </w:trPr>
        <w:tc>
          <w:tcPr>
            <w:tcW w:w="563" w:type="dxa"/>
          </w:tcPr>
          <w:p w14:paraId="7C031547" w14:textId="77777777" w:rsidR="00735BCE" w:rsidRDefault="00735BCE">
            <w:pPr>
              <w:spacing w:after="0" w:line="360" w:lineRule="auto"/>
              <w:jc w:val="center"/>
              <w:rPr>
                <w:sz w:val="24"/>
                <w:szCs w:val="24"/>
              </w:rPr>
            </w:pPr>
          </w:p>
        </w:tc>
        <w:tc>
          <w:tcPr>
            <w:tcW w:w="3315" w:type="dxa"/>
          </w:tcPr>
          <w:p w14:paraId="1D5438C9" w14:textId="77777777" w:rsidR="00735BCE" w:rsidRDefault="00000000">
            <w:pPr>
              <w:spacing w:after="0" w:line="360" w:lineRule="auto"/>
              <w:jc w:val="both"/>
              <w:rPr>
                <w:sz w:val="24"/>
                <w:szCs w:val="24"/>
              </w:rPr>
            </w:pPr>
            <w:r>
              <w:rPr>
                <w:b/>
                <w:sz w:val="24"/>
                <w:szCs w:val="24"/>
              </w:rPr>
              <w:t>Penyusutan arsip</w:t>
            </w:r>
          </w:p>
        </w:tc>
        <w:tc>
          <w:tcPr>
            <w:tcW w:w="2780" w:type="dxa"/>
          </w:tcPr>
          <w:p w14:paraId="43133164" w14:textId="77777777" w:rsidR="00735BCE" w:rsidRDefault="00735BCE">
            <w:pPr>
              <w:spacing w:after="0" w:line="360" w:lineRule="auto"/>
              <w:ind w:hanging="928"/>
              <w:jc w:val="both"/>
              <w:rPr>
                <w:sz w:val="24"/>
                <w:szCs w:val="24"/>
              </w:rPr>
            </w:pPr>
          </w:p>
        </w:tc>
      </w:tr>
      <w:tr w:rsidR="00735BCE" w14:paraId="2F619BF9" w14:textId="77777777">
        <w:trPr>
          <w:trHeight w:val="182"/>
        </w:trPr>
        <w:tc>
          <w:tcPr>
            <w:tcW w:w="563" w:type="dxa"/>
          </w:tcPr>
          <w:p w14:paraId="774FBB87" w14:textId="77777777" w:rsidR="00735BCE" w:rsidRDefault="00000000">
            <w:pPr>
              <w:spacing w:after="0" w:line="360" w:lineRule="auto"/>
              <w:rPr>
                <w:sz w:val="24"/>
                <w:szCs w:val="24"/>
              </w:rPr>
            </w:pPr>
            <w:r>
              <w:rPr>
                <w:sz w:val="24"/>
                <w:szCs w:val="24"/>
              </w:rPr>
              <w:t>16.</w:t>
            </w:r>
          </w:p>
        </w:tc>
        <w:tc>
          <w:tcPr>
            <w:tcW w:w="3315" w:type="dxa"/>
          </w:tcPr>
          <w:p w14:paraId="48DA1ABC" w14:textId="77777777" w:rsidR="00735BCE" w:rsidRDefault="00000000">
            <w:pPr>
              <w:spacing w:after="0" w:line="360" w:lineRule="auto"/>
              <w:jc w:val="both"/>
              <w:rPr>
                <w:sz w:val="24"/>
                <w:szCs w:val="24"/>
              </w:rPr>
            </w:pPr>
            <w:r>
              <w:rPr>
                <w:sz w:val="24"/>
                <w:szCs w:val="24"/>
              </w:rPr>
              <w:t>Bagaimana proses penyusutan arsip di TMI Pondok Pesantren Annur Darunnajah 8 ini?</w:t>
            </w:r>
          </w:p>
        </w:tc>
        <w:tc>
          <w:tcPr>
            <w:tcW w:w="2780" w:type="dxa"/>
          </w:tcPr>
          <w:p w14:paraId="72407F54" w14:textId="77777777" w:rsidR="00735BCE" w:rsidRDefault="00000000">
            <w:pPr>
              <w:spacing w:after="0" w:line="360" w:lineRule="auto"/>
              <w:jc w:val="both"/>
              <w:rPr>
                <w:sz w:val="24"/>
                <w:szCs w:val="24"/>
              </w:rPr>
            </w:pPr>
            <w:r>
              <w:rPr>
                <w:sz w:val="24"/>
                <w:szCs w:val="24"/>
              </w:rPr>
              <w:t>Penyusutan arsip dilakukan dengan cara seleksi bagi arsip yang sudah dianggap tidak penting atau tidak dibutuhkan</w:t>
            </w:r>
          </w:p>
        </w:tc>
      </w:tr>
      <w:tr w:rsidR="00735BCE" w14:paraId="330098D5" w14:textId="77777777">
        <w:trPr>
          <w:trHeight w:val="182"/>
        </w:trPr>
        <w:tc>
          <w:tcPr>
            <w:tcW w:w="563" w:type="dxa"/>
          </w:tcPr>
          <w:p w14:paraId="4EA96D02" w14:textId="77777777" w:rsidR="00735BCE" w:rsidRDefault="00000000">
            <w:pPr>
              <w:spacing w:after="0" w:line="360" w:lineRule="auto"/>
              <w:rPr>
                <w:sz w:val="24"/>
                <w:szCs w:val="24"/>
              </w:rPr>
            </w:pPr>
            <w:r>
              <w:rPr>
                <w:sz w:val="24"/>
                <w:szCs w:val="24"/>
              </w:rPr>
              <w:t>17.</w:t>
            </w:r>
          </w:p>
        </w:tc>
        <w:tc>
          <w:tcPr>
            <w:tcW w:w="3315" w:type="dxa"/>
          </w:tcPr>
          <w:p w14:paraId="54C7BF7D" w14:textId="77777777" w:rsidR="00735BCE" w:rsidRDefault="00000000">
            <w:pPr>
              <w:spacing w:after="0" w:line="360" w:lineRule="auto"/>
              <w:jc w:val="both"/>
              <w:rPr>
                <w:sz w:val="24"/>
                <w:szCs w:val="24"/>
              </w:rPr>
            </w:pPr>
            <w:r>
              <w:rPr>
                <w:b/>
                <w:sz w:val="24"/>
                <w:szCs w:val="24"/>
              </w:rPr>
              <w:t>Pemusnahan arsip</w:t>
            </w:r>
          </w:p>
        </w:tc>
        <w:tc>
          <w:tcPr>
            <w:tcW w:w="2780" w:type="dxa"/>
          </w:tcPr>
          <w:p w14:paraId="0E0A0F7B" w14:textId="77777777" w:rsidR="00735BCE" w:rsidRDefault="00735BCE">
            <w:pPr>
              <w:spacing w:after="0" w:line="360" w:lineRule="auto"/>
              <w:ind w:hanging="928"/>
              <w:jc w:val="both"/>
              <w:rPr>
                <w:sz w:val="24"/>
                <w:szCs w:val="24"/>
              </w:rPr>
            </w:pPr>
          </w:p>
        </w:tc>
      </w:tr>
      <w:tr w:rsidR="00735BCE" w14:paraId="28E101D8" w14:textId="77777777">
        <w:trPr>
          <w:trHeight w:val="197"/>
        </w:trPr>
        <w:tc>
          <w:tcPr>
            <w:tcW w:w="563" w:type="dxa"/>
          </w:tcPr>
          <w:p w14:paraId="38F3F13B" w14:textId="77777777" w:rsidR="00735BCE" w:rsidRDefault="00000000">
            <w:pPr>
              <w:spacing w:after="0" w:line="360" w:lineRule="auto"/>
              <w:rPr>
                <w:sz w:val="24"/>
                <w:szCs w:val="24"/>
              </w:rPr>
            </w:pPr>
            <w:r>
              <w:rPr>
                <w:sz w:val="24"/>
                <w:szCs w:val="24"/>
              </w:rPr>
              <w:t>18.</w:t>
            </w:r>
          </w:p>
        </w:tc>
        <w:tc>
          <w:tcPr>
            <w:tcW w:w="3315" w:type="dxa"/>
          </w:tcPr>
          <w:p w14:paraId="017A33B6" w14:textId="77777777" w:rsidR="00735BCE" w:rsidRDefault="00000000">
            <w:pPr>
              <w:spacing w:after="0" w:line="360" w:lineRule="auto"/>
              <w:jc w:val="both"/>
              <w:rPr>
                <w:sz w:val="24"/>
                <w:szCs w:val="24"/>
              </w:rPr>
            </w:pPr>
            <w:r>
              <w:rPr>
                <w:sz w:val="24"/>
                <w:szCs w:val="24"/>
              </w:rPr>
              <w:t>Bagaimana tahap pemusnahan arsip di tata usaha TMI Annur Darunnajah 8?</w:t>
            </w:r>
          </w:p>
          <w:p w14:paraId="481E8756" w14:textId="77777777" w:rsidR="00735BCE" w:rsidRDefault="00735BCE">
            <w:pPr>
              <w:spacing w:after="0" w:line="360" w:lineRule="auto"/>
              <w:ind w:hanging="928"/>
              <w:jc w:val="both"/>
              <w:rPr>
                <w:sz w:val="24"/>
                <w:szCs w:val="24"/>
              </w:rPr>
            </w:pPr>
          </w:p>
        </w:tc>
        <w:tc>
          <w:tcPr>
            <w:tcW w:w="2780" w:type="dxa"/>
          </w:tcPr>
          <w:p w14:paraId="563ACD40" w14:textId="77777777" w:rsidR="00735BCE" w:rsidRDefault="00000000">
            <w:pPr>
              <w:spacing w:after="0" w:line="360" w:lineRule="auto"/>
              <w:jc w:val="both"/>
              <w:rPr>
                <w:sz w:val="24"/>
                <w:szCs w:val="24"/>
              </w:rPr>
            </w:pPr>
            <w:r>
              <w:rPr>
                <w:sz w:val="24"/>
                <w:szCs w:val="24"/>
              </w:rPr>
              <w:t xml:space="preserve">Ada, kegiatan ini dilakukan berdasarkan kondisi arsip fisik yang dianggap sudah menumpuk di ruang tata usaha, kemudian akan </w:t>
            </w:r>
            <w:r>
              <w:rPr>
                <w:sz w:val="24"/>
                <w:szCs w:val="24"/>
              </w:rPr>
              <w:lastRenderedPageBreak/>
              <w:t>dilakukan seleksi dan pemusnahan bagi arsip yang sudah di anggap tidak dibutuhkan lagi.</w:t>
            </w:r>
          </w:p>
        </w:tc>
      </w:tr>
      <w:tr w:rsidR="00735BCE" w14:paraId="29AD5C73" w14:textId="77777777">
        <w:trPr>
          <w:trHeight w:val="106"/>
        </w:trPr>
        <w:tc>
          <w:tcPr>
            <w:tcW w:w="563" w:type="dxa"/>
          </w:tcPr>
          <w:p w14:paraId="5B107D08" w14:textId="77777777" w:rsidR="00735BCE" w:rsidRDefault="00000000">
            <w:pPr>
              <w:spacing w:after="0" w:line="360" w:lineRule="auto"/>
              <w:jc w:val="center"/>
              <w:rPr>
                <w:sz w:val="24"/>
                <w:szCs w:val="24"/>
              </w:rPr>
            </w:pPr>
            <w:r>
              <w:rPr>
                <w:sz w:val="24"/>
                <w:szCs w:val="24"/>
              </w:rPr>
              <w:lastRenderedPageBreak/>
              <w:t>19.</w:t>
            </w:r>
          </w:p>
        </w:tc>
        <w:tc>
          <w:tcPr>
            <w:tcW w:w="3315" w:type="dxa"/>
          </w:tcPr>
          <w:p w14:paraId="22997346" w14:textId="77777777" w:rsidR="00735BCE" w:rsidRDefault="00000000">
            <w:pPr>
              <w:spacing w:after="0" w:line="360" w:lineRule="auto"/>
              <w:jc w:val="both"/>
              <w:rPr>
                <w:sz w:val="24"/>
                <w:szCs w:val="24"/>
              </w:rPr>
            </w:pPr>
            <w:r>
              <w:rPr>
                <w:sz w:val="24"/>
                <w:szCs w:val="24"/>
              </w:rPr>
              <w:t>Di TMI Pondok Pesantren Annur Darunnajah 8 ini apakah ada pola penyusunan jadwal retensi arsip? (peratutan tentang lama penyimpanan - pemusnahan)</w:t>
            </w:r>
          </w:p>
        </w:tc>
        <w:tc>
          <w:tcPr>
            <w:tcW w:w="2780" w:type="dxa"/>
          </w:tcPr>
          <w:p w14:paraId="73E81653" w14:textId="77777777" w:rsidR="00735BCE" w:rsidRDefault="00000000">
            <w:pPr>
              <w:spacing w:after="0" w:line="360" w:lineRule="auto"/>
              <w:jc w:val="both"/>
              <w:rPr>
                <w:sz w:val="24"/>
                <w:szCs w:val="24"/>
              </w:rPr>
            </w:pPr>
            <w:r>
              <w:rPr>
                <w:sz w:val="24"/>
                <w:szCs w:val="24"/>
              </w:rPr>
              <w:t>Hal tersebut belum dilakukan, namun mengenai penyimpanan arsip di tata usaha darunnajah 8 dilakukan berdasarkan UUD Peraturan arsip Nasional.</w:t>
            </w:r>
          </w:p>
        </w:tc>
      </w:tr>
      <w:tr w:rsidR="00735BCE" w14:paraId="31E45065" w14:textId="77777777">
        <w:trPr>
          <w:trHeight w:val="304"/>
        </w:trPr>
        <w:tc>
          <w:tcPr>
            <w:tcW w:w="563" w:type="dxa"/>
          </w:tcPr>
          <w:p w14:paraId="7AC069A3" w14:textId="77777777" w:rsidR="00735BCE" w:rsidRDefault="00000000">
            <w:pPr>
              <w:spacing w:after="0" w:line="360" w:lineRule="auto"/>
              <w:jc w:val="center"/>
              <w:rPr>
                <w:sz w:val="24"/>
                <w:szCs w:val="24"/>
              </w:rPr>
            </w:pPr>
            <w:r>
              <w:rPr>
                <w:sz w:val="24"/>
                <w:szCs w:val="24"/>
              </w:rPr>
              <w:t>20.</w:t>
            </w:r>
          </w:p>
        </w:tc>
        <w:tc>
          <w:tcPr>
            <w:tcW w:w="3315" w:type="dxa"/>
          </w:tcPr>
          <w:p w14:paraId="42A18574" w14:textId="77777777" w:rsidR="00735BCE" w:rsidRDefault="00000000">
            <w:pPr>
              <w:spacing w:after="0" w:line="360" w:lineRule="auto"/>
              <w:jc w:val="both"/>
              <w:rPr>
                <w:sz w:val="24"/>
                <w:szCs w:val="24"/>
              </w:rPr>
            </w:pPr>
            <w:r>
              <w:rPr>
                <w:sz w:val="24"/>
                <w:szCs w:val="24"/>
              </w:rPr>
              <w:t>Apakah sebelum diadakannya pemusnahan arsip dibuat berita acara terlebih dahulu ustad?</w:t>
            </w:r>
          </w:p>
          <w:p w14:paraId="49899B11" w14:textId="77777777" w:rsidR="00735BCE" w:rsidRDefault="00735BCE">
            <w:pPr>
              <w:spacing w:after="0" w:line="360" w:lineRule="auto"/>
              <w:ind w:hanging="928"/>
              <w:jc w:val="both"/>
              <w:rPr>
                <w:sz w:val="24"/>
                <w:szCs w:val="24"/>
              </w:rPr>
            </w:pPr>
          </w:p>
        </w:tc>
        <w:tc>
          <w:tcPr>
            <w:tcW w:w="2780" w:type="dxa"/>
          </w:tcPr>
          <w:p w14:paraId="3F0EB28B" w14:textId="77777777" w:rsidR="00735BCE" w:rsidRDefault="00000000">
            <w:pPr>
              <w:spacing w:after="0" w:line="360" w:lineRule="auto"/>
              <w:jc w:val="both"/>
              <w:rPr>
                <w:sz w:val="24"/>
                <w:szCs w:val="24"/>
              </w:rPr>
            </w:pPr>
            <w:r>
              <w:rPr>
                <w:sz w:val="24"/>
                <w:szCs w:val="24"/>
              </w:rPr>
              <w:t xml:space="preserve">Tidak, karena arsip yang dimusnahkan biasanya bukan dokumen penting karna yang biasa dimusnahkan adalah dokumen seperti surat-menyurat, walaupun demikian yang dihancurkan hanya bentuk hard file nya saja karena semua dokumen yang baru sudah dilakukan penyimpanan ganda yaitu disimpan di google drive. </w:t>
            </w:r>
          </w:p>
        </w:tc>
      </w:tr>
      <w:tr w:rsidR="00735BCE" w14:paraId="24BD308B" w14:textId="77777777">
        <w:trPr>
          <w:trHeight w:val="182"/>
        </w:trPr>
        <w:tc>
          <w:tcPr>
            <w:tcW w:w="563" w:type="dxa"/>
          </w:tcPr>
          <w:p w14:paraId="1EECFAA0" w14:textId="77777777" w:rsidR="00735BCE" w:rsidRDefault="00000000">
            <w:pPr>
              <w:spacing w:after="0" w:line="360" w:lineRule="auto"/>
              <w:rPr>
                <w:sz w:val="24"/>
                <w:szCs w:val="24"/>
              </w:rPr>
            </w:pPr>
            <w:r>
              <w:rPr>
                <w:sz w:val="24"/>
                <w:szCs w:val="24"/>
              </w:rPr>
              <w:lastRenderedPageBreak/>
              <w:t>21.</w:t>
            </w:r>
          </w:p>
        </w:tc>
        <w:tc>
          <w:tcPr>
            <w:tcW w:w="3315" w:type="dxa"/>
          </w:tcPr>
          <w:p w14:paraId="04578DFE" w14:textId="77777777" w:rsidR="00735BCE" w:rsidRDefault="00000000">
            <w:pPr>
              <w:spacing w:after="0" w:line="360" w:lineRule="auto"/>
              <w:jc w:val="both"/>
              <w:rPr>
                <w:sz w:val="24"/>
                <w:szCs w:val="24"/>
              </w:rPr>
            </w:pPr>
            <w:r>
              <w:rPr>
                <w:sz w:val="24"/>
                <w:szCs w:val="24"/>
              </w:rPr>
              <w:t>Siapa yang betanggungjawab untuk memusnahkan arsip?</w:t>
            </w:r>
          </w:p>
          <w:p w14:paraId="2DEEEFCA" w14:textId="77777777" w:rsidR="00735BCE" w:rsidRDefault="00735BCE">
            <w:pPr>
              <w:spacing w:after="0" w:line="360" w:lineRule="auto"/>
              <w:ind w:hanging="928"/>
              <w:jc w:val="both"/>
              <w:rPr>
                <w:sz w:val="24"/>
                <w:szCs w:val="24"/>
              </w:rPr>
            </w:pPr>
          </w:p>
        </w:tc>
        <w:tc>
          <w:tcPr>
            <w:tcW w:w="2780" w:type="dxa"/>
          </w:tcPr>
          <w:p w14:paraId="4271D9CC" w14:textId="77777777" w:rsidR="00735BCE" w:rsidRDefault="00000000">
            <w:pPr>
              <w:spacing w:after="0" w:line="360" w:lineRule="auto"/>
              <w:jc w:val="both"/>
              <w:rPr>
                <w:sz w:val="24"/>
                <w:szCs w:val="24"/>
              </w:rPr>
            </w:pPr>
            <w:r>
              <w:rPr>
                <w:sz w:val="24"/>
                <w:szCs w:val="24"/>
              </w:rPr>
              <w:t>Yang bertanggung jawab adalah pihak yang sedang piket dengan pemberitahuan atau izin kepada kepala divisi tata usaha</w:t>
            </w:r>
          </w:p>
        </w:tc>
      </w:tr>
      <w:tr w:rsidR="00735BCE" w14:paraId="783FDC45" w14:textId="77777777">
        <w:trPr>
          <w:trHeight w:val="106"/>
        </w:trPr>
        <w:tc>
          <w:tcPr>
            <w:tcW w:w="563" w:type="dxa"/>
          </w:tcPr>
          <w:p w14:paraId="08FBF846" w14:textId="77777777" w:rsidR="00735BCE" w:rsidRDefault="00000000">
            <w:pPr>
              <w:spacing w:after="0" w:line="360" w:lineRule="auto"/>
              <w:jc w:val="center"/>
              <w:rPr>
                <w:sz w:val="24"/>
                <w:szCs w:val="24"/>
              </w:rPr>
            </w:pPr>
            <w:r>
              <w:rPr>
                <w:sz w:val="24"/>
                <w:szCs w:val="24"/>
              </w:rPr>
              <w:t>22.</w:t>
            </w:r>
          </w:p>
        </w:tc>
        <w:tc>
          <w:tcPr>
            <w:tcW w:w="3315" w:type="dxa"/>
          </w:tcPr>
          <w:p w14:paraId="45705C9D" w14:textId="77777777" w:rsidR="00735BCE" w:rsidRDefault="00000000">
            <w:pPr>
              <w:spacing w:after="0" w:line="360" w:lineRule="auto"/>
              <w:jc w:val="both"/>
              <w:rPr>
                <w:sz w:val="24"/>
                <w:szCs w:val="24"/>
              </w:rPr>
            </w:pPr>
            <w:r>
              <w:rPr>
                <w:sz w:val="24"/>
                <w:szCs w:val="24"/>
              </w:rPr>
              <w:t>Apakah arsip keuangan juga dimusnahkan ustad?</w:t>
            </w:r>
          </w:p>
        </w:tc>
        <w:tc>
          <w:tcPr>
            <w:tcW w:w="2780" w:type="dxa"/>
          </w:tcPr>
          <w:p w14:paraId="029DBBF2" w14:textId="77777777" w:rsidR="00735BCE" w:rsidRDefault="00000000">
            <w:pPr>
              <w:spacing w:after="0" w:line="360" w:lineRule="auto"/>
              <w:jc w:val="both"/>
              <w:rPr>
                <w:sz w:val="24"/>
                <w:szCs w:val="24"/>
              </w:rPr>
            </w:pPr>
            <w:r>
              <w:rPr>
                <w:sz w:val="24"/>
                <w:szCs w:val="24"/>
              </w:rPr>
              <w:t>Arsip keuangan disimpan dibagian keuangan pondok, jadi tidak dihancurkan</w:t>
            </w:r>
          </w:p>
        </w:tc>
      </w:tr>
      <w:tr w:rsidR="00735BCE" w14:paraId="20510BF6" w14:textId="77777777">
        <w:trPr>
          <w:trHeight w:val="91"/>
        </w:trPr>
        <w:tc>
          <w:tcPr>
            <w:tcW w:w="563" w:type="dxa"/>
          </w:tcPr>
          <w:p w14:paraId="44F24D76" w14:textId="77777777" w:rsidR="00735BCE" w:rsidRDefault="00000000">
            <w:pPr>
              <w:spacing w:after="0" w:line="360" w:lineRule="auto"/>
              <w:rPr>
                <w:sz w:val="24"/>
                <w:szCs w:val="24"/>
              </w:rPr>
            </w:pPr>
            <w:r>
              <w:rPr>
                <w:sz w:val="24"/>
                <w:szCs w:val="24"/>
              </w:rPr>
              <w:t>23.</w:t>
            </w:r>
          </w:p>
        </w:tc>
        <w:tc>
          <w:tcPr>
            <w:tcW w:w="3315" w:type="dxa"/>
          </w:tcPr>
          <w:p w14:paraId="1E928528" w14:textId="77777777" w:rsidR="00735BCE" w:rsidRDefault="00000000">
            <w:pPr>
              <w:spacing w:after="0" w:line="360" w:lineRule="auto"/>
              <w:jc w:val="both"/>
              <w:rPr>
                <w:sz w:val="24"/>
                <w:szCs w:val="24"/>
              </w:rPr>
            </w:pPr>
            <w:r>
              <w:rPr>
                <w:sz w:val="24"/>
                <w:szCs w:val="24"/>
              </w:rPr>
              <w:t>Bagaimana proses pemusnahan arsipnya ustad?</w:t>
            </w:r>
          </w:p>
        </w:tc>
        <w:tc>
          <w:tcPr>
            <w:tcW w:w="2780" w:type="dxa"/>
          </w:tcPr>
          <w:p w14:paraId="760B0879" w14:textId="77777777" w:rsidR="00735BCE" w:rsidRDefault="00000000">
            <w:pPr>
              <w:spacing w:after="0" w:line="360" w:lineRule="auto"/>
              <w:jc w:val="both"/>
              <w:rPr>
                <w:sz w:val="24"/>
                <w:szCs w:val="24"/>
              </w:rPr>
            </w:pPr>
            <w:r>
              <w:rPr>
                <w:sz w:val="24"/>
                <w:szCs w:val="24"/>
              </w:rPr>
              <w:t>dibakar karena yang dihancurkan biasanya adalah kertas lembaran</w:t>
            </w:r>
          </w:p>
        </w:tc>
      </w:tr>
    </w:tbl>
    <w:p w14:paraId="60449589" w14:textId="77777777" w:rsidR="00735BCE" w:rsidRDefault="00735BCE">
      <w:pPr>
        <w:spacing w:line="360" w:lineRule="auto"/>
        <w:rPr>
          <w:sz w:val="24"/>
          <w:szCs w:val="24"/>
        </w:rPr>
      </w:pPr>
    </w:p>
    <w:p w14:paraId="42299950" w14:textId="77777777" w:rsidR="00735BCE" w:rsidRDefault="00735BCE">
      <w:pPr>
        <w:spacing w:line="360" w:lineRule="auto"/>
        <w:rPr>
          <w:sz w:val="24"/>
          <w:szCs w:val="24"/>
        </w:rPr>
      </w:pPr>
    </w:p>
    <w:p w14:paraId="50EB6528" w14:textId="77777777" w:rsidR="00735BCE" w:rsidRDefault="00735BCE">
      <w:pPr>
        <w:spacing w:line="360" w:lineRule="auto"/>
        <w:rPr>
          <w:sz w:val="24"/>
          <w:szCs w:val="24"/>
        </w:rPr>
      </w:pPr>
    </w:p>
    <w:p w14:paraId="71949A3A" w14:textId="77777777" w:rsidR="00735BCE" w:rsidRDefault="00735BCE">
      <w:pPr>
        <w:spacing w:line="360" w:lineRule="auto"/>
        <w:rPr>
          <w:sz w:val="24"/>
          <w:szCs w:val="24"/>
        </w:rPr>
      </w:pPr>
    </w:p>
    <w:p w14:paraId="6CED9615" w14:textId="77777777" w:rsidR="00735BCE" w:rsidRDefault="00000000">
      <w:pPr>
        <w:spacing w:line="360" w:lineRule="auto"/>
        <w:rPr>
          <w:sz w:val="24"/>
          <w:szCs w:val="24"/>
        </w:rPr>
      </w:pPr>
      <w:r>
        <w:rPr>
          <w:sz w:val="24"/>
          <w:szCs w:val="24"/>
        </w:rPr>
        <w:t>Tempat</w:t>
      </w:r>
      <w:r>
        <w:rPr>
          <w:sz w:val="24"/>
          <w:szCs w:val="24"/>
        </w:rPr>
        <w:tab/>
      </w:r>
      <w:r>
        <w:rPr>
          <w:sz w:val="24"/>
          <w:szCs w:val="24"/>
        </w:rPr>
        <w:tab/>
        <w:t>: Gedung al-azhar lt.3 Pondok Pesantren Annur Darunnajah 8</w:t>
      </w:r>
    </w:p>
    <w:p w14:paraId="71A39CEF" w14:textId="77777777" w:rsidR="00735BCE" w:rsidRDefault="00000000">
      <w:pPr>
        <w:spacing w:line="360" w:lineRule="auto"/>
        <w:rPr>
          <w:sz w:val="24"/>
          <w:szCs w:val="24"/>
        </w:rPr>
      </w:pPr>
      <w:r>
        <w:rPr>
          <w:sz w:val="24"/>
          <w:szCs w:val="24"/>
        </w:rPr>
        <w:t>Hari/ tanggal</w:t>
      </w:r>
      <w:r>
        <w:rPr>
          <w:sz w:val="24"/>
          <w:szCs w:val="24"/>
        </w:rPr>
        <w:tab/>
        <w:t>: Minggu, 23 Mei 2023</w:t>
      </w:r>
    </w:p>
    <w:p w14:paraId="2CC88006" w14:textId="77777777" w:rsidR="00735BCE" w:rsidRDefault="00000000">
      <w:pPr>
        <w:spacing w:line="360" w:lineRule="auto"/>
        <w:rPr>
          <w:sz w:val="24"/>
          <w:szCs w:val="24"/>
        </w:rPr>
      </w:pPr>
      <w:r>
        <w:rPr>
          <w:sz w:val="24"/>
          <w:szCs w:val="24"/>
        </w:rPr>
        <w:t xml:space="preserve">Objek </w:t>
      </w:r>
      <w:r>
        <w:rPr>
          <w:sz w:val="24"/>
          <w:szCs w:val="24"/>
        </w:rPr>
        <w:tab/>
      </w:r>
      <w:r>
        <w:rPr>
          <w:sz w:val="24"/>
          <w:szCs w:val="24"/>
        </w:rPr>
        <w:tab/>
        <w:t>: staff tata usaha, Nadhir Abdul Ghofur</w:t>
      </w:r>
    </w:p>
    <w:tbl>
      <w:tblPr>
        <w:tblStyle w:val="a8"/>
        <w:tblW w:w="6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8"/>
        <w:gridCol w:w="2943"/>
        <w:gridCol w:w="3140"/>
      </w:tblGrid>
      <w:tr w:rsidR="00735BCE" w14:paraId="331E2960" w14:textId="77777777">
        <w:tc>
          <w:tcPr>
            <w:tcW w:w="598" w:type="dxa"/>
          </w:tcPr>
          <w:p w14:paraId="22E4421E" w14:textId="77777777" w:rsidR="00735BCE" w:rsidRDefault="00000000">
            <w:pPr>
              <w:spacing w:after="0" w:line="360" w:lineRule="auto"/>
              <w:rPr>
                <w:sz w:val="24"/>
                <w:szCs w:val="24"/>
              </w:rPr>
            </w:pPr>
            <w:r>
              <w:rPr>
                <w:sz w:val="24"/>
                <w:szCs w:val="24"/>
              </w:rPr>
              <w:t>1.</w:t>
            </w:r>
          </w:p>
        </w:tc>
        <w:tc>
          <w:tcPr>
            <w:tcW w:w="2943" w:type="dxa"/>
          </w:tcPr>
          <w:p w14:paraId="29C94DDE" w14:textId="77777777" w:rsidR="00735BCE" w:rsidRDefault="00000000">
            <w:pPr>
              <w:spacing w:after="0" w:line="360" w:lineRule="auto"/>
              <w:jc w:val="both"/>
              <w:rPr>
                <w:sz w:val="24"/>
                <w:szCs w:val="24"/>
              </w:rPr>
            </w:pPr>
            <w:r>
              <w:rPr>
                <w:sz w:val="24"/>
                <w:szCs w:val="24"/>
              </w:rPr>
              <w:t xml:space="preserve">Apakah kepala divisi sering melakukan pengawasan </w:t>
            </w:r>
            <w:r>
              <w:rPr>
                <w:sz w:val="24"/>
                <w:szCs w:val="24"/>
              </w:rPr>
              <w:lastRenderedPageBreak/>
              <w:t>terhadap kinerja staff tata usaha TMI Darunnajah 8?</w:t>
            </w:r>
          </w:p>
        </w:tc>
        <w:tc>
          <w:tcPr>
            <w:tcW w:w="3140" w:type="dxa"/>
          </w:tcPr>
          <w:p w14:paraId="2ABD16BD" w14:textId="77777777" w:rsidR="00735BCE" w:rsidRDefault="00000000">
            <w:pPr>
              <w:spacing w:after="0" w:line="360" w:lineRule="auto"/>
              <w:jc w:val="both"/>
              <w:rPr>
                <w:sz w:val="24"/>
                <w:szCs w:val="24"/>
              </w:rPr>
            </w:pPr>
            <w:r>
              <w:rPr>
                <w:sz w:val="24"/>
                <w:szCs w:val="24"/>
              </w:rPr>
              <w:lastRenderedPageBreak/>
              <w:t xml:space="preserve">Sering dikukan pengawasan oleh kepala divisi terkait </w:t>
            </w:r>
            <w:r>
              <w:rPr>
                <w:sz w:val="24"/>
                <w:szCs w:val="24"/>
              </w:rPr>
              <w:lastRenderedPageBreak/>
              <w:t xml:space="preserve">kinerja atau job desk mingguan, biasanya dilakukan hampir setiap hari karena kebetulan beliau merupakan orang yang rajin datang ke kantor tu walaupun hanya sekedar mengecek ruangan, namun ada juga evaluasi mingguan yang rutin dilakukan disetiap hari rabu. </w:t>
            </w:r>
          </w:p>
        </w:tc>
      </w:tr>
      <w:tr w:rsidR="00735BCE" w14:paraId="2BA1E2BD" w14:textId="77777777">
        <w:tc>
          <w:tcPr>
            <w:tcW w:w="598" w:type="dxa"/>
          </w:tcPr>
          <w:p w14:paraId="2726241D" w14:textId="77777777" w:rsidR="00735BCE" w:rsidRDefault="00000000">
            <w:pPr>
              <w:spacing w:after="0" w:line="360" w:lineRule="auto"/>
              <w:rPr>
                <w:sz w:val="24"/>
                <w:szCs w:val="24"/>
              </w:rPr>
            </w:pPr>
            <w:r>
              <w:rPr>
                <w:sz w:val="24"/>
                <w:szCs w:val="24"/>
              </w:rPr>
              <w:lastRenderedPageBreak/>
              <w:t>2.</w:t>
            </w:r>
          </w:p>
        </w:tc>
        <w:tc>
          <w:tcPr>
            <w:tcW w:w="2943" w:type="dxa"/>
          </w:tcPr>
          <w:p w14:paraId="7D443703" w14:textId="77777777" w:rsidR="00735BCE" w:rsidRDefault="00000000">
            <w:pPr>
              <w:spacing w:after="0" w:line="360" w:lineRule="auto"/>
              <w:jc w:val="both"/>
              <w:rPr>
                <w:sz w:val="24"/>
                <w:szCs w:val="24"/>
              </w:rPr>
            </w:pPr>
            <w:r>
              <w:rPr>
                <w:sz w:val="24"/>
                <w:szCs w:val="24"/>
              </w:rPr>
              <w:t>Bagaimana prosedur surat masuk yang dilakukan di tu TMI Darunnajah 8?</w:t>
            </w:r>
          </w:p>
        </w:tc>
        <w:tc>
          <w:tcPr>
            <w:tcW w:w="3140" w:type="dxa"/>
          </w:tcPr>
          <w:p w14:paraId="3CFF5D0F" w14:textId="77777777" w:rsidR="00735BCE" w:rsidRDefault="00000000">
            <w:pPr>
              <w:spacing w:after="0" w:line="360" w:lineRule="auto"/>
              <w:jc w:val="both"/>
              <w:rPr>
                <w:sz w:val="24"/>
                <w:szCs w:val="24"/>
              </w:rPr>
            </w:pPr>
            <w:r>
              <w:rPr>
                <w:sz w:val="24"/>
                <w:szCs w:val="24"/>
              </w:rPr>
              <w:t>Semua surat masuk yang ditujukan kepada direktur TMI baik dari pigak luar Lembaga maupun dari dalam divisi TMI harus melalui divisi tata usaha, untuk dilakukan pengecekan.</w:t>
            </w:r>
          </w:p>
        </w:tc>
      </w:tr>
      <w:tr w:rsidR="00735BCE" w14:paraId="6791BF45" w14:textId="77777777">
        <w:tc>
          <w:tcPr>
            <w:tcW w:w="598" w:type="dxa"/>
          </w:tcPr>
          <w:p w14:paraId="7C8441C6" w14:textId="77777777" w:rsidR="00735BCE" w:rsidRDefault="00000000">
            <w:pPr>
              <w:spacing w:after="0" w:line="360" w:lineRule="auto"/>
              <w:rPr>
                <w:sz w:val="24"/>
                <w:szCs w:val="24"/>
              </w:rPr>
            </w:pPr>
            <w:r>
              <w:rPr>
                <w:sz w:val="24"/>
                <w:szCs w:val="24"/>
              </w:rPr>
              <w:t>3.</w:t>
            </w:r>
          </w:p>
        </w:tc>
        <w:tc>
          <w:tcPr>
            <w:tcW w:w="2943" w:type="dxa"/>
          </w:tcPr>
          <w:p w14:paraId="78DC5651" w14:textId="77777777" w:rsidR="00735BCE" w:rsidRDefault="00000000">
            <w:pPr>
              <w:spacing w:after="0" w:line="360" w:lineRule="auto"/>
              <w:jc w:val="both"/>
              <w:rPr>
                <w:sz w:val="24"/>
                <w:szCs w:val="24"/>
              </w:rPr>
            </w:pPr>
            <w:r>
              <w:rPr>
                <w:sz w:val="24"/>
                <w:szCs w:val="24"/>
              </w:rPr>
              <w:t>Bagaimana prosedur surat keluar yang dilakukan di tu TMI Darunnajah 8?</w:t>
            </w:r>
          </w:p>
        </w:tc>
        <w:tc>
          <w:tcPr>
            <w:tcW w:w="3140" w:type="dxa"/>
          </w:tcPr>
          <w:p w14:paraId="37E85856" w14:textId="77777777" w:rsidR="00735BCE" w:rsidRDefault="00000000">
            <w:pPr>
              <w:spacing w:after="0" w:line="360" w:lineRule="auto"/>
              <w:jc w:val="both"/>
              <w:rPr>
                <w:sz w:val="24"/>
                <w:szCs w:val="24"/>
              </w:rPr>
            </w:pPr>
            <w:r>
              <w:rPr>
                <w:sz w:val="24"/>
                <w:szCs w:val="24"/>
              </w:rPr>
              <w:t xml:space="preserve">Bisa dilakukan dengan dua cara yaitu surat dibuat langsung oleh divisi masing-masing dan surat yang dibuat oleh seketaris tata usaha. Divisi yang membuat surat secara mandiri dapat mengikuti sop yang tersedia, namun pengajuan kepada </w:t>
            </w:r>
            <w:r>
              <w:rPr>
                <w:sz w:val="24"/>
                <w:szCs w:val="24"/>
              </w:rPr>
              <w:lastRenderedPageBreak/>
              <w:t xml:space="preserve">direktur TMI untuk pengesahan tetap dilakukan oleh divisi tata usaha. Divisi yang mengajukan pembuatan surat oleh skretaris tata usaha memberikan tema kepada sekretaris tata usaha untuk kemudian dilakukan pengetikan, penomoran pemberian kop surat dan kemudian diajukan kepada direktur TMI untuk pengesahan, jika surat sudah mendapan tanda tangan Direktur TMI maka surat bisa diambil oleh divisi yang bersangkutan di kantor tata usaha. </w:t>
            </w:r>
          </w:p>
        </w:tc>
      </w:tr>
      <w:tr w:rsidR="00735BCE" w14:paraId="78B70206" w14:textId="77777777">
        <w:tc>
          <w:tcPr>
            <w:tcW w:w="598" w:type="dxa"/>
          </w:tcPr>
          <w:p w14:paraId="5D63A6B6" w14:textId="77777777" w:rsidR="00735BCE" w:rsidRDefault="00000000">
            <w:pPr>
              <w:spacing w:after="0" w:line="360" w:lineRule="auto"/>
              <w:rPr>
                <w:sz w:val="24"/>
                <w:szCs w:val="24"/>
              </w:rPr>
            </w:pPr>
            <w:r>
              <w:rPr>
                <w:sz w:val="24"/>
                <w:szCs w:val="24"/>
              </w:rPr>
              <w:lastRenderedPageBreak/>
              <w:t>4.</w:t>
            </w:r>
          </w:p>
        </w:tc>
        <w:tc>
          <w:tcPr>
            <w:tcW w:w="2943" w:type="dxa"/>
          </w:tcPr>
          <w:p w14:paraId="52FF7C7E" w14:textId="77777777" w:rsidR="00735BCE" w:rsidRDefault="00000000">
            <w:pPr>
              <w:spacing w:after="0" w:line="360" w:lineRule="auto"/>
              <w:jc w:val="both"/>
              <w:rPr>
                <w:sz w:val="24"/>
                <w:szCs w:val="24"/>
              </w:rPr>
            </w:pPr>
            <w:r>
              <w:rPr>
                <w:sz w:val="24"/>
                <w:szCs w:val="24"/>
              </w:rPr>
              <w:t>Apakah dilakukan pencatatan atau pembukuan untuk setiap surat masuk dan keluar?</w:t>
            </w:r>
          </w:p>
        </w:tc>
        <w:tc>
          <w:tcPr>
            <w:tcW w:w="3140" w:type="dxa"/>
          </w:tcPr>
          <w:p w14:paraId="2E57C897" w14:textId="77777777" w:rsidR="00735BCE" w:rsidRDefault="00000000">
            <w:pPr>
              <w:spacing w:after="0" w:line="360" w:lineRule="auto"/>
              <w:jc w:val="both"/>
              <w:rPr>
                <w:sz w:val="24"/>
                <w:szCs w:val="24"/>
              </w:rPr>
            </w:pPr>
            <w:r>
              <w:rPr>
                <w:sz w:val="24"/>
                <w:szCs w:val="24"/>
              </w:rPr>
              <w:t xml:space="preserve">Ada buku khusus untuk mencatat surat masuk dan keluar selain dilakukan pencatatan juga penyimpanan ganda di googke drive dengan cara di foto dan di upload namun terkadang kami dari staff yang </w:t>
            </w:r>
            <w:r>
              <w:rPr>
                <w:sz w:val="24"/>
                <w:szCs w:val="24"/>
              </w:rPr>
              <w:lastRenderedPageBreak/>
              <w:t xml:space="preserve">belum istiqomah untuk melakukan pencatatannya. </w:t>
            </w:r>
          </w:p>
        </w:tc>
      </w:tr>
      <w:tr w:rsidR="00735BCE" w14:paraId="1BCC78FE" w14:textId="77777777">
        <w:tc>
          <w:tcPr>
            <w:tcW w:w="598" w:type="dxa"/>
          </w:tcPr>
          <w:p w14:paraId="1FD590B9" w14:textId="77777777" w:rsidR="00735BCE" w:rsidRDefault="00000000">
            <w:pPr>
              <w:spacing w:after="0" w:line="360" w:lineRule="auto"/>
              <w:rPr>
                <w:sz w:val="24"/>
                <w:szCs w:val="24"/>
              </w:rPr>
            </w:pPr>
            <w:r>
              <w:rPr>
                <w:sz w:val="24"/>
                <w:szCs w:val="24"/>
              </w:rPr>
              <w:lastRenderedPageBreak/>
              <w:t>5.</w:t>
            </w:r>
          </w:p>
        </w:tc>
        <w:tc>
          <w:tcPr>
            <w:tcW w:w="2943" w:type="dxa"/>
          </w:tcPr>
          <w:p w14:paraId="5F1DDC73" w14:textId="77777777" w:rsidR="00735BCE" w:rsidRDefault="00000000">
            <w:pPr>
              <w:spacing w:after="0" w:line="360" w:lineRule="auto"/>
              <w:jc w:val="both"/>
              <w:rPr>
                <w:sz w:val="24"/>
                <w:szCs w:val="24"/>
              </w:rPr>
            </w:pPr>
            <w:r>
              <w:rPr>
                <w:sz w:val="24"/>
                <w:szCs w:val="24"/>
              </w:rPr>
              <w:t>Bagaimana pengelolaan arsip yang disimpan di google drive?</w:t>
            </w:r>
          </w:p>
        </w:tc>
        <w:tc>
          <w:tcPr>
            <w:tcW w:w="3140" w:type="dxa"/>
          </w:tcPr>
          <w:p w14:paraId="179F206A" w14:textId="77777777" w:rsidR="00735BCE" w:rsidRDefault="00000000">
            <w:pPr>
              <w:spacing w:after="0" w:line="360" w:lineRule="auto"/>
              <w:jc w:val="both"/>
              <w:rPr>
                <w:sz w:val="24"/>
                <w:szCs w:val="24"/>
              </w:rPr>
            </w:pPr>
            <w:r>
              <w:rPr>
                <w:sz w:val="24"/>
                <w:szCs w:val="24"/>
              </w:rPr>
              <w:t xml:space="preserve">Arsip yang disimpan di google drive juga disusun berdasarkan klasifikasinya. Lalu dalam daftar penyimpanan dokumen tersusun berdasarkan tanggal peng-uploadan. </w:t>
            </w:r>
          </w:p>
          <w:p w14:paraId="4EAB46EB" w14:textId="77777777" w:rsidR="00735BCE" w:rsidRDefault="00000000">
            <w:pPr>
              <w:spacing w:after="0" w:line="360" w:lineRule="auto"/>
              <w:jc w:val="both"/>
              <w:rPr>
                <w:sz w:val="24"/>
                <w:szCs w:val="24"/>
              </w:rPr>
            </w:pPr>
            <w:r>
              <w:rPr>
                <w:sz w:val="24"/>
                <w:szCs w:val="24"/>
              </w:rPr>
              <w:t xml:space="preserve">Dalam segi pemeliharaan nya kami berlangganan </w:t>
            </w:r>
          </w:p>
        </w:tc>
      </w:tr>
    </w:tbl>
    <w:p w14:paraId="0E4A7707" w14:textId="77777777" w:rsidR="00735BCE" w:rsidRDefault="00735BCE">
      <w:pPr>
        <w:spacing w:line="360" w:lineRule="auto"/>
        <w:rPr>
          <w:sz w:val="24"/>
          <w:szCs w:val="24"/>
        </w:rPr>
      </w:pPr>
    </w:p>
    <w:p w14:paraId="59C4F759" w14:textId="77777777" w:rsidR="00735BCE" w:rsidRDefault="00735BCE">
      <w:pPr>
        <w:spacing w:line="360" w:lineRule="auto"/>
        <w:rPr>
          <w:sz w:val="24"/>
          <w:szCs w:val="24"/>
        </w:rPr>
      </w:pPr>
    </w:p>
    <w:p w14:paraId="7451E6D3" w14:textId="77777777" w:rsidR="00735BCE" w:rsidRDefault="00735BCE">
      <w:pPr>
        <w:spacing w:line="360" w:lineRule="auto"/>
        <w:rPr>
          <w:sz w:val="24"/>
          <w:szCs w:val="24"/>
        </w:rPr>
      </w:pPr>
    </w:p>
    <w:p w14:paraId="05111029" w14:textId="77777777" w:rsidR="00735BCE" w:rsidRDefault="00735BCE">
      <w:pPr>
        <w:spacing w:line="360" w:lineRule="auto"/>
        <w:rPr>
          <w:sz w:val="24"/>
          <w:szCs w:val="24"/>
        </w:rPr>
      </w:pPr>
    </w:p>
    <w:p w14:paraId="7AA5B0C2" w14:textId="77777777" w:rsidR="00735BCE" w:rsidRDefault="00735BCE">
      <w:pPr>
        <w:spacing w:line="360" w:lineRule="auto"/>
        <w:rPr>
          <w:sz w:val="24"/>
          <w:szCs w:val="24"/>
        </w:rPr>
      </w:pPr>
    </w:p>
    <w:p w14:paraId="417B07B3" w14:textId="77777777" w:rsidR="00735BCE" w:rsidRDefault="00735BCE">
      <w:pPr>
        <w:spacing w:line="360" w:lineRule="auto"/>
        <w:rPr>
          <w:sz w:val="24"/>
          <w:szCs w:val="24"/>
        </w:rPr>
      </w:pPr>
    </w:p>
    <w:p w14:paraId="27E3365F" w14:textId="77777777" w:rsidR="00735BCE" w:rsidRDefault="00735BCE">
      <w:pPr>
        <w:spacing w:line="360" w:lineRule="auto"/>
        <w:rPr>
          <w:sz w:val="24"/>
          <w:szCs w:val="24"/>
        </w:rPr>
      </w:pPr>
    </w:p>
    <w:p w14:paraId="52A993E8" w14:textId="77777777" w:rsidR="00735BCE" w:rsidRDefault="00735BCE">
      <w:pPr>
        <w:spacing w:line="360" w:lineRule="auto"/>
        <w:jc w:val="both"/>
        <w:rPr>
          <w:sz w:val="24"/>
          <w:szCs w:val="24"/>
        </w:rPr>
      </w:pPr>
    </w:p>
    <w:p w14:paraId="4E9C0A5D" w14:textId="77777777" w:rsidR="00735BCE" w:rsidRDefault="00735BCE">
      <w:pPr>
        <w:spacing w:line="360" w:lineRule="auto"/>
        <w:jc w:val="both"/>
        <w:rPr>
          <w:sz w:val="24"/>
          <w:szCs w:val="24"/>
        </w:rPr>
      </w:pPr>
    </w:p>
    <w:p w14:paraId="53467EE1" w14:textId="77777777" w:rsidR="00735BCE" w:rsidRDefault="00000000">
      <w:pPr>
        <w:spacing w:line="360" w:lineRule="auto"/>
        <w:jc w:val="both"/>
        <w:rPr>
          <w:b/>
          <w:sz w:val="24"/>
          <w:szCs w:val="24"/>
        </w:rPr>
      </w:pPr>
      <w:r>
        <w:rPr>
          <w:b/>
          <w:sz w:val="24"/>
          <w:szCs w:val="24"/>
        </w:rPr>
        <w:t>Lampiran 5</w:t>
      </w:r>
    </w:p>
    <w:tbl>
      <w:tblPr>
        <w:tblStyle w:val="a9"/>
        <w:tblW w:w="6681" w:type="dxa"/>
        <w:tblBorders>
          <w:top w:val="nil"/>
          <w:left w:val="nil"/>
          <w:bottom w:val="nil"/>
          <w:right w:val="nil"/>
          <w:insideH w:val="nil"/>
          <w:insideV w:val="nil"/>
        </w:tblBorders>
        <w:tblLayout w:type="fixed"/>
        <w:tblLook w:val="0400" w:firstRow="0" w:lastRow="0" w:firstColumn="0" w:lastColumn="0" w:noHBand="0" w:noVBand="1"/>
      </w:tblPr>
      <w:tblGrid>
        <w:gridCol w:w="6681"/>
      </w:tblGrid>
      <w:tr w:rsidR="00735BCE" w14:paraId="5D97C227" w14:textId="77777777">
        <w:trPr>
          <w:trHeight w:val="3392"/>
        </w:trPr>
        <w:tc>
          <w:tcPr>
            <w:tcW w:w="6681" w:type="dxa"/>
          </w:tcPr>
          <w:p w14:paraId="527E698F" w14:textId="77777777" w:rsidR="00735BCE" w:rsidRDefault="00735BCE">
            <w:pPr>
              <w:spacing w:line="360" w:lineRule="auto"/>
              <w:rPr>
                <w:b/>
                <w:sz w:val="24"/>
                <w:szCs w:val="24"/>
              </w:rPr>
            </w:pPr>
          </w:p>
          <w:p w14:paraId="56A47B66" w14:textId="77777777" w:rsidR="00735BCE" w:rsidRDefault="00000000">
            <w:pPr>
              <w:spacing w:line="360" w:lineRule="auto"/>
              <w:jc w:val="center"/>
              <w:rPr>
                <w:b/>
                <w:sz w:val="24"/>
                <w:szCs w:val="24"/>
              </w:rPr>
            </w:pPr>
            <w:r>
              <w:rPr>
                <w:b/>
                <w:sz w:val="24"/>
                <w:szCs w:val="24"/>
              </w:rPr>
              <w:t>Rak Penyimpanan arsip aktif</w:t>
            </w:r>
          </w:p>
          <w:p w14:paraId="7F1ED9D5" w14:textId="77777777" w:rsidR="00735BCE" w:rsidRDefault="00000000">
            <w:pPr>
              <w:spacing w:line="360" w:lineRule="auto"/>
              <w:jc w:val="center"/>
              <w:rPr>
                <w:b/>
                <w:sz w:val="24"/>
                <w:szCs w:val="24"/>
              </w:rPr>
            </w:pPr>
            <w:r>
              <w:rPr>
                <w:b/>
                <w:noProof/>
                <w:sz w:val="24"/>
                <w:szCs w:val="24"/>
              </w:rPr>
              <w:drawing>
                <wp:inline distT="0" distB="0" distL="0" distR="0" wp14:anchorId="3457971A" wp14:editId="1F4C86E1">
                  <wp:extent cx="3457880" cy="1556072"/>
                  <wp:effectExtent l="0" t="0" r="0" b="0"/>
                  <wp:docPr id="2045838826"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27"/>
                          <a:srcRect/>
                          <a:stretch>
                            <a:fillRect/>
                          </a:stretch>
                        </pic:blipFill>
                        <pic:spPr>
                          <a:xfrm>
                            <a:off x="0" y="0"/>
                            <a:ext cx="3457880" cy="1556072"/>
                          </a:xfrm>
                          <a:prstGeom prst="rect">
                            <a:avLst/>
                          </a:prstGeom>
                          <a:ln/>
                        </pic:spPr>
                      </pic:pic>
                    </a:graphicData>
                  </a:graphic>
                </wp:inline>
              </w:drawing>
            </w:r>
          </w:p>
        </w:tc>
      </w:tr>
      <w:tr w:rsidR="00735BCE" w14:paraId="34A9FAC5" w14:textId="77777777">
        <w:tc>
          <w:tcPr>
            <w:tcW w:w="6681" w:type="dxa"/>
          </w:tcPr>
          <w:p w14:paraId="22004316" w14:textId="77777777" w:rsidR="00735BCE" w:rsidRDefault="00000000">
            <w:pPr>
              <w:spacing w:line="360" w:lineRule="auto"/>
              <w:jc w:val="center"/>
              <w:rPr>
                <w:b/>
                <w:sz w:val="24"/>
                <w:szCs w:val="24"/>
              </w:rPr>
            </w:pPr>
            <w:r>
              <w:rPr>
                <w:b/>
                <w:sz w:val="24"/>
                <w:szCs w:val="24"/>
              </w:rPr>
              <w:t>Box file arsip</w:t>
            </w:r>
          </w:p>
          <w:p w14:paraId="7F1A7290" w14:textId="77777777" w:rsidR="00735BCE" w:rsidRDefault="00000000">
            <w:pPr>
              <w:spacing w:line="360" w:lineRule="auto"/>
              <w:jc w:val="center"/>
              <w:rPr>
                <w:b/>
                <w:sz w:val="24"/>
                <w:szCs w:val="24"/>
              </w:rPr>
            </w:pPr>
            <w:r>
              <w:rPr>
                <w:b/>
                <w:noProof/>
                <w:sz w:val="24"/>
                <w:szCs w:val="24"/>
              </w:rPr>
              <w:drawing>
                <wp:inline distT="0" distB="0" distL="0" distR="0" wp14:anchorId="55DF35B0" wp14:editId="6F1B7382">
                  <wp:extent cx="3903383" cy="1756551"/>
                  <wp:effectExtent l="0" t="0" r="0" b="0"/>
                  <wp:docPr id="2045838828"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8"/>
                          <a:srcRect/>
                          <a:stretch>
                            <a:fillRect/>
                          </a:stretch>
                        </pic:blipFill>
                        <pic:spPr>
                          <a:xfrm>
                            <a:off x="0" y="0"/>
                            <a:ext cx="3903383" cy="1756551"/>
                          </a:xfrm>
                          <a:prstGeom prst="rect">
                            <a:avLst/>
                          </a:prstGeom>
                          <a:ln/>
                        </pic:spPr>
                      </pic:pic>
                    </a:graphicData>
                  </a:graphic>
                </wp:inline>
              </w:drawing>
            </w:r>
          </w:p>
        </w:tc>
      </w:tr>
      <w:tr w:rsidR="00735BCE" w14:paraId="6C8113EE" w14:textId="77777777">
        <w:tc>
          <w:tcPr>
            <w:tcW w:w="6681" w:type="dxa"/>
          </w:tcPr>
          <w:p w14:paraId="7806262A" w14:textId="77777777" w:rsidR="00735BCE" w:rsidRDefault="00000000">
            <w:pPr>
              <w:spacing w:line="360" w:lineRule="auto"/>
              <w:jc w:val="center"/>
              <w:rPr>
                <w:b/>
                <w:sz w:val="24"/>
                <w:szCs w:val="24"/>
              </w:rPr>
            </w:pPr>
            <w:r>
              <w:rPr>
                <w:b/>
                <w:sz w:val="24"/>
                <w:szCs w:val="24"/>
              </w:rPr>
              <w:t>Penyimpanan Arsip In-Aktif</w:t>
            </w:r>
          </w:p>
          <w:p w14:paraId="1EF307DB" w14:textId="77777777" w:rsidR="00735BCE" w:rsidRDefault="00000000">
            <w:pPr>
              <w:spacing w:line="360" w:lineRule="auto"/>
              <w:jc w:val="center"/>
              <w:rPr>
                <w:b/>
                <w:sz w:val="24"/>
                <w:szCs w:val="24"/>
              </w:rPr>
            </w:pPr>
            <w:r>
              <w:rPr>
                <w:b/>
                <w:noProof/>
                <w:sz w:val="24"/>
                <w:szCs w:val="24"/>
              </w:rPr>
              <w:drawing>
                <wp:inline distT="0" distB="0" distL="0" distR="0" wp14:anchorId="0B2B2283" wp14:editId="10D7BECE">
                  <wp:extent cx="3541661" cy="1593774"/>
                  <wp:effectExtent l="0" t="0" r="0" b="0"/>
                  <wp:docPr id="2045838829"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29"/>
                          <a:srcRect/>
                          <a:stretch>
                            <a:fillRect/>
                          </a:stretch>
                        </pic:blipFill>
                        <pic:spPr>
                          <a:xfrm>
                            <a:off x="0" y="0"/>
                            <a:ext cx="3541661" cy="1593774"/>
                          </a:xfrm>
                          <a:prstGeom prst="rect">
                            <a:avLst/>
                          </a:prstGeom>
                          <a:ln/>
                        </pic:spPr>
                      </pic:pic>
                    </a:graphicData>
                  </a:graphic>
                </wp:inline>
              </w:drawing>
            </w:r>
          </w:p>
        </w:tc>
      </w:tr>
    </w:tbl>
    <w:p w14:paraId="2EE67438" w14:textId="77777777" w:rsidR="00735BCE" w:rsidRDefault="00735BCE">
      <w:pPr>
        <w:spacing w:line="360" w:lineRule="auto"/>
        <w:rPr>
          <w:b/>
          <w:sz w:val="24"/>
          <w:szCs w:val="24"/>
        </w:rPr>
      </w:pPr>
    </w:p>
    <w:p w14:paraId="5A054B67" w14:textId="77777777" w:rsidR="00735BCE" w:rsidRDefault="00000000">
      <w:pPr>
        <w:spacing w:line="360" w:lineRule="auto"/>
        <w:jc w:val="center"/>
        <w:rPr>
          <w:b/>
          <w:sz w:val="24"/>
          <w:szCs w:val="24"/>
        </w:rPr>
      </w:pPr>
      <w:r>
        <w:rPr>
          <w:b/>
          <w:sz w:val="24"/>
          <w:szCs w:val="24"/>
        </w:rPr>
        <w:lastRenderedPageBreak/>
        <w:t xml:space="preserve">Filling cabinet </w:t>
      </w:r>
    </w:p>
    <w:tbl>
      <w:tblPr>
        <w:tblStyle w:val="aa"/>
        <w:tblW w:w="8234" w:type="dxa"/>
        <w:tblBorders>
          <w:top w:val="nil"/>
          <w:left w:val="nil"/>
          <w:bottom w:val="nil"/>
          <w:right w:val="nil"/>
          <w:insideH w:val="nil"/>
          <w:insideV w:val="nil"/>
        </w:tblBorders>
        <w:tblLayout w:type="fixed"/>
        <w:tblLook w:val="0400" w:firstRow="0" w:lastRow="0" w:firstColumn="0" w:lastColumn="0" w:noHBand="0" w:noVBand="1"/>
      </w:tblPr>
      <w:tblGrid>
        <w:gridCol w:w="4114"/>
        <w:gridCol w:w="4120"/>
      </w:tblGrid>
      <w:tr w:rsidR="00735BCE" w14:paraId="031AA0E2" w14:textId="77777777">
        <w:trPr>
          <w:trHeight w:val="6704"/>
        </w:trPr>
        <w:tc>
          <w:tcPr>
            <w:tcW w:w="4114" w:type="dxa"/>
          </w:tcPr>
          <w:p w14:paraId="182A9E10" w14:textId="77777777" w:rsidR="00735BCE" w:rsidRDefault="00000000">
            <w:pPr>
              <w:spacing w:after="0" w:line="360" w:lineRule="auto"/>
              <w:rPr>
                <w:b/>
                <w:sz w:val="24"/>
                <w:szCs w:val="24"/>
              </w:rPr>
            </w:pPr>
            <w:r>
              <w:rPr>
                <w:b/>
                <w:noProof/>
                <w:sz w:val="24"/>
                <w:szCs w:val="24"/>
              </w:rPr>
              <w:drawing>
                <wp:inline distT="0" distB="0" distL="0" distR="0" wp14:anchorId="3FBF95B1" wp14:editId="33DE6B43">
                  <wp:extent cx="2415469" cy="4185200"/>
                  <wp:effectExtent l="0" t="0" r="0" b="0"/>
                  <wp:docPr id="2045838830"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30"/>
                          <a:srcRect/>
                          <a:stretch>
                            <a:fillRect/>
                          </a:stretch>
                        </pic:blipFill>
                        <pic:spPr>
                          <a:xfrm>
                            <a:off x="0" y="0"/>
                            <a:ext cx="2415469" cy="4185200"/>
                          </a:xfrm>
                          <a:prstGeom prst="rect">
                            <a:avLst/>
                          </a:prstGeom>
                          <a:ln/>
                        </pic:spPr>
                      </pic:pic>
                    </a:graphicData>
                  </a:graphic>
                </wp:inline>
              </w:drawing>
            </w:r>
          </w:p>
        </w:tc>
        <w:tc>
          <w:tcPr>
            <w:tcW w:w="4120" w:type="dxa"/>
          </w:tcPr>
          <w:p w14:paraId="35FE9804" w14:textId="77777777" w:rsidR="00735BCE" w:rsidRDefault="00000000">
            <w:pPr>
              <w:spacing w:after="0" w:line="360" w:lineRule="auto"/>
              <w:rPr>
                <w:b/>
                <w:sz w:val="24"/>
                <w:szCs w:val="24"/>
              </w:rPr>
            </w:pPr>
            <w:r>
              <w:rPr>
                <w:b/>
                <w:noProof/>
                <w:sz w:val="24"/>
                <w:szCs w:val="24"/>
              </w:rPr>
              <w:drawing>
                <wp:inline distT="0" distB="0" distL="0" distR="0" wp14:anchorId="76C5B983" wp14:editId="1A6ABE12">
                  <wp:extent cx="2155580" cy="4210656"/>
                  <wp:effectExtent l="0" t="0" r="0" b="0"/>
                  <wp:docPr id="2045838831"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31"/>
                          <a:srcRect/>
                          <a:stretch>
                            <a:fillRect/>
                          </a:stretch>
                        </pic:blipFill>
                        <pic:spPr>
                          <a:xfrm>
                            <a:off x="0" y="0"/>
                            <a:ext cx="2155580" cy="4210656"/>
                          </a:xfrm>
                          <a:prstGeom prst="rect">
                            <a:avLst/>
                          </a:prstGeom>
                          <a:ln/>
                        </pic:spPr>
                      </pic:pic>
                    </a:graphicData>
                  </a:graphic>
                </wp:inline>
              </w:drawing>
            </w:r>
          </w:p>
        </w:tc>
      </w:tr>
      <w:tr w:rsidR="00735BCE" w14:paraId="23E6B6E3" w14:textId="77777777">
        <w:trPr>
          <w:trHeight w:val="473"/>
        </w:trPr>
        <w:tc>
          <w:tcPr>
            <w:tcW w:w="4114" w:type="dxa"/>
          </w:tcPr>
          <w:p w14:paraId="2F9A9FE5" w14:textId="77777777" w:rsidR="00735BCE" w:rsidRDefault="00000000">
            <w:pPr>
              <w:spacing w:after="0" w:line="360" w:lineRule="auto"/>
              <w:jc w:val="center"/>
              <w:rPr>
                <w:b/>
                <w:sz w:val="24"/>
                <w:szCs w:val="24"/>
              </w:rPr>
            </w:pPr>
            <w:r>
              <w:rPr>
                <w:b/>
                <w:sz w:val="24"/>
                <w:szCs w:val="24"/>
              </w:rPr>
              <w:t>Lemari Arsip 1</w:t>
            </w:r>
          </w:p>
        </w:tc>
        <w:tc>
          <w:tcPr>
            <w:tcW w:w="4120" w:type="dxa"/>
          </w:tcPr>
          <w:p w14:paraId="59F4EAF6" w14:textId="77777777" w:rsidR="00735BCE" w:rsidRDefault="00000000">
            <w:pPr>
              <w:spacing w:after="0" w:line="360" w:lineRule="auto"/>
              <w:jc w:val="center"/>
              <w:rPr>
                <w:b/>
                <w:sz w:val="24"/>
                <w:szCs w:val="24"/>
              </w:rPr>
            </w:pPr>
            <w:r>
              <w:rPr>
                <w:b/>
                <w:sz w:val="24"/>
                <w:szCs w:val="24"/>
              </w:rPr>
              <w:t>Lemari Arsip 2</w:t>
            </w:r>
          </w:p>
        </w:tc>
      </w:tr>
    </w:tbl>
    <w:p w14:paraId="6502DBEF" w14:textId="77777777" w:rsidR="00735BCE" w:rsidRDefault="00735BCE">
      <w:pPr>
        <w:spacing w:line="360" w:lineRule="auto"/>
        <w:rPr>
          <w:b/>
          <w:sz w:val="24"/>
          <w:szCs w:val="24"/>
        </w:rPr>
      </w:pPr>
    </w:p>
    <w:p w14:paraId="39BC45E1" w14:textId="77777777" w:rsidR="00735BCE" w:rsidRDefault="00735BCE">
      <w:pPr>
        <w:spacing w:line="360" w:lineRule="auto"/>
        <w:rPr>
          <w:b/>
          <w:sz w:val="24"/>
          <w:szCs w:val="24"/>
        </w:rPr>
      </w:pPr>
    </w:p>
    <w:p w14:paraId="06D18B5A" w14:textId="77777777" w:rsidR="00735BCE" w:rsidRDefault="00735BCE">
      <w:pPr>
        <w:spacing w:line="360" w:lineRule="auto"/>
        <w:jc w:val="center"/>
        <w:rPr>
          <w:sz w:val="24"/>
          <w:szCs w:val="24"/>
        </w:rPr>
      </w:pPr>
    </w:p>
    <w:p w14:paraId="2FDBC188" w14:textId="77777777" w:rsidR="00735BCE" w:rsidRDefault="00735BCE">
      <w:pPr>
        <w:spacing w:line="360" w:lineRule="auto"/>
      </w:pPr>
    </w:p>
    <w:p w14:paraId="1C9C3CF9" w14:textId="77777777" w:rsidR="00735BCE" w:rsidRDefault="00735BCE">
      <w:pPr>
        <w:spacing w:line="360" w:lineRule="auto"/>
      </w:pPr>
    </w:p>
    <w:p w14:paraId="30DBE9A2" w14:textId="77777777" w:rsidR="00735BCE" w:rsidRDefault="00000000">
      <w:pPr>
        <w:spacing w:line="360" w:lineRule="auto"/>
      </w:pPr>
      <w:r>
        <w:rPr>
          <w:noProof/>
        </w:rPr>
        <w:lastRenderedPageBreak/>
        <w:drawing>
          <wp:inline distT="0" distB="0" distL="0" distR="0" wp14:anchorId="0C0A662D" wp14:editId="05FE7137">
            <wp:extent cx="5431817" cy="7708943"/>
            <wp:effectExtent l="0" t="0" r="0" b="0"/>
            <wp:docPr id="2045838832"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32"/>
                    <a:srcRect/>
                    <a:stretch>
                      <a:fillRect/>
                    </a:stretch>
                  </pic:blipFill>
                  <pic:spPr>
                    <a:xfrm>
                      <a:off x="0" y="0"/>
                      <a:ext cx="5431817" cy="7708943"/>
                    </a:xfrm>
                    <a:prstGeom prst="rect">
                      <a:avLst/>
                    </a:prstGeom>
                    <a:ln/>
                  </pic:spPr>
                </pic:pic>
              </a:graphicData>
            </a:graphic>
          </wp:inline>
        </w:drawing>
      </w:r>
    </w:p>
    <w:sectPr w:rsidR="00735BCE">
      <w:pgSz w:w="10319" w:h="14572"/>
      <w:pgMar w:top="1701" w:right="1814" w:bottom="1276" w:left="181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61EA37" w14:textId="77777777" w:rsidR="00E560D1" w:rsidRDefault="00E560D1">
      <w:pPr>
        <w:spacing w:after="0" w:line="240" w:lineRule="auto"/>
      </w:pPr>
      <w:r>
        <w:separator/>
      </w:r>
    </w:p>
  </w:endnote>
  <w:endnote w:type="continuationSeparator" w:id="0">
    <w:p w14:paraId="4738188D" w14:textId="77777777" w:rsidR="00E560D1" w:rsidRDefault="00E56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raditional Arabic">
    <w:panose1 w:val="02020603050405020304"/>
    <w:charset w:val="00"/>
    <w:family w:val="roman"/>
    <w:pitch w:val="variable"/>
    <w:sig w:usb0="00002003" w:usb1="80000000" w:usb2="00000008" w:usb3="00000000" w:csb0="00000041"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25B99" w14:textId="77777777" w:rsidR="00735BCE" w:rsidRDefault="00735BCE">
    <w:pPr>
      <w:pBdr>
        <w:top w:val="nil"/>
        <w:left w:val="nil"/>
        <w:bottom w:val="nil"/>
        <w:right w:val="nil"/>
        <w:between w:val="nil"/>
      </w:pBdr>
      <w:tabs>
        <w:tab w:val="center" w:pos="4513"/>
        <w:tab w:val="right" w:pos="9026"/>
      </w:tabs>
      <w:spacing w:after="0" w:line="240" w:lineRule="auto"/>
      <w:jc w:val="center"/>
      <w:rPr>
        <w:rFonts w:eastAsia="Calibri"/>
        <w:color w:val="000000"/>
      </w:rPr>
    </w:pPr>
  </w:p>
  <w:p w14:paraId="44B0D5F9" w14:textId="77777777" w:rsidR="00735BCE" w:rsidRDefault="00735BCE">
    <w:pPr>
      <w:pBdr>
        <w:top w:val="nil"/>
        <w:left w:val="nil"/>
        <w:bottom w:val="nil"/>
        <w:right w:val="nil"/>
        <w:between w:val="nil"/>
      </w:pBdr>
      <w:tabs>
        <w:tab w:val="center" w:pos="4513"/>
        <w:tab w:val="right" w:pos="9026"/>
      </w:tabs>
      <w:spacing w:after="0" w:line="240" w:lineRule="auto"/>
      <w:rPr>
        <w:rFonts w:eastAsia="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B5B8F" w14:textId="31EAF040" w:rsidR="00735BCE" w:rsidRDefault="00000000">
    <w:pPr>
      <w:pBdr>
        <w:top w:val="nil"/>
        <w:left w:val="nil"/>
        <w:bottom w:val="nil"/>
        <w:right w:val="nil"/>
        <w:between w:val="nil"/>
      </w:pBdr>
      <w:tabs>
        <w:tab w:val="center" w:pos="4513"/>
        <w:tab w:val="right" w:pos="9026"/>
      </w:tabs>
      <w:spacing w:after="0" w:line="240" w:lineRule="auto"/>
      <w:jc w:val="center"/>
      <w:rPr>
        <w:rFonts w:eastAsia="Calibri"/>
        <w:color w:val="000000"/>
      </w:rPr>
    </w:pPr>
    <w:r>
      <w:rPr>
        <w:rFonts w:eastAsia="Calibri"/>
        <w:color w:val="000000"/>
      </w:rPr>
      <w:fldChar w:fldCharType="begin"/>
    </w:r>
    <w:r>
      <w:rPr>
        <w:rFonts w:eastAsia="Calibri"/>
        <w:color w:val="000000"/>
      </w:rPr>
      <w:instrText>PAGE</w:instrText>
    </w:r>
    <w:r>
      <w:rPr>
        <w:rFonts w:eastAsia="Calibri"/>
        <w:color w:val="000000"/>
      </w:rPr>
      <w:fldChar w:fldCharType="separate"/>
    </w:r>
    <w:r w:rsidR="0084643D">
      <w:rPr>
        <w:rFonts w:eastAsia="Calibri"/>
        <w:noProof/>
        <w:color w:val="000000"/>
      </w:rPr>
      <w:t>1</w:t>
    </w:r>
    <w:r>
      <w:rPr>
        <w:rFonts w:eastAsia="Calibri"/>
        <w:color w:val="000000"/>
      </w:rPr>
      <w:fldChar w:fldCharType="end"/>
    </w:r>
  </w:p>
  <w:p w14:paraId="74445C8E" w14:textId="77777777" w:rsidR="00735BCE" w:rsidRDefault="00735BCE">
    <w:pPr>
      <w:pBdr>
        <w:top w:val="nil"/>
        <w:left w:val="nil"/>
        <w:bottom w:val="nil"/>
        <w:right w:val="nil"/>
        <w:between w:val="nil"/>
      </w:pBdr>
      <w:tabs>
        <w:tab w:val="center" w:pos="4513"/>
        <w:tab w:val="right" w:pos="9026"/>
      </w:tabs>
      <w:spacing w:after="0" w:line="240" w:lineRule="auto"/>
      <w:rPr>
        <w:rFonts w:eastAsia="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FA7B2" w14:textId="77777777" w:rsidR="00E560D1" w:rsidRDefault="00E560D1">
      <w:pPr>
        <w:spacing w:after="0" w:line="240" w:lineRule="auto"/>
      </w:pPr>
      <w:r>
        <w:separator/>
      </w:r>
    </w:p>
  </w:footnote>
  <w:footnote w:type="continuationSeparator" w:id="0">
    <w:p w14:paraId="5E7916E1" w14:textId="77777777" w:rsidR="00E560D1" w:rsidRDefault="00E560D1">
      <w:pPr>
        <w:spacing w:after="0" w:line="240" w:lineRule="auto"/>
      </w:pPr>
      <w:r>
        <w:continuationSeparator/>
      </w:r>
    </w:p>
  </w:footnote>
  <w:footnote w:id="1">
    <w:p w14:paraId="12945E1A" w14:textId="2D9375F7" w:rsidR="0084643D" w:rsidRPr="0084643D" w:rsidRDefault="0084643D" w:rsidP="0084643D">
      <w:pPr>
        <w:pStyle w:val="FootnoteText"/>
        <w:ind w:firstLine="709"/>
        <w:jc w:val="both"/>
        <w:rPr>
          <w:lang w:val="en-US" w:eastAsia="zh-CN"/>
        </w:rPr>
      </w:pPr>
      <w:r>
        <w:rPr>
          <w:rStyle w:val="FootnoteReference"/>
        </w:rPr>
        <w:footnoteRef/>
      </w:r>
      <w:r>
        <w:t xml:space="preserve"> </w:t>
      </w:r>
      <w:r w:rsidRPr="0084643D">
        <w:t xml:space="preserve">Muzakir,  M.  I.,  &amp;  Susanto.  (2023).  Implementasi  Kurikulum  Outcome  Based  Education  (Obe) Dalam Sistem Pendidikan Tinggi Di Era Revolusi Industri 4.0. Edukasiana: Journal of Islamic Education, 2(1), </w:t>
      </w:r>
      <w:proofErr w:type="spellStart"/>
      <w:r>
        <w:rPr>
          <w:lang w:val="en-US"/>
        </w:rPr>
        <w:t>hlm</w:t>
      </w:r>
      <w:proofErr w:type="spellEnd"/>
      <w:r>
        <w:rPr>
          <w:lang w:val="en-US"/>
        </w:rPr>
        <w:t xml:space="preserve">. </w:t>
      </w:r>
      <w:r w:rsidRPr="0084643D">
        <w:t>118–139.</w:t>
      </w:r>
    </w:p>
  </w:footnote>
  <w:footnote w:id="2">
    <w:p w14:paraId="7DC5BD1A"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color w:val="000000"/>
          <w:sz w:val="20"/>
          <w:szCs w:val="20"/>
        </w:rPr>
        <w:t>The Liang Gie</w:t>
      </w:r>
      <w:r>
        <w:rPr>
          <w:rFonts w:eastAsia="Calibri"/>
          <w:i/>
          <w:color w:val="000000"/>
          <w:sz w:val="20"/>
          <w:szCs w:val="20"/>
        </w:rPr>
        <w:t>, Administrasi Perkantoran Modern</w:t>
      </w:r>
      <w:r>
        <w:rPr>
          <w:rFonts w:eastAsia="Calibri"/>
          <w:color w:val="000000"/>
          <w:sz w:val="20"/>
          <w:szCs w:val="20"/>
        </w:rPr>
        <w:t xml:space="preserve">, (Yogyakarta; Liberty, 2000) hlm. 116. </w:t>
      </w:r>
    </w:p>
    <w:bookmarkStart w:id="1" w:name="_heading=h.2et92p0" w:colFirst="0" w:colLast="0"/>
    <w:bookmarkEnd w:id="1"/>
  </w:footnote>
  <w:footnote w:id="3">
    <w:p w14:paraId="25F480DD"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bookmarkStart w:id="2" w:name="_heading=h.2et92p0" w:colFirst="0" w:colLast="0"/>
      <w:bookmarkEnd w:id="2"/>
      <w:r>
        <w:rPr>
          <w:rStyle w:val="FootnoteReference"/>
        </w:rPr>
        <w:footnoteRef/>
      </w:r>
      <w:r>
        <w:rPr>
          <w:rFonts w:eastAsia="Calibri"/>
          <w:color w:val="000000"/>
          <w:sz w:val="20"/>
          <w:szCs w:val="20"/>
        </w:rPr>
        <w:t xml:space="preserve">Geoffrey </w:t>
      </w:r>
      <w:r>
        <w:rPr>
          <w:rFonts w:eastAsia="Calibri"/>
          <w:color w:val="000000"/>
          <w:sz w:val="20"/>
          <w:szCs w:val="20"/>
        </w:rPr>
        <w:t xml:space="preserve">Mills, Oliver Standingford dan Robert C Appleby, </w:t>
      </w:r>
      <w:r>
        <w:rPr>
          <w:rFonts w:eastAsia="Calibri"/>
          <w:i/>
          <w:color w:val="000000"/>
          <w:sz w:val="20"/>
          <w:szCs w:val="20"/>
        </w:rPr>
        <w:t>Modern Office Management</w:t>
      </w:r>
      <w:r>
        <w:rPr>
          <w:rFonts w:eastAsia="Calibri"/>
          <w:color w:val="000000"/>
          <w:sz w:val="20"/>
          <w:szCs w:val="20"/>
        </w:rPr>
        <w:t xml:space="preserve">, Edisi VII, Terj. F. X. Budiyanto (Jakarta: Binarupa Aksara, 1991), hlm.133  </w:t>
      </w:r>
    </w:p>
  </w:footnote>
  <w:footnote w:id="4">
    <w:p w14:paraId="30005FD9"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i/>
          <w:color w:val="000000"/>
          <w:sz w:val="20"/>
          <w:szCs w:val="20"/>
        </w:rPr>
        <w:t xml:space="preserve">Ibid, </w:t>
      </w:r>
      <w:r>
        <w:rPr>
          <w:rFonts w:eastAsia="Calibri"/>
          <w:color w:val="000000"/>
          <w:sz w:val="20"/>
          <w:szCs w:val="20"/>
        </w:rPr>
        <w:t>hlm.207.</w:t>
      </w:r>
    </w:p>
    <w:bookmarkStart w:id="3" w:name="_heading=h.tyjcwt" w:colFirst="0" w:colLast="0"/>
    <w:bookmarkEnd w:id="3"/>
  </w:footnote>
  <w:footnote w:id="5">
    <w:p w14:paraId="1969DF33"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bookmarkStart w:id="4" w:name="_heading=h.tyjcwt" w:colFirst="0" w:colLast="0"/>
      <w:bookmarkEnd w:id="4"/>
      <w:r>
        <w:rPr>
          <w:rStyle w:val="FootnoteReference"/>
        </w:rPr>
        <w:footnoteRef/>
      </w:r>
      <w:r>
        <w:rPr>
          <w:rFonts w:eastAsia="Calibri"/>
          <w:color w:val="000000"/>
          <w:sz w:val="20"/>
          <w:szCs w:val="20"/>
        </w:rPr>
        <w:t xml:space="preserve">Ayuni </w:t>
      </w:r>
      <w:r>
        <w:rPr>
          <w:rFonts w:eastAsia="Calibri"/>
          <w:color w:val="000000"/>
          <w:sz w:val="20"/>
          <w:szCs w:val="20"/>
        </w:rPr>
        <w:t>Akmal Hayati. “</w:t>
      </w:r>
      <w:r>
        <w:rPr>
          <w:rFonts w:eastAsia="Calibri"/>
          <w:i/>
          <w:color w:val="000000"/>
          <w:sz w:val="20"/>
          <w:szCs w:val="20"/>
        </w:rPr>
        <w:t>Pengelolaan Arsip dalam Meningkatkan Pelayanan pada Kantor Kelurahan Muara Jawa Ulu Kabupaten Kutai Kartanegara</w:t>
      </w:r>
      <w:r>
        <w:rPr>
          <w:rFonts w:eastAsia="Calibri"/>
          <w:color w:val="000000"/>
          <w:sz w:val="20"/>
          <w:szCs w:val="20"/>
        </w:rPr>
        <w:t xml:space="preserve">”. Jurnal Ilmu Pendidikan. Vol. 1 No. 1. 2020, hlm. 1.  </w:t>
      </w:r>
    </w:p>
    <w:bookmarkStart w:id="5" w:name="_heading=h.3dy6vkm" w:colFirst="0" w:colLast="0"/>
    <w:bookmarkEnd w:id="5"/>
  </w:footnote>
  <w:footnote w:id="6">
    <w:p w14:paraId="0DA4796D"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bookmarkStart w:id="6" w:name="_heading=h.3dy6vkm" w:colFirst="0" w:colLast="0"/>
      <w:bookmarkEnd w:id="6"/>
      <w:r>
        <w:rPr>
          <w:rStyle w:val="FootnoteReference"/>
        </w:rPr>
        <w:footnoteRef/>
      </w:r>
      <w:r>
        <w:rPr>
          <w:rFonts w:eastAsia="Calibri"/>
          <w:color w:val="000000"/>
          <w:sz w:val="20"/>
          <w:szCs w:val="20"/>
        </w:rPr>
        <w:t xml:space="preserve">Margareta </w:t>
      </w:r>
      <w:r>
        <w:rPr>
          <w:rFonts w:eastAsia="Calibri"/>
          <w:color w:val="000000"/>
          <w:sz w:val="20"/>
          <w:szCs w:val="20"/>
        </w:rPr>
        <w:t>Damar Tri Pamungkas, “</w:t>
      </w:r>
      <w:r>
        <w:rPr>
          <w:rFonts w:eastAsia="Calibri"/>
          <w:i/>
          <w:color w:val="000000"/>
          <w:sz w:val="20"/>
          <w:szCs w:val="20"/>
        </w:rPr>
        <w:t>Pengelolaan Arsip Dinamis di Bagian Tata Usaha SMP Negeri 1 Jenawi Kab. Karanganyar”</w:t>
      </w:r>
      <w:r>
        <w:rPr>
          <w:rFonts w:eastAsia="Calibri"/>
          <w:color w:val="000000"/>
          <w:sz w:val="20"/>
          <w:szCs w:val="20"/>
        </w:rPr>
        <w:t xml:space="preserve"> (Skripsi: Universitas Negeri Yogyakarta Fakultas Ekonomi, 2013), hlm. 3 </w:t>
      </w:r>
    </w:p>
    <w:bookmarkStart w:id="7" w:name="_heading=h.1t3h5sf" w:colFirst="0" w:colLast="0"/>
    <w:bookmarkEnd w:id="7"/>
  </w:footnote>
  <w:footnote w:id="7">
    <w:p w14:paraId="79D31287"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bookmarkStart w:id="9" w:name="_heading=h.1t3h5sf" w:colFirst="0" w:colLast="0"/>
      <w:bookmarkEnd w:id="9"/>
      <w:r>
        <w:rPr>
          <w:rStyle w:val="FootnoteReference"/>
        </w:rPr>
        <w:footnoteRef/>
      </w:r>
      <w:r>
        <w:rPr>
          <w:rFonts w:eastAsia="Calibri"/>
          <w:color w:val="000000"/>
          <w:sz w:val="20"/>
          <w:szCs w:val="20"/>
        </w:rPr>
        <w:t xml:space="preserve">Zulkifly </w:t>
      </w:r>
      <w:r>
        <w:rPr>
          <w:rFonts w:eastAsia="Calibri"/>
          <w:color w:val="000000"/>
          <w:sz w:val="20"/>
          <w:szCs w:val="20"/>
        </w:rPr>
        <w:t xml:space="preserve">Amsyah, </w:t>
      </w:r>
      <w:r>
        <w:rPr>
          <w:rFonts w:eastAsia="Calibri"/>
          <w:i/>
          <w:color w:val="000000"/>
          <w:sz w:val="20"/>
          <w:szCs w:val="20"/>
        </w:rPr>
        <w:t xml:space="preserve">Manajemen Kearsipan, </w:t>
      </w:r>
      <w:r>
        <w:rPr>
          <w:rFonts w:eastAsia="Calibri"/>
          <w:color w:val="000000"/>
          <w:sz w:val="20"/>
          <w:szCs w:val="20"/>
        </w:rPr>
        <w:t xml:space="preserve">(Jakarta: Gramedia, 1989), hlm.4. </w:t>
      </w:r>
    </w:p>
    <w:bookmarkStart w:id="10" w:name="_heading=h.4d34og8" w:colFirst="0" w:colLast="0"/>
    <w:bookmarkEnd w:id="10"/>
  </w:footnote>
  <w:footnote w:id="8">
    <w:p w14:paraId="317AAD45"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bookmarkStart w:id="11" w:name="_heading=h.4d34og8" w:colFirst="0" w:colLast="0"/>
      <w:bookmarkEnd w:id="11"/>
      <w:r>
        <w:rPr>
          <w:rStyle w:val="FootnoteReference"/>
        </w:rPr>
        <w:footnoteRef/>
      </w:r>
      <w:r>
        <w:rPr>
          <w:rFonts w:eastAsia="Calibri"/>
          <w:color w:val="000000"/>
          <w:sz w:val="20"/>
          <w:szCs w:val="20"/>
        </w:rPr>
        <w:t xml:space="preserve">Laksmi </w:t>
      </w:r>
      <w:r>
        <w:rPr>
          <w:rFonts w:eastAsia="Calibri"/>
          <w:color w:val="000000"/>
          <w:sz w:val="20"/>
          <w:szCs w:val="20"/>
        </w:rPr>
        <w:t xml:space="preserve">dkk, </w:t>
      </w:r>
      <w:r>
        <w:rPr>
          <w:rFonts w:eastAsia="Calibri"/>
          <w:i/>
          <w:color w:val="000000"/>
          <w:sz w:val="20"/>
          <w:szCs w:val="20"/>
        </w:rPr>
        <w:t>Manajemen Perkantoran Modern</w:t>
      </w:r>
      <w:r>
        <w:rPr>
          <w:rFonts w:eastAsia="Calibri"/>
          <w:color w:val="000000"/>
          <w:sz w:val="20"/>
          <w:szCs w:val="20"/>
        </w:rPr>
        <w:t>, (Jakarta: Penaku, 2008), hlm.204.</w:t>
      </w:r>
    </w:p>
  </w:footnote>
  <w:footnote w:id="9">
    <w:p w14:paraId="4A55FD04"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i/>
          <w:color w:val="000000"/>
          <w:sz w:val="20"/>
          <w:szCs w:val="20"/>
        </w:rPr>
        <w:t xml:space="preserve">Ibid, </w:t>
      </w:r>
      <w:r>
        <w:rPr>
          <w:rFonts w:eastAsia="Calibri"/>
          <w:color w:val="000000"/>
          <w:sz w:val="20"/>
          <w:szCs w:val="20"/>
        </w:rPr>
        <w:t>hlm.207.</w:t>
      </w:r>
    </w:p>
  </w:footnote>
  <w:footnote w:id="10">
    <w:p w14:paraId="5FD87132" w14:textId="77777777" w:rsidR="00735BCE" w:rsidRDefault="00000000">
      <w:pPr>
        <w:spacing w:line="240" w:lineRule="auto"/>
        <w:ind w:firstLine="720"/>
        <w:jc w:val="both"/>
        <w:rPr>
          <w:sz w:val="20"/>
          <w:szCs w:val="20"/>
        </w:rPr>
      </w:pPr>
      <w:r>
        <w:rPr>
          <w:rStyle w:val="FootnoteReference"/>
        </w:rPr>
        <w:footnoteRef/>
      </w:r>
      <w:r>
        <w:t xml:space="preserve"> </w:t>
      </w:r>
      <w:r>
        <w:rPr>
          <w:sz w:val="20"/>
          <w:szCs w:val="20"/>
        </w:rPr>
        <w:t xml:space="preserve">Al </w:t>
      </w:r>
      <w:r>
        <w:rPr>
          <w:sz w:val="20"/>
          <w:szCs w:val="20"/>
        </w:rPr>
        <w:t>Qur’an Surat Al Baqarah Ayat 282</w:t>
      </w:r>
      <w:r>
        <w:rPr>
          <w:i/>
          <w:sz w:val="20"/>
          <w:szCs w:val="20"/>
        </w:rPr>
        <w:t>, Al Qur’an dan Terjemahannya</w:t>
      </w:r>
      <w:r>
        <w:rPr>
          <w:sz w:val="20"/>
          <w:szCs w:val="20"/>
        </w:rPr>
        <w:t>, (Kudus: Mubarokatan Toyyibah, 1998), hlm.48.</w:t>
      </w:r>
    </w:p>
    <w:p w14:paraId="0D7B76D7" w14:textId="77777777" w:rsidR="00735BCE" w:rsidRDefault="00735BCE">
      <w:pPr>
        <w:pBdr>
          <w:top w:val="nil"/>
          <w:left w:val="nil"/>
          <w:bottom w:val="nil"/>
          <w:right w:val="nil"/>
          <w:between w:val="nil"/>
        </w:pBdr>
        <w:spacing w:after="0" w:line="240" w:lineRule="auto"/>
        <w:ind w:firstLine="720"/>
        <w:rPr>
          <w:rFonts w:eastAsia="Calibri"/>
          <w:color w:val="000000"/>
          <w:sz w:val="20"/>
          <w:szCs w:val="20"/>
        </w:rPr>
      </w:pPr>
    </w:p>
  </w:footnote>
  <w:footnote w:id="11">
    <w:p w14:paraId="548ACA41"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color w:val="000000"/>
          <w:sz w:val="20"/>
          <w:szCs w:val="20"/>
        </w:rPr>
        <w:t xml:space="preserve">The </w:t>
      </w:r>
      <w:r>
        <w:rPr>
          <w:rFonts w:eastAsia="Calibri"/>
          <w:color w:val="000000"/>
          <w:sz w:val="20"/>
          <w:szCs w:val="20"/>
        </w:rPr>
        <w:t>Liang Gie</w:t>
      </w:r>
      <w:r>
        <w:rPr>
          <w:rFonts w:eastAsia="Calibri"/>
          <w:i/>
          <w:color w:val="000000"/>
          <w:sz w:val="20"/>
          <w:szCs w:val="20"/>
        </w:rPr>
        <w:t>, Administrasi Perkantoran Modern</w:t>
      </w:r>
      <w:r>
        <w:rPr>
          <w:rFonts w:eastAsia="Calibri"/>
          <w:color w:val="000000"/>
          <w:sz w:val="20"/>
          <w:szCs w:val="20"/>
        </w:rPr>
        <w:t xml:space="preserve">, (Yogyakarta; Liberty, 2000), hlm. 116.  </w:t>
      </w:r>
    </w:p>
  </w:footnote>
  <w:footnote w:id="12">
    <w:p w14:paraId="6B7E09A2"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color w:val="000000"/>
          <w:sz w:val="20"/>
          <w:szCs w:val="20"/>
        </w:rPr>
        <w:t xml:space="preserve">Basir </w:t>
      </w:r>
      <w:r>
        <w:rPr>
          <w:rFonts w:eastAsia="Calibri"/>
          <w:color w:val="000000"/>
          <w:sz w:val="20"/>
          <w:szCs w:val="20"/>
        </w:rPr>
        <w:t xml:space="preserve">Barthos, </w:t>
      </w:r>
      <w:r>
        <w:rPr>
          <w:rFonts w:eastAsia="Calibri"/>
          <w:i/>
          <w:color w:val="000000"/>
          <w:sz w:val="20"/>
          <w:szCs w:val="20"/>
        </w:rPr>
        <w:t>Manajemen Kearsipan untuk lembaga Negara Swasta, dan Perguruan Tinggi</w:t>
      </w:r>
      <w:r>
        <w:rPr>
          <w:rFonts w:eastAsia="Calibri"/>
          <w:color w:val="000000"/>
          <w:sz w:val="20"/>
          <w:szCs w:val="20"/>
        </w:rPr>
        <w:t>, (jakarta: Bumi Aksara: 2016), hlm.4.</w:t>
      </w:r>
    </w:p>
  </w:footnote>
  <w:footnote w:id="13">
    <w:p w14:paraId="5D448CE0"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color w:val="000000"/>
          <w:sz w:val="20"/>
          <w:szCs w:val="20"/>
        </w:rPr>
        <w:t xml:space="preserve">H.M </w:t>
      </w:r>
      <w:r>
        <w:rPr>
          <w:rFonts w:eastAsia="Calibri"/>
          <w:color w:val="000000"/>
          <w:sz w:val="20"/>
          <w:szCs w:val="20"/>
        </w:rPr>
        <w:t xml:space="preserve">Nawawi D.g Siwali, “Penerapan Sistem Kearsipan Pada Kantor Arsip Daerah Kabupaten Kutai Barat”, </w:t>
      </w:r>
      <w:r>
        <w:rPr>
          <w:rFonts w:eastAsia="Calibri"/>
          <w:i/>
          <w:color w:val="000000"/>
          <w:sz w:val="20"/>
          <w:szCs w:val="20"/>
        </w:rPr>
        <w:t>JURNAL EKSIS</w:t>
      </w:r>
      <w:r>
        <w:rPr>
          <w:rFonts w:eastAsia="Calibri"/>
          <w:color w:val="000000"/>
          <w:sz w:val="20"/>
          <w:szCs w:val="20"/>
        </w:rPr>
        <w:t xml:space="preserve">, vol.6 No.2 Agustus 2010, hlm.2, tersedia di </w:t>
      </w:r>
      <w:hyperlink r:id="rId1">
        <w:r>
          <w:rPr>
            <w:rFonts w:eastAsia="Calibri"/>
            <w:color w:val="0563C1"/>
            <w:sz w:val="20"/>
            <w:szCs w:val="20"/>
            <w:u w:val="single"/>
          </w:rPr>
          <w:t>http://karyailmiah.polnes.ac.id/</w:t>
        </w:r>
      </w:hyperlink>
      <w:r>
        <w:rPr>
          <w:rFonts w:eastAsia="Calibri"/>
          <w:color w:val="000000"/>
          <w:sz w:val="20"/>
          <w:szCs w:val="20"/>
        </w:rPr>
        <w:t xml:space="preserve">, diakses pada tanggal 1 januari 2023. </w:t>
      </w:r>
    </w:p>
    <w:bookmarkStart w:id="12" w:name="_heading=h.2s8eyo1" w:colFirst="0" w:colLast="0"/>
    <w:bookmarkEnd w:id="12"/>
  </w:footnote>
  <w:footnote w:id="14">
    <w:p w14:paraId="29DD657D"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bookmarkStart w:id="13" w:name="_heading=h.2s8eyo1" w:colFirst="0" w:colLast="0"/>
      <w:bookmarkEnd w:id="13"/>
      <w:r>
        <w:rPr>
          <w:rStyle w:val="FootnoteReference"/>
        </w:rPr>
        <w:footnoteRef/>
      </w:r>
      <w:r>
        <w:rPr>
          <w:rFonts w:eastAsia="Calibri"/>
          <w:color w:val="000000"/>
          <w:sz w:val="20"/>
          <w:szCs w:val="20"/>
        </w:rPr>
        <w:t xml:space="preserve">Yohannes </w:t>
      </w:r>
      <w:r>
        <w:rPr>
          <w:rFonts w:eastAsia="Calibri"/>
          <w:color w:val="000000"/>
          <w:sz w:val="20"/>
          <w:szCs w:val="20"/>
        </w:rPr>
        <w:t xml:space="preserve">Suraja, </w:t>
      </w:r>
      <w:r>
        <w:rPr>
          <w:rFonts w:eastAsia="Calibri"/>
          <w:i/>
          <w:color w:val="000000"/>
          <w:sz w:val="20"/>
          <w:szCs w:val="20"/>
        </w:rPr>
        <w:t xml:space="preserve">manajemen kearsipan, </w:t>
      </w:r>
      <w:r>
        <w:rPr>
          <w:rFonts w:eastAsia="Calibri"/>
          <w:color w:val="000000"/>
          <w:sz w:val="20"/>
          <w:szCs w:val="20"/>
        </w:rPr>
        <w:t xml:space="preserve">(Malang: Dioma, 2006) hlm, 62-63 </w:t>
      </w:r>
    </w:p>
  </w:footnote>
  <w:footnote w:id="15">
    <w:p w14:paraId="2D8B2668"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color w:val="000000"/>
          <w:sz w:val="20"/>
          <w:szCs w:val="20"/>
        </w:rPr>
        <w:t xml:space="preserve"> </w:t>
      </w:r>
      <w:r>
        <w:rPr>
          <w:rFonts w:eastAsia="Calibri"/>
          <w:i/>
          <w:color w:val="000000"/>
          <w:sz w:val="20"/>
          <w:szCs w:val="20"/>
        </w:rPr>
        <w:t xml:space="preserve">Ibid </w:t>
      </w:r>
      <w:r>
        <w:rPr>
          <w:rFonts w:eastAsia="Calibri"/>
          <w:color w:val="000000"/>
          <w:sz w:val="20"/>
          <w:szCs w:val="20"/>
        </w:rPr>
        <w:t>hlm. 65</w:t>
      </w:r>
    </w:p>
  </w:footnote>
  <w:footnote w:id="16">
    <w:p w14:paraId="4E4D2DE3"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color w:val="000000"/>
          <w:sz w:val="20"/>
          <w:szCs w:val="20"/>
        </w:rPr>
        <w:t xml:space="preserve">Yohannes </w:t>
      </w:r>
      <w:r>
        <w:rPr>
          <w:rFonts w:eastAsia="Calibri"/>
          <w:color w:val="000000"/>
          <w:sz w:val="20"/>
          <w:szCs w:val="20"/>
        </w:rPr>
        <w:t xml:space="preserve">suraja, </w:t>
      </w:r>
      <w:r>
        <w:rPr>
          <w:rFonts w:eastAsia="Calibri"/>
          <w:i/>
          <w:color w:val="000000"/>
          <w:sz w:val="20"/>
          <w:szCs w:val="20"/>
        </w:rPr>
        <w:t>Manajemen Kearsipan</w:t>
      </w:r>
      <w:r>
        <w:rPr>
          <w:rFonts w:eastAsia="Calibri"/>
          <w:color w:val="000000"/>
          <w:sz w:val="20"/>
          <w:szCs w:val="20"/>
        </w:rPr>
        <w:t xml:space="preserve"> (Malang: Dioma: 2006) hlm. 67-69 </w:t>
      </w:r>
    </w:p>
    <w:bookmarkStart w:id="14" w:name="_heading=h.17dp8vu" w:colFirst="0" w:colLast="0"/>
    <w:bookmarkEnd w:id="14"/>
  </w:footnote>
  <w:footnote w:id="17">
    <w:p w14:paraId="01E62999"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bookmarkStart w:id="15" w:name="_heading=h.17dp8vu" w:colFirst="0" w:colLast="0"/>
      <w:bookmarkEnd w:id="15"/>
      <w:r>
        <w:rPr>
          <w:rStyle w:val="FootnoteReference"/>
        </w:rPr>
        <w:footnoteRef/>
      </w:r>
      <w:r>
        <w:rPr>
          <w:rFonts w:eastAsia="Calibri"/>
          <w:color w:val="000000"/>
          <w:sz w:val="20"/>
          <w:szCs w:val="20"/>
        </w:rPr>
        <w:t xml:space="preserve">A.M. </w:t>
      </w:r>
      <w:r>
        <w:rPr>
          <w:rFonts w:eastAsia="Calibri"/>
          <w:color w:val="000000"/>
          <w:sz w:val="20"/>
          <w:szCs w:val="20"/>
        </w:rPr>
        <w:t xml:space="preserve">Kadarman, Dkk., </w:t>
      </w:r>
      <w:r>
        <w:rPr>
          <w:rFonts w:eastAsia="Calibri"/>
          <w:i/>
          <w:color w:val="000000"/>
          <w:sz w:val="20"/>
          <w:szCs w:val="20"/>
        </w:rPr>
        <w:t xml:space="preserve">Pengantar Ilmu Manajemen, Buku Panduan Mahasiswa, </w:t>
      </w:r>
      <w:r>
        <w:rPr>
          <w:rFonts w:eastAsia="Calibri"/>
          <w:color w:val="000000"/>
          <w:sz w:val="20"/>
          <w:szCs w:val="20"/>
        </w:rPr>
        <w:t xml:space="preserve">(Jakarta: Gramedia Pustaka Utama, 1993) cet.3 hlm.63 </w:t>
      </w:r>
    </w:p>
  </w:footnote>
  <w:footnote w:id="18">
    <w:p w14:paraId="75D674AC"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i/>
          <w:color w:val="000000"/>
          <w:sz w:val="20"/>
          <w:szCs w:val="20"/>
        </w:rPr>
        <w:t xml:space="preserve">Ibid, </w:t>
      </w:r>
      <w:r>
        <w:rPr>
          <w:rFonts w:eastAsia="Calibri"/>
          <w:color w:val="000000"/>
          <w:sz w:val="20"/>
          <w:szCs w:val="20"/>
        </w:rPr>
        <w:t xml:space="preserve">hlm.65 </w:t>
      </w:r>
    </w:p>
  </w:footnote>
  <w:footnote w:id="19">
    <w:p w14:paraId="3F46DD21"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color w:val="000000"/>
          <w:sz w:val="20"/>
          <w:szCs w:val="20"/>
        </w:rPr>
        <w:t xml:space="preserve"> </w:t>
      </w:r>
      <w:r>
        <w:rPr>
          <w:rFonts w:eastAsia="Calibri"/>
          <w:i/>
          <w:color w:val="000000"/>
          <w:sz w:val="20"/>
          <w:szCs w:val="20"/>
        </w:rPr>
        <w:t xml:space="preserve">Ibid, </w:t>
      </w:r>
      <w:r>
        <w:rPr>
          <w:rFonts w:eastAsia="Calibri"/>
          <w:color w:val="000000"/>
          <w:sz w:val="20"/>
          <w:szCs w:val="20"/>
        </w:rPr>
        <w:t>hlm.66</w:t>
      </w:r>
    </w:p>
    <w:bookmarkStart w:id="16" w:name="_heading=h.3rdcrjn" w:colFirst="0" w:colLast="0"/>
    <w:bookmarkEnd w:id="16"/>
  </w:footnote>
  <w:footnote w:id="20">
    <w:p w14:paraId="1C9E0219"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bookmarkStart w:id="17" w:name="_heading=h.3rdcrjn" w:colFirst="0" w:colLast="0"/>
      <w:bookmarkEnd w:id="17"/>
      <w:r>
        <w:rPr>
          <w:rStyle w:val="FootnoteReference"/>
        </w:rPr>
        <w:footnoteRef/>
      </w:r>
      <w:r>
        <w:rPr>
          <w:rFonts w:eastAsia="Calibri"/>
          <w:color w:val="000000"/>
          <w:sz w:val="20"/>
          <w:szCs w:val="20"/>
        </w:rPr>
        <w:t xml:space="preserve">Sambas </w:t>
      </w:r>
      <w:r>
        <w:rPr>
          <w:rFonts w:eastAsia="Calibri"/>
          <w:color w:val="000000"/>
          <w:sz w:val="20"/>
          <w:szCs w:val="20"/>
        </w:rPr>
        <w:t xml:space="preserve">Ali Muhidin, </w:t>
      </w:r>
      <w:r>
        <w:rPr>
          <w:rFonts w:eastAsia="Calibri"/>
          <w:i/>
          <w:color w:val="000000"/>
          <w:sz w:val="20"/>
          <w:szCs w:val="20"/>
        </w:rPr>
        <w:t>Teori dan Praktik Sistem Kearsipan,</w:t>
      </w:r>
      <w:r>
        <w:rPr>
          <w:rFonts w:eastAsia="Calibri"/>
          <w:color w:val="000000"/>
          <w:sz w:val="20"/>
          <w:szCs w:val="20"/>
        </w:rPr>
        <w:t xml:space="preserve"> (Bandung: CV Pustaka Setia, 2019), h. 67-68.  </w:t>
      </w:r>
    </w:p>
  </w:footnote>
  <w:footnote w:id="21">
    <w:p w14:paraId="74C33B04"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color w:val="000000"/>
          <w:sz w:val="20"/>
          <w:szCs w:val="20"/>
        </w:rPr>
        <w:t xml:space="preserve">Yohannes </w:t>
      </w:r>
      <w:r>
        <w:rPr>
          <w:rFonts w:eastAsia="Calibri"/>
          <w:color w:val="000000"/>
          <w:sz w:val="20"/>
          <w:szCs w:val="20"/>
        </w:rPr>
        <w:t xml:space="preserve">Suraja, </w:t>
      </w:r>
      <w:r>
        <w:rPr>
          <w:rFonts w:eastAsia="Calibri"/>
          <w:i/>
          <w:color w:val="000000"/>
          <w:sz w:val="20"/>
          <w:szCs w:val="20"/>
        </w:rPr>
        <w:t>Manajemen Kearsipan,</w:t>
      </w:r>
      <w:r>
        <w:rPr>
          <w:rFonts w:eastAsia="Calibri"/>
          <w:color w:val="000000"/>
          <w:sz w:val="20"/>
          <w:szCs w:val="20"/>
        </w:rPr>
        <w:t xml:space="preserve"> (Malang: DIOMA Anggota IKAPI, 2006), h.33  </w:t>
      </w:r>
    </w:p>
    <w:bookmarkStart w:id="18" w:name="_heading=h.26in1rg" w:colFirst="0" w:colLast="0"/>
    <w:bookmarkEnd w:id="18"/>
  </w:footnote>
  <w:footnote w:id="22">
    <w:p w14:paraId="00BC02AA"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bookmarkStart w:id="19" w:name="_heading=h.26in1rg" w:colFirst="0" w:colLast="0"/>
      <w:bookmarkEnd w:id="19"/>
      <w:r>
        <w:rPr>
          <w:rStyle w:val="FootnoteReference"/>
        </w:rPr>
        <w:footnoteRef/>
      </w:r>
      <w:r>
        <w:rPr>
          <w:rFonts w:eastAsia="Calibri"/>
          <w:color w:val="000000"/>
          <w:sz w:val="20"/>
          <w:szCs w:val="20"/>
        </w:rPr>
        <w:t xml:space="preserve">Muh. </w:t>
      </w:r>
      <w:r>
        <w:rPr>
          <w:rFonts w:eastAsia="Calibri"/>
          <w:color w:val="000000"/>
          <w:sz w:val="20"/>
          <w:szCs w:val="20"/>
        </w:rPr>
        <w:t xml:space="preserve">Hizbul, Muflihin, </w:t>
      </w:r>
      <w:r>
        <w:rPr>
          <w:rFonts w:eastAsia="Calibri"/>
          <w:i/>
          <w:color w:val="000000"/>
          <w:sz w:val="20"/>
          <w:szCs w:val="20"/>
        </w:rPr>
        <w:t>Administrasi Pendidikan</w:t>
      </w:r>
      <w:r>
        <w:rPr>
          <w:rFonts w:eastAsia="Calibri"/>
          <w:color w:val="000000"/>
          <w:sz w:val="20"/>
          <w:szCs w:val="20"/>
        </w:rPr>
        <w:t xml:space="preserve"> (Klaten : CV Gema Nusantara, 2015), h. 60.  </w:t>
      </w:r>
    </w:p>
  </w:footnote>
  <w:footnote w:id="23">
    <w:p w14:paraId="47BEF120" w14:textId="77777777" w:rsidR="00735BCE" w:rsidRDefault="00000000">
      <w:pPr>
        <w:pBdr>
          <w:top w:val="nil"/>
          <w:left w:val="nil"/>
          <w:bottom w:val="nil"/>
          <w:right w:val="nil"/>
          <w:between w:val="nil"/>
        </w:pBdr>
        <w:spacing w:after="0" w:line="240" w:lineRule="auto"/>
        <w:ind w:firstLine="720"/>
        <w:rPr>
          <w:rFonts w:eastAsia="Calibri"/>
          <w:color w:val="000000"/>
          <w:sz w:val="20"/>
          <w:szCs w:val="20"/>
        </w:rPr>
      </w:pPr>
      <w:r>
        <w:rPr>
          <w:rStyle w:val="FootnoteReference"/>
        </w:rPr>
        <w:footnoteRef/>
      </w:r>
      <w:r>
        <w:rPr>
          <w:rFonts w:eastAsia="Calibri"/>
          <w:color w:val="000000"/>
          <w:sz w:val="20"/>
          <w:szCs w:val="20"/>
        </w:rPr>
        <w:t xml:space="preserve"> </w:t>
      </w:r>
      <w:r>
        <w:rPr>
          <w:rFonts w:eastAsia="Calibri"/>
          <w:i/>
          <w:color w:val="000000"/>
          <w:sz w:val="20"/>
          <w:szCs w:val="20"/>
        </w:rPr>
        <w:t>Opcit.</w:t>
      </w:r>
      <w:r>
        <w:rPr>
          <w:rFonts w:eastAsia="Calibri"/>
          <w:color w:val="000000"/>
          <w:sz w:val="20"/>
          <w:szCs w:val="20"/>
        </w:rPr>
        <w:t xml:space="preserve"> </w:t>
      </w:r>
    </w:p>
    <w:bookmarkStart w:id="20" w:name="_heading=h.lnxbz9" w:colFirst="0" w:colLast="0"/>
    <w:bookmarkEnd w:id="20"/>
  </w:footnote>
  <w:footnote w:id="24">
    <w:p w14:paraId="03352967"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bookmarkStart w:id="21" w:name="_heading=h.lnxbz9" w:colFirst="0" w:colLast="0"/>
      <w:bookmarkEnd w:id="21"/>
      <w:r>
        <w:rPr>
          <w:rStyle w:val="FootnoteReference"/>
        </w:rPr>
        <w:footnoteRef/>
      </w:r>
      <w:r>
        <w:rPr>
          <w:rFonts w:eastAsia="Calibri"/>
          <w:color w:val="000000"/>
          <w:sz w:val="20"/>
          <w:szCs w:val="20"/>
        </w:rPr>
        <w:t xml:space="preserve">Meirinawati, Indah Prabawati, </w:t>
      </w:r>
      <w:r>
        <w:rPr>
          <w:rFonts w:eastAsia="Calibri"/>
          <w:i/>
          <w:color w:val="000000"/>
          <w:sz w:val="20"/>
          <w:szCs w:val="20"/>
        </w:rPr>
        <w:t>Manajemen Kearsipan untuk Mewujudkan Tata Kelola Administrasi Perkantoran yang Efektif dan Efisien</w:t>
      </w:r>
      <w:r>
        <w:rPr>
          <w:rFonts w:eastAsia="Calibri"/>
          <w:color w:val="000000"/>
          <w:sz w:val="20"/>
          <w:szCs w:val="20"/>
        </w:rPr>
        <w:t xml:space="preserve"> (Surakarta: FKIP UNS Surakarta, 2015), hlm, 181- 182. </w:t>
      </w:r>
    </w:p>
  </w:footnote>
  <w:footnote w:id="25">
    <w:p w14:paraId="29820C04" w14:textId="77777777" w:rsidR="00735BCE" w:rsidRDefault="00000000">
      <w:pPr>
        <w:pBdr>
          <w:top w:val="nil"/>
          <w:left w:val="nil"/>
          <w:bottom w:val="nil"/>
          <w:right w:val="nil"/>
          <w:between w:val="nil"/>
        </w:pBdr>
        <w:spacing w:after="0" w:line="240" w:lineRule="auto"/>
        <w:ind w:firstLine="720"/>
        <w:rPr>
          <w:rFonts w:eastAsia="Calibri"/>
          <w:color w:val="000000"/>
          <w:sz w:val="20"/>
          <w:szCs w:val="20"/>
        </w:rPr>
      </w:pPr>
      <w:r>
        <w:rPr>
          <w:rStyle w:val="FootnoteReference"/>
        </w:rPr>
        <w:footnoteRef/>
      </w:r>
      <w:r>
        <w:rPr>
          <w:rFonts w:eastAsia="Calibri"/>
          <w:i/>
          <w:color w:val="000000"/>
          <w:sz w:val="20"/>
          <w:szCs w:val="20"/>
        </w:rPr>
        <w:t>Ibid.</w:t>
      </w:r>
      <w:r>
        <w:rPr>
          <w:rFonts w:eastAsia="Calibri"/>
          <w:color w:val="000000"/>
          <w:sz w:val="20"/>
          <w:szCs w:val="20"/>
        </w:rPr>
        <w:t xml:space="preserve"> </w:t>
      </w:r>
    </w:p>
  </w:footnote>
  <w:footnote w:id="26">
    <w:p w14:paraId="7D13C6C0"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color w:val="000000"/>
          <w:sz w:val="20"/>
          <w:szCs w:val="20"/>
        </w:rPr>
        <w:t xml:space="preserve">Laksmi, Fuad Gani, Budiantoro, </w:t>
      </w:r>
      <w:r>
        <w:rPr>
          <w:rFonts w:eastAsia="Calibri"/>
          <w:i/>
          <w:color w:val="000000"/>
          <w:sz w:val="20"/>
          <w:szCs w:val="20"/>
        </w:rPr>
        <w:t xml:space="preserve">Manajemen Perkantoran Modern </w:t>
      </w:r>
      <w:r>
        <w:rPr>
          <w:rFonts w:eastAsia="Calibri"/>
          <w:color w:val="000000"/>
          <w:sz w:val="20"/>
          <w:szCs w:val="20"/>
        </w:rPr>
        <w:t>(Jakarta: Rajawali Pers, 2015), hlm. 102-103</w:t>
      </w:r>
    </w:p>
  </w:footnote>
  <w:footnote w:id="27">
    <w:p w14:paraId="7ABCA7A9" w14:textId="77777777" w:rsidR="00735BCE" w:rsidRDefault="00000000">
      <w:pPr>
        <w:pBdr>
          <w:top w:val="nil"/>
          <w:left w:val="nil"/>
          <w:bottom w:val="nil"/>
          <w:right w:val="nil"/>
          <w:between w:val="nil"/>
        </w:pBdr>
        <w:spacing w:after="0" w:line="240" w:lineRule="auto"/>
        <w:ind w:firstLine="720"/>
        <w:rPr>
          <w:rFonts w:eastAsia="Calibri"/>
          <w:color w:val="000000"/>
          <w:sz w:val="20"/>
          <w:szCs w:val="20"/>
        </w:rPr>
      </w:pPr>
      <w:r>
        <w:rPr>
          <w:rStyle w:val="FootnoteReference"/>
        </w:rPr>
        <w:footnoteRef/>
      </w:r>
      <w:r>
        <w:rPr>
          <w:rFonts w:eastAsia="Calibri"/>
          <w:color w:val="000000"/>
          <w:sz w:val="20"/>
          <w:szCs w:val="20"/>
        </w:rPr>
        <w:t xml:space="preserve"> Zulkifli </w:t>
      </w:r>
      <w:r>
        <w:rPr>
          <w:rFonts w:eastAsia="Calibri"/>
          <w:color w:val="000000"/>
          <w:sz w:val="20"/>
          <w:szCs w:val="20"/>
        </w:rPr>
        <w:t xml:space="preserve">Amsyah, </w:t>
      </w:r>
      <w:r>
        <w:rPr>
          <w:rFonts w:eastAsia="Calibri"/>
          <w:i/>
          <w:color w:val="000000"/>
          <w:sz w:val="20"/>
          <w:szCs w:val="20"/>
        </w:rPr>
        <w:t xml:space="preserve">manajemen kersipan, </w:t>
      </w:r>
      <w:r>
        <w:rPr>
          <w:rFonts w:eastAsia="Calibri"/>
          <w:color w:val="000000"/>
          <w:sz w:val="20"/>
          <w:szCs w:val="20"/>
        </w:rPr>
        <w:t xml:space="preserve">(Jakarta: Gramedia Pustaka Utama, 2005), hlm.211 </w:t>
      </w:r>
    </w:p>
    <w:bookmarkStart w:id="22" w:name="_heading=h.35nkun2" w:colFirst="0" w:colLast="0"/>
    <w:bookmarkEnd w:id="22"/>
  </w:footnote>
  <w:footnote w:id="28">
    <w:p w14:paraId="3278FE99"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bookmarkStart w:id="23" w:name="_heading=h.35nkun2" w:colFirst="0" w:colLast="0"/>
      <w:bookmarkEnd w:id="23"/>
      <w:r>
        <w:rPr>
          <w:rStyle w:val="FootnoteReference"/>
        </w:rPr>
        <w:footnoteRef/>
      </w:r>
      <w:r>
        <w:rPr>
          <w:rFonts w:eastAsia="Calibri"/>
          <w:color w:val="000000"/>
          <w:sz w:val="20"/>
          <w:szCs w:val="20"/>
        </w:rPr>
        <w:t xml:space="preserve">Peraturan </w:t>
      </w:r>
      <w:r>
        <w:rPr>
          <w:rFonts w:eastAsia="Calibri"/>
          <w:color w:val="000000"/>
          <w:sz w:val="20"/>
          <w:szCs w:val="20"/>
        </w:rPr>
        <w:t xml:space="preserve">Pemerintah Republik Indonesia Nomor 34 Tahun 1979 Tentang Penyusutan Arsip. </w:t>
      </w:r>
    </w:p>
    <w:bookmarkStart w:id="24" w:name="_heading=h.1ksv4uv" w:colFirst="0" w:colLast="0"/>
    <w:bookmarkEnd w:id="24"/>
  </w:footnote>
  <w:footnote w:id="29">
    <w:p w14:paraId="66CC0554"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bookmarkStart w:id="25" w:name="_heading=h.1ksv4uv" w:colFirst="0" w:colLast="0"/>
      <w:bookmarkEnd w:id="25"/>
      <w:r>
        <w:rPr>
          <w:rStyle w:val="FootnoteReference"/>
        </w:rPr>
        <w:footnoteRef/>
      </w:r>
      <w:r>
        <w:rPr>
          <w:rFonts w:eastAsia="Calibri"/>
          <w:color w:val="000000"/>
          <w:sz w:val="20"/>
          <w:szCs w:val="20"/>
        </w:rPr>
        <w:t xml:space="preserve">M.N </w:t>
      </w:r>
      <w:r>
        <w:rPr>
          <w:rFonts w:eastAsia="Calibri"/>
          <w:color w:val="000000"/>
          <w:sz w:val="20"/>
          <w:szCs w:val="20"/>
        </w:rPr>
        <w:t xml:space="preserve">Maulana, </w:t>
      </w:r>
      <w:r>
        <w:rPr>
          <w:rFonts w:eastAsia="Calibri"/>
          <w:i/>
          <w:color w:val="000000"/>
          <w:sz w:val="20"/>
          <w:szCs w:val="20"/>
        </w:rPr>
        <w:t>Administrasi Kearsipan</w:t>
      </w:r>
      <w:r>
        <w:rPr>
          <w:rFonts w:eastAsia="Calibri"/>
          <w:color w:val="000000"/>
          <w:sz w:val="20"/>
          <w:szCs w:val="20"/>
        </w:rPr>
        <w:t xml:space="preserve"> (Jakarta : Bhratara Karya Aksara, 1974), hlm.181- 183.  </w:t>
      </w:r>
    </w:p>
  </w:footnote>
  <w:footnote w:id="30">
    <w:p w14:paraId="3BF547E0" w14:textId="77777777" w:rsidR="00735BCE" w:rsidRDefault="00000000">
      <w:pPr>
        <w:pBdr>
          <w:top w:val="nil"/>
          <w:left w:val="nil"/>
          <w:bottom w:val="nil"/>
          <w:right w:val="nil"/>
          <w:between w:val="nil"/>
        </w:pBdr>
        <w:spacing w:after="0" w:line="240" w:lineRule="auto"/>
        <w:ind w:firstLine="720"/>
        <w:rPr>
          <w:rFonts w:eastAsia="Calibri"/>
          <w:color w:val="000000"/>
          <w:sz w:val="20"/>
          <w:szCs w:val="20"/>
        </w:rPr>
      </w:pPr>
      <w:r>
        <w:rPr>
          <w:rStyle w:val="FootnoteReference"/>
        </w:rPr>
        <w:footnoteRef/>
      </w:r>
      <w:r>
        <w:rPr>
          <w:rFonts w:eastAsia="Calibri"/>
          <w:i/>
          <w:color w:val="000000"/>
          <w:sz w:val="20"/>
          <w:szCs w:val="20"/>
        </w:rPr>
        <w:t xml:space="preserve">Ibid., </w:t>
      </w:r>
      <w:r>
        <w:rPr>
          <w:rFonts w:eastAsia="Calibri"/>
          <w:color w:val="000000"/>
          <w:sz w:val="20"/>
          <w:szCs w:val="20"/>
        </w:rPr>
        <w:t xml:space="preserve">hlm.184 </w:t>
      </w:r>
    </w:p>
  </w:footnote>
  <w:footnote w:id="31">
    <w:p w14:paraId="4BD3267B" w14:textId="77777777" w:rsidR="00735BCE" w:rsidRDefault="00000000">
      <w:pPr>
        <w:pBdr>
          <w:top w:val="nil"/>
          <w:left w:val="nil"/>
          <w:bottom w:val="nil"/>
          <w:right w:val="nil"/>
          <w:between w:val="nil"/>
        </w:pBdr>
        <w:spacing w:after="0" w:line="240" w:lineRule="auto"/>
        <w:ind w:firstLine="720"/>
        <w:rPr>
          <w:rFonts w:eastAsia="Calibri"/>
          <w:color w:val="000000"/>
          <w:sz w:val="20"/>
          <w:szCs w:val="20"/>
        </w:rPr>
      </w:pPr>
      <w:r>
        <w:rPr>
          <w:rStyle w:val="FootnoteReference"/>
        </w:rPr>
        <w:footnoteRef/>
      </w:r>
      <w:r>
        <w:rPr>
          <w:rFonts w:eastAsia="Calibri"/>
          <w:i/>
          <w:color w:val="000000"/>
          <w:sz w:val="20"/>
          <w:szCs w:val="20"/>
        </w:rPr>
        <w:t xml:space="preserve">Opcit., </w:t>
      </w:r>
      <w:r>
        <w:rPr>
          <w:rFonts w:eastAsia="Calibri"/>
          <w:color w:val="000000"/>
          <w:sz w:val="20"/>
          <w:szCs w:val="20"/>
        </w:rPr>
        <w:t xml:space="preserve">hlm.214 </w:t>
      </w:r>
    </w:p>
  </w:footnote>
  <w:footnote w:id="32">
    <w:p w14:paraId="7E7808CF"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color w:val="000000"/>
          <w:sz w:val="20"/>
          <w:szCs w:val="20"/>
        </w:rPr>
        <w:t xml:space="preserve">M.N </w:t>
      </w:r>
      <w:r>
        <w:rPr>
          <w:rFonts w:eastAsia="Calibri"/>
          <w:color w:val="000000"/>
          <w:sz w:val="20"/>
          <w:szCs w:val="20"/>
        </w:rPr>
        <w:t xml:space="preserve">Maulana, </w:t>
      </w:r>
      <w:r>
        <w:rPr>
          <w:rFonts w:eastAsia="Calibri"/>
          <w:i/>
          <w:color w:val="000000"/>
          <w:sz w:val="20"/>
          <w:szCs w:val="20"/>
        </w:rPr>
        <w:t>Administrasi Kearsipan</w:t>
      </w:r>
      <w:r>
        <w:rPr>
          <w:rFonts w:eastAsia="Calibri"/>
          <w:color w:val="000000"/>
          <w:sz w:val="20"/>
          <w:szCs w:val="20"/>
        </w:rPr>
        <w:t xml:space="preserve"> (Jakarta : Bhratara Karya Aksara, 1974), hlm. 206 </w:t>
      </w:r>
    </w:p>
    <w:bookmarkStart w:id="26" w:name="_heading=h.44sinio" w:colFirst="0" w:colLast="0"/>
    <w:bookmarkEnd w:id="26"/>
  </w:footnote>
  <w:footnote w:id="33">
    <w:p w14:paraId="5DF6DC04"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bookmarkStart w:id="27" w:name="_heading=h.44sinio" w:colFirst="0" w:colLast="0"/>
      <w:bookmarkEnd w:id="27"/>
      <w:r>
        <w:rPr>
          <w:rStyle w:val="FootnoteReference"/>
        </w:rPr>
        <w:footnoteRef/>
      </w:r>
      <w:r>
        <w:rPr>
          <w:rFonts w:eastAsia="Calibri"/>
          <w:color w:val="000000"/>
          <w:sz w:val="20"/>
          <w:szCs w:val="20"/>
        </w:rPr>
        <w:t xml:space="preserve">Abdul </w:t>
      </w:r>
      <w:r>
        <w:rPr>
          <w:rFonts w:eastAsia="Calibri"/>
          <w:color w:val="000000"/>
          <w:sz w:val="20"/>
          <w:szCs w:val="20"/>
        </w:rPr>
        <w:t xml:space="preserve">Jalaludin, Sayuti, </w:t>
      </w:r>
      <w:r>
        <w:rPr>
          <w:rFonts w:eastAsia="Calibri"/>
          <w:i/>
          <w:color w:val="000000"/>
          <w:sz w:val="20"/>
          <w:szCs w:val="20"/>
        </w:rPr>
        <w:t xml:space="preserve">Manajemen Kantor Praktis </w:t>
      </w:r>
      <w:r>
        <w:rPr>
          <w:rFonts w:eastAsia="Calibri"/>
          <w:color w:val="000000"/>
          <w:sz w:val="20"/>
          <w:szCs w:val="20"/>
        </w:rPr>
        <w:t>(Bandung: Alfabet, 2013), hlm. 98</w:t>
      </w:r>
    </w:p>
  </w:footnote>
  <w:footnote w:id="34">
    <w:p w14:paraId="6263782B" w14:textId="77777777" w:rsidR="00735BCE" w:rsidRDefault="00000000">
      <w:pPr>
        <w:pBdr>
          <w:top w:val="nil"/>
          <w:left w:val="nil"/>
          <w:bottom w:val="nil"/>
          <w:right w:val="nil"/>
          <w:between w:val="nil"/>
        </w:pBdr>
        <w:spacing w:after="0" w:line="240" w:lineRule="auto"/>
        <w:ind w:firstLine="720"/>
        <w:rPr>
          <w:rFonts w:eastAsia="Calibri"/>
          <w:color w:val="000000"/>
          <w:sz w:val="20"/>
          <w:szCs w:val="20"/>
        </w:rPr>
      </w:pPr>
      <w:r>
        <w:rPr>
          <w:rStyle w:val="FootnoteReference"/>
        </w:rPr>
        <w:footnoteRef/>
      </w:r>
      <w:r>
        <w:rPr>
          <w:rFonts w:eastAsia="Calibri"/>
          <w:i/>
          <w:color w:val="000000"/>
          <w:sz w:val="20"/>
          <w:szCs w:val="20"/>
        </w:rPr>
        <w:t xml:space="preserve">Ibid., </w:t>
      </w:r>
      <w:r>
        <w:rPr>
          <w:rFonts w:eastAsia="Calibri"/>
          <w:color w:val="000000"/>
          <w:sz w:val="20"/>
          <w:szCs w:val="20"/>
        </w:rPr>
        <w:t>hlm. 99</w:t>
      </w:r>
    </w:p>
    <w:bookmarkStart w:id="28" w:name="_heading=h.2jxsxqh" w:colFirst="0" w:colLast="0"/>
    <w:bookmarkEnd w:id="28"/>
  </w:footnote>
  <w:footnote w:id="35">
    <w:p w14:paraId="1D05E6FC"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bookmarkStart w:id="29" w:name="_heading=h.2jxsxqh" w:colFirst="0" w:colLast="0"/>
      <w:bookmarkEnd w:id="29"/>
      <w:r>
        <w:rPr>
          <w:rStyle w:val="FootnoteReference"/>
        </w:rPr>
        <w:footnoteRef/>
      </w:r>
      <w:r>
        <w:rPr>
          <w:rFonts w:eastAsia="Calibri"/>
          <w:color w:val="000000"/>
          <w:sz w:val="20"/>
          <w:szCs w:val="20"/>
        </w:rPr>
        <w:t xml:space="preserve">Adi </w:t>
      </w:r>
      <w:r>
        <w:rPr>
          <w:rFonts w:eastAsia="Calibri"/>
          <w:color w:val="000000"/>
          <w:sz w:val="20"/>
          <w:szCs w:val="20"/>
        </w:rPr>
        <w:t xml:space="preserve">Warsidi, </w:t>
      </w:r>
      <w:r>
        <w:rPr>
          <w:rFonts w:eastAsia="Calibri"/>
          <w:i/>
          <w:color w:val="000000"/>
          <w:sz w:val="20"/>
          <w:szCs w:val="20"/>
        </w:rPr>
        <w:t>Buku Materi Pokok Administrasi Perkantoran</w:t>
      </w:r>
      <w:r>
        <w:rPr>
          <w:rFonts w:eastAsia="Calibri"/>
          <w:color w:val="000000"/>
          <w:sz w:val="20"/>
          <w:szCs w:val="20"/>
        </w:rPr>
        <w:t xml:space="preserve"> (Jakarta: Universitas Terbuka, 1999), h. 145  </w:t>
      </w:r>
    </w:p>
    <w:bookmarkStart w:id="30" w:name="_heading=h.z337ya" w:colFirst="0" w:colLast="0"/>
    <w:bookmarkEnd w:id="30"/>
  </w:footnote>
  <w:footnote w:id="36">
    <w:p w14:paraId="067B1177" w14:textId="77777777" w:rsidR="00735BCE" w:rsidRDefault="00000000">
      <w:pPr>
        <w:pBdr>
          <w:top w:val="nil"/>
          <w:left w:val="nil"/>
          <w:bottom w:val="nil"/>
          <w:right w:val="nil"/>
          <w:between w:val="nil"/>
        </w:pBdr>
        <w:spacing w:after="0" w:line="240" w:lineRule="auto"/>
        <w:ind w:firstLine="720"/>
        <w:rPr>
          <w:rFonts w:eastAsia="Calibri"/>
          <w:color w:val="000000"/>
          <w:sz w:val="20"/>
          <w:szCs w:val="20"/>
        </w:rPr>
      </w:pPr>
      <w:bookmarkStart w:id="31" w:name="_heading=h.z337ya" w:colFirst="0" w:colLast="0"/>
      <w:bookmarkEnd w:id="31"/>
      <w:r>
        <w:rPr>
          <w:rStyle w:val="FootnoteReference"/>
        </w:rPr>
        <w:footnoteRef/>
      </w:r>
      <w:r>
        <w:rPr>
          <w:rFonts w:eastAsia="Calibri"/>
          <w:color w:val="000000"/>
          <w:sz w:val="20"/>
          <w:szCs w:val="20"/>
        </w:rPr>
        <w:t xml:space="preserve">Zulva </w:t>
      </w:r>
      <w:r>
        <w:rPr>
          <w:rFonts w:eastAsia="Calibri"/>
          <w:color w:val="000000"/>
          <w:sz w:val="20"/>
          <w:szCs w:val="20"/>
        </w:rPr>
        <w:t xml:space="preserve">Rizky Anisa, Tri Murwaningsih, dan Patni Ninghardjanti, Pelaksanaan Pelayanan Tata Usaha di SMK Batik 1 Surakarta, </w:t>
      </w:r>
      <w:r>
        <w:rPr>
          <w:rFonts w:eastAsia="Calibri"/>
          <w:i/>
          <w:color w:val="000000"/>
          <w:sz w:val="20"/>
          <w:szCs w:val="20"/>
        </w:rPr>
        <w:t xml:space="preserve">Jurnal Informasi dan Komunikasi Administrasi Perkantoran, </w:t>
      </w:r>
      <w:r>
        <w:rPr>
          <w:rFonts w:eastAsia="Calibri"/>
          <w:color w:val="000000"/>
          <w:sz w:val="20"/>
          <w:szCs w:val="20"/>
        </w:rPr>
        <w:t xml:space="preserve">Vol. 2, No. 2, 2018, hal. 118   </w:t>
      </w:r>
    </w:p>
    <w:bookmarkStart w:id="32" w:name="_heading=h.3j2qqm3" w:colFirst="0" w:colLast="0"/>
    <w:bookmarkEnd w:id="32"/>
  </w:footnote>
  <w:footnote w:id="37">
    <w:p w14:paraId="3A59B362"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bookmarkStart w:id="33" w:name="_heading=h.3j2qqm3" w:colFirst="0" w:colLast="0"/>
      <w:bookmarkEnd w:id="33"/>
      <w:r>
        <w:rPr>
          <w:rStyle w:val="FootnoteReference"/>
        </w:rPr>
        <w:footnoteRef/>
      </w:r>
      <w:r>
        <w:rPr>
          <w:rFonts w:eastAsia="Calibri"/>
          <w:color w:val="000000"/>
          <w:sz w:val="20"/>
          <w:szCs w:val="20"/>
        </w:rPr>
        <w:t xml:space="preserve">Rahmawati, </w:t>
      </w:r>
      <w:r>
        <w:rPr>
          <w:rFonts w:eastAsia="Calibri"/>
          <w:i/>
          <w:color w:val="000000"/>
          <w:sz w:val="20"/>
          <w:szCs w:val="20"/>
        </w:rPr>
        <w:t>Manajemen Perkantoran</w:t>
      </w:r>
      <w:r>
        <w:rPr>
          <w:rFonts w:eastAsia="Calibri"/>
          <w:color w:val="000000"/>
          <w:sz w:val="20"/>
          <w:szCs w:val="20"/>
        </w:rPr>
        <w:t xml:space="preserve">, (Yogyakarta: Graha Ilmu, 2014), hal. 18 </w:t>
      </w:r>
    </w:p>
    <w:bookmarkStart w:id="34" w:name="_heading=h.1y810tw" w:colFirst="0" w:colLast="0"/>
    <w:bookmarkEnd w:id="34"/>
  </w:footnote>
  <w:footnote w:id="38">
    <w:p w14:paraId="1E439670"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bookmarkStart w:id="35" w:name="_heading=h.1y810tw" w:colFirst="0" w:colLast="0"/>
      <w:bookmarkEnd w:id="35"/>
      <w:r>
        <w:rPr>
          <w:rStyle w:val="FootnoteReference"/>
        </w:rPr>
        <w:footnoteRef/>
      </w:r>
      <w:r>
        <w:rPr>
          <w:rFonts w:eastAsia="Calibri"/>
          <w:color w:val="000000"/>
          <w:sz w:val="20"/>
          <w:szCs w:val="20"/>
        </w:rPr>
        <w:t xml:space="preserve">Hilal </w:t>
      </w:r>
      <w:r>
        <w:rPr>
          <w:rFonts w:eastAsia="Calibri"/>
          <w:color w:val="000000"/>
          <w:sz w:val="20"/>
          <w:szCs w:val="20"/>
        </w:rPr>
        <w:t xml:space="preserve">Mahmud, </w:t>
      </w:r>
      <w:r>
        <w:rPr>
          <w:rFonts w:eastAsia="Calibri"/>
          <w:i/>
          <w:color w:val="000000"/>
          <w:sz w:val="20"/>
          <w:szCs w:val="20"/>
        </w:rPr>
        <w:t>Administrasi Pendidikan (Menuju Sekolah Efektif)</w:t>
      </w:r>
      <w:r>
        <w:rPr>
          <w:rFonts w:eastAsia="Calibri"/>
          <w:color w:val="000000"/>
          <w:sz w:val="20"/>
          <w:szCs w:val="20"/>
        </w:rPr>
        <w:t>, (Sulawesi Selatan: Aksara Timur, 2015), hlm.16</w:t>
      </w:r>
    </w:p>
    <w:bookmarkStart w:id="36" w:name="_heading=h.4i7ojhp" w:colFirst="0" w:colLast="0"/>
    <w:bookmarkEnd w:id="36"/>
  </w:footnote>
  <w:footnote w:id="39">
    <w:p w14:paraId="21EF0661"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bookmarkStart w:id="37" w:name="_heading=h.4i7ojhp" w:colFirst="0" w:colLast="0"/>
      <w:bookmarkEnd w:id="37"/>
      <w:r>
        <w:rPr>
          <w:rStyle w:val="FootnoteReference"/>
        </w:rPr>
        <w:footnoteRef/>
      </w:r>
      <w:r>
        <w:rPr>
          <w:rFonts w:eastAsia="Calibri"/>
          <w:color w:val="000000"/>
          <w:sz w:val="20"/>
          <w:szCs w:val="20"/>
        </w:rPr>
        <w:t xml:space="preserve">Adi </w:t>
      </w:r>
      <w:r>
        <w:rPr>
          <w:rFonts w:eastAsia="Calibri"/>
          <w:color w:val="000000"/>
          <w:sz w:val="20"/>
          <w:szCs w:val="20"/>
        </w:rPr>
        <w:t xml:space="preserve">Warsidy, </w:t>
      </w:r>
      <w:r>
        <w:rPr>
          <w:rFonts w:eastAsia="Calibri"/>
          <w:i/>
          <w:color w:val="000000"/>
          <w:sz w:val="20"/>
          <w:szCs w:val="20"/>
        </w:rPr>
        <w:t>Buku Materi Pokok Administrasi</w:t>
      </w:r>
      <w:r>
        <w:rPr>
          <w:rFonts w:eastAsia="Calibri"/>
          <w:color w:val="000000"/>
          <w:sz w:val="20"/>
          <w:szCs w:val="20"/>
        </w:rPr>
        <w:t xml:space="preserve"> </w:t>
      </w:r>
      <w:r>
        <w:rPr>
          <w:rFonts w:eastAsia="Calibri"/>
          <w:i/>
          <w:color w:val="000000"/>
          <w:sz w:val="20"/>
          <w:szCs w:val="20"/>
        </w:rPr>
        <w:t xml:space="preserve">Perkantoran, </w:t>
      </w:r>
      <w:r>
        <w:rPr>
          <w:rFonts w:eastAsia="Calibri"/>
          <w:color w:val="000000"/>
          <w:sz w:val="20"/>
          <w:szCs w:val="20"/>
        </w:rPr>
        <w:t>(Jakarta: Universitas Terbuka, 1999) cetakan 2, hlm, 123</w:t>
      </w:r>
    </w:p>
    <w:bookmarkStart w:id="38" w:name="_heading=h.2xcytpi" w:colFirst="0" w:colLast="0"/>
    <w:bookmarkEnd w:id="38"/>
  </w:footnote>
  <w:footnote w:id="40">
    <w:p w14:paraId="69D479D9"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bookmarkStart w:id="39" w:name="_heading=h.2xcytpi" w:colFirst="0" w:colLast="0"/>
      <w:bookmarkEnd w:id="39"/>
      <w:r>
        <w:rPr>
          <w:rStyle w:val="FootnoteReference"/>
        </w:rPr>
        <w:footnoteRef/>
      </w:r>
      <w:r>
        <w:rPr>
          <w:rFonts w:eastAsia="Calibri"/>
          <w:color w:val="000000"/>
          <w:sz w:val="20"/>
          <w:szCs w:val="20"/>
        </w:rPr>
        <w:t xml:space="preserve">Ma’mur </w:t>
      </w:r>
      <w:r>
        <w:rPr>
          <w:rFonts w:eastAsia="Calibri"/>
          <w:color w:val="000000"/>
          <w:sz w:val="20"/>
          <w:szCs w:val="20"/>
        </w:rPr>
        <w:t xml:space="preserve">Asmani Jamal, </w:t>
      </w:r>
      <w:r>
        <w:rPr>
          <w:rFonts w:eastAsia="Calibri"/>
          <w:i/>
          <w:color w:val="000000"/>
          <w:sz w:val="20"/>
          <w:szCs w:val="20"/>
        </w:rPr>
        <w:t>Administrasi Pendidikan</w:t>
      </w:r>
      <w:r>
        <w:rPr>
          <w:rFonts w:eastAsia="Calibri"/>
          <w:color w:val="000000"/>
          <w:sz w:val="20"/>
          <w:szCs w:val="20"/>
        </w:rPr>
        <w:t xml:space="preserve">, (Jogjakarta: Diva Press, 2011), hlm. 59. </w:t>
      </w:r>
    </w:p>
    <w:bookmarkStart w:id="40" w:name="_heading=h.1ci93xb" w:colFirst="0" w:colLast="0"/>
    <w:bookmarkEnd w:id="40"/>
  </w:footnote>
  <w:footnote w:id="41">
    <w:p w14:paraId="17536608"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bookmarkStart w:id="41" w:name="_heading=h.1ci93xb" w:colFirst="0" w:colLast="0"/>
      <w:bookmarkEnd w:id="41"/>
      <w:r>
        <w:rPr>
          <w:rStyle w:val="FootnoteReference"/>
        </w:rPr>
        <w:footnoteRef/>
      </w:r>
      <w:r>
        <w:rPr>
          <w:rFonts w:eastAsia="Calibri"/>
          <w:color w:val="000000"/>
          <w:sz w:val="20"/>
          <w:szCs w:val="20"/>
        </w:rPr>
        <w:t xml:space="preserve">Ary </w:t>
      </w:r>
      <w:r>
        <w:rPr>
          <w:rFonts w:eastAsia="Calibri"/>
          <w:color w:val="000000"/>
          <w:sz w:val="20"/>
          <w:szCs w:val="20"/>
        </w:rPr>
        <w:t xml:space="preserve">H. Gunawan, </w:t>
      </w:r>
      <w:r>
        <w:rPr>
          <w:rFonts w:eastAsia="Calibri"/>
          <w:i/>
          <w:color w:val="000000"/>
          <w:sz w:val="20"/>
          <w:szCs w:val="20"/>
        </w:rPr>
        <w:t>Administrasi Sekolah, Administrasi Pendidikan Mikro,</w:t>
      </w:r>
      <w:r>
        <w:rPr>
          <w:rFonts w:eastAsia="Calibri"/>
          <w:color w:val="000000"/>
          <w:sz w:val="20"/>
          <w:szCs w:val="20"/>
        </w:rPr>
        <w:t xml:space="preserve"> (Jakarta: Rineka Cipta, 2002), hlm. 03. </w:t>
      </w:r>
    </w:p>
  </w:footnote>
  <w:footnote w:id="42">
    <w:p w14:paraId="757DFF78" w14:textId="77777777" w:rsidR="00735BCE" w:rsidRDefault="00000000">
      <w:pPr>
        <w:pBdr>
          <w:top w:val="nil"/>
          <w:left w:val="nil"/>
          <w:bottom w:val="nil"/>
          <w:right w:val="nil"/>
          <w:between w:val="nil"/>
        </w:pBdr>
        <w:spacing w:after="0" w:line="240" w:lineRule="auto"/>
        <w:ind w:firstLine="720"/>
        <w:rPr>
          <w:rFonts w:eastAsia="Calibri"/>
          <w:color w:val="000000"/>
          <w:sz w:val="20"/>
          <w:szCs w:val="20"/>
        </w:rPr>
      </w:pPr>
      <w:r>
        <w:rPr>
          <w:rStyle w:val="FootnoteReference"/>
        </w:rPr>
        <w:footnoteRef/>
      </w:r>
      <w:r>
        <w:rPr>
          <w:rFonts w:eastAsia="Calibri"/>
          <w:color w:val="000000"/>
          <w:sz w:val="24"/>
          <w:szCs w:val="24"/>
        </w:rPr>
        <w:t xml:space="preserve">T.N </w:t>
      </w:r>
      <w:r>
        <w:rPr>
          <w:rFonts w:eastAsia="Calibri"/>
          <w:color w:val="000000"/>
          <w:sz w:val="24"/>
          <w:szCs w:val="24"/>
        </w:rPr>
        <w:t>Arum dan Irhandayaningsih (2020), Pengolahan Arsip Dinamis Inaktif untuk Mendukung Layanan Informasi di Dinas Perpustakaan dan Arsip Kabupaten Batang.</w:t>
      </w:r>
    </w:p>
  </w:footnote>
  <w:footnote w:id="43">
    <w:p w14:paraId="7DBE9221" w14:textId="77777777" w:rsidR="00735BCE" w:rsidRDefault="00000000">
      <w:pPr>
        <w:pBdr>
          <w:top w:val="nil"/>
          <w:left w:val="nil"/>
          <w:bottom w:val="nil"/>
          <w:right w:val="nil"/>
          <w:between w:val="nil"/>
        </w:pBdr>
        <w:spacing w:after="0" w:line="240" w:lineRule="auto"/>
        <w:ind w:firstLine="720"/>
        <w:rPr>
          <w:rFonts w:eastAsia="Calibri"/>
          <w:color w:val="000000"/>
          <w:sz w:val="20"/>
          <w:szCs w:val="20"/>
        </w:rPr>
      </w:pPr>
      <w:r>
        <w:rPr>
          <w:rStyle w:val="FootnoteReference"/>
        </w:rPr>
        <w:footnoteRef/>
      </w:r>
      <w:r>
        <w:rPr>
          <w:rFonts w:eastAsia="Calibri"/>
          <w:color w:val="000000"/>
          <w:sz w:val="24"/>
          <w:szCs w:val="24"/>
        </w:rPr>
        <w:t xml:space="preserve">Siti </w:t>
      </w:r>
      <w:r>
        <w:rPr>
          <w:rFonts w:eastAsia="Calibri"/>
          <w:color w:val="000000"/>
          <w:sz w:val="24"/>
          <w:szCs w:val="24"/>
        </w:rPr>
        <w:t>Musyarofah (2019), Pelaksanaan Manajemen Kearsipan dalam Ketatausahaan di SMP Dua Mei.</w:t>
      </w:r>
      <w:r>
        <w:rPr>
          <w:rFonts w:eastAsia="Calibri"/>
          <w:color w:val="000000"/>
          <w:sz w:val="20"/>
          <w:szCs w:val="20"/>
        </w:rPr>
        <w:t xml:space="preserve"> </w:t>
      </w:r>
    </w:p>
  </w:footnote>
  <w:footnote w:id="44">
    <w:p w14:paraId="12F8FFCA" w14:textId="77777777" w:rsidR="00735BCE" w:rsidRDefault="00000000">
      <w:pPr>
        <w:pBdr>
          <w:top w:val="nil"/>
          <w:left w:val="nil"/>
          <w:bottom w:val="nil"/>
          <w:right w:val="nil"/>
          <w:between w:val="nil"/>
        </w:pBdr>
        <w:spacing w:after="0" w:line="240" w:lineRule="auto"/>
        <w:ind w:firstLine="720"/>
        <w:rPr>
          <w:rFonts w:eastAsia="Calibri"/>
          <w:color w:val="000000"/>
          <w:sz w:val="20"/>
          <w:szCs w:val="20"/>
        </w:rPr>
      </w:pPr>
      <w:r>
        <w:rPr>
          <w:rStyle w:val="FootnoteReference"/>
        </w:rPr>
        <w:footnoteRef/>
      </w:r>
      <w:r>
        <w:rPr>
          <w:rFonts w:eastAsia="Calibri"/>
          <w:color w:val="000000"/>
          <w:sz w:val="24"/>
          <w:szCs w:val="24"/>
        </w:rPr>
        <w:t xml:space="preserve">Ririn </w:t>
      </w:r>
      <w:r>
        <w:rPr>
          <w:rFonts w:eastAsia="Calibri"/>
          <w:color w:val="000000"/>
          <w:sz w:val="24"/>
          <w:szCs w:val="24"/>
        </w:rPr>
        <w:t>Amalia (2015), Manajemen Kearsipan Di Badan Perpustakaan dan Kearsipan Provinsi Jawa Timur.</w:t>
      </w:r>
    </w:p>
  </w:footnote>
  <w:footnote w:id="45">
    <w:p w14:paraId="7579AF56" w14:textId="77777777" w:rsidR="00735BCE" w:rsidRDefault="00000000">
      <w:pPr>
        <w:pBdr>
          <w:top w:val="nil"/>
          <w:left w:val="nil"/>
          <w:bottom w:val="nil"/>
          <w:right w:val="nil"/>
          <w:between w:val="nil"/>
        </w:pBdr>
        <w:spacing w:after="0" w:line="240" w:lineRule="auto"/>
        <w:ind w:firstLine="720"/>
        <w:rPr>
          <w:rFonts w:eastAsia="Calibri"/>
          <w:color w:val="000000"/>
          <w:sz w:val="20"/>
          <w:szCs w:val="20"/>
        </w:rPr>
      </w:pPr>
      <w:r>
        <w:rPr>
          <w:rStyle w:val="FootnoteReference"/>
        </w:rPr>
        <w:footnoteRef/>
      </w:r>
      <w:r>
        <w:rPr>
          <w:rFonts w:eastAsia="Calibri"/>
          <w:color w:val="000000"/>
          <w:sz w:val="24"/>
          <w:szCs w:val="24"/>
        </w:rPr>
        <w:t xml:space="preserve">Afidatun </w:t>
      </w:r>
      <w:r>
        <w:rPr>
          <w:rFonts w:eastAsia="Calibri"/>
          <w:color w:val="000000"/>
          <w:sz w:val="24"/>
          <w:szCs w:val="24"/>
        </w:rPr>
        <w:t xml:space="preserve">Nisa (2018), Efektivitas Tata Kelola Kearsipan Sebagai Upaya Meningkatkan Mutu Layanan Administrasi Guru di MI Ma’arif NU Bajong Bukateja Purbalingga. </w:t>
      </w:r>
      <w:r>
        <w:rPr>
          <w:rFonts w:eastAsia="Calibri"/>
          <w:color w:val="000000"/>
          <w:sz w:val="20"/>
          <w:szCs w:val="20"/>
        </w:rPr>
        <w:t xml:space="preserve"> </w:t>
      </w:r>
    </w:p>
  </w:footnote>
  <w:footnote w:id="46">
    <w:p w14:paraId="584876F8" w14:textId="77777777" w:rsidR="00735BCE" w:rsidRDefault="00000000">
      <w:pPr>
        <w:pBdr>
          <w:top w:val="nil"/>
          <w:left w:val="nil"/>
          <w:bottom w:val="nil"/>
          <w:right w:val="nil"/>
          <w:between w:val="nil"/>
        </w:pBdr>
        <w:spacing w:after="0" w:line="240" w:lineRule="auto"/>
        <w:ind w:firstLine="720"/>
        <w:rPr>
          <w:rFonts w:eastAsia="Calibri"/>
          <w:color w:val="000000"/>
          <w:sz w:val="20"/>
          <w:szCs w:val="20"/>
        </w:rPr>
      </w:pPr>
      <w:r>
        <w:rPr>
          <w:rStyle w:val="FootnoteReference"/>
        </w:rPr>
        <w:footnoteRef/>
      </w:r>
      <w:r>
        <w:rPr>
          <w:rFonts w:eastAsia="Calibri"/>
          <w:color w:val="000000"/>
          <w:sz w:val="24"/>
          <w:szCs w:val="24"/>
        </w:rPr>
        <w:t xml:space="preserve">Susi </w:t>
      </w:r>
      <w:r>
        <w:rPr>
          <w:rFonts w:eastAsia="Calibri"/>
          <w:color w:val="000000"/>
          <w:sz w:val="24"/>
          <w:szCs w:val="24"/>
        </w:rPr>
        <w:t>Susanti (2022), Manajemen Mutu Kearsipan Sekolah di SMP Negeri 5 Ponorogo.</w:t>
      </w:r>
    </w:p>
    <w:bookmarkStart w:id="42" w:name="_heading=h.3whwml4" w:colFirst="0" w:colLast="0"/>
    <w:bookmarkEnd w:id="42"/>
  </w:footnote>
  <w:footnote w:id="47">
    <w:p w14:paraId="6F08E454"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bookmarkStart w:id="44" w:name="_heading=h.3whwml4" w:colFirst="0" w:colLast="0"/>
      <w:bookmarkEnd w:id="44"/>
      <w:r>
        <w:rPr>
          <w:rStyle w:val="FootnoteReference"/>
        </w:rPr>
        <w:footnoteRef/>
      </w:r>
      <w:r>
        <w:rPr>
          <w:rFonts w:eastAsia="Calibri"/>
          <w:color w:val="000000"/>
          <w:sz w:val="20"/>
          <w:szCs w:val="20"/>
        </w:rPr>
        <w:t xml:space="preserve">Moleong, </w:t>
      </w:r>
      <w:r>
        <w:rPr>
          <w:rFonts w:eastAsia="Calibri"/>
          <w:i/>
          <w:color w:val="000000"/>
          <w:sz w:val="20"/>
          <w:szCs w:val="20"/>
        </w:rPr>
        <w:t>Metodologi Penelitian Kualitatif</w:t>
      </w:r>
      <w:r>
        <w:rPr>
          <w:rFonts w:eastAsia="Calibri"/>
          <w:color w:val="000000"/>
          <w:sz w:val="20"/>
          <w:szCs w:val="20"/>
        </w:rPr>
        <w:t xml:space="preserve">, (Bandung: PT. Remaja Rosdakarya, 1990), Cet. 10, hlm,6   </w:t>
      </w:r>
    </w:p>
    <w:bookmarkStart w:id="45" w:name="_heading=h.2bn6wsx" w:colFirst="0" w:colLast="0"/>
    <w:bookmarkEnd w:id="45"/>
  </w:footnote>
  <w:footnote w:id="48">
    <w:p w14:paraId="432C5B5C"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bookmarkStart w:id="46" w:name="_heading=h.2bn6wsx" w:colFirst="0" w:colLast="0"/>
      <w:bookmarkEnd w:id="46"/>
      <w:r>
        <w:rPr>
          <w:rStyle w:val="FootnoteReference"/>
        </w:rPr>
        <w:footnoteRef/>
      </w:r>
      <w:r>
        <w:rPr>
          <w:rFonts w:eastAsia="Calibri"/>
          <w:color w:val="000000"/>
          <w:sz w:val="20"/>
          <w:szCs w:val="20"/>
        </w:rPr>
        <w:t xml:space="preserve">Afifuddin, </w:t>
      </w:r>
      <w:r>
        <w:rPr>
          <w:rFonts w:eastAsia="Calibri"/>
          <w:i/>
          <w:color w:val="000000"/>
          <w:sz w:val="20"/>
          <w:szCs w:val="20"/>
        </w:rPr>
        <w:t>Metodologi Penelitian Kualitatif</w:t>
      </w:r>
      <w:r>
        <w:rPr>
          <w:rFonts w:eastAsia="Calibri"/>
          <w:color w:val="000000"/>
          <w:sz w:val="20"/>
          <w:szCs w:val="20"/>
        </w:rPr>
        <w:t xml:space="preserve"> (Bandung: Pustaka Setia, 2009), hlm. 131.</w:t>
      </w:r>
    </w:p>
    <w:bookmarkStart w:id="47" w:name="_heading=h.qsh70q" w:colFirst="0" w:colLast="0"/>
    <w:bookmarkEnd w:id="47"/>
  </w:footnote>
  <w:footnote w:id="49">
    <w:p w14:paraId="17B9A12E"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bookmarkStart w:id="48" w:name="_heading=h.qsh70q" w:colFirst="0" w:colLast="0"/>
      <w:bookmarkEnd w:id="48"/>
      <w:r>
        <w:rPr>
          <w:rStyle w:val="FootnoteReference"/>
        </w:rPr>
        <w:footnoteRef/>
      </w:r>
      <w:r>
        <w:rPr>
          <w:rFonts w:eastAsia="Calibri"/>
          <w:color w:val="000000"/>
          <w:sz w:val="20"/>
          <w:szCs w:val="20"/>
        </w:rPr>
        <w:t xml:space="preserve">Abdurahman </w:t>
      </w:r>
      <w:r>
        <w:rPr>
          <w:rFonts w:eastAsia="Calibri"/>
          <w:color w:val="000000"/>
          <w:sz w:val="20"/>
          <w:szCs w:val="20"/>
        </w:rPr>
        <w:t xml:space="preserve">Fatoni, </w:t>
      </w:r>
      <w:r>
        <w:rPr>
          <w:rFonts w:eastAsia="Calibri"/>
          <w:i/>
          <w:color w:val="000000"/>
          <w:sz w:val="20"/>
          <w:szCs w:val="20"/>
        </w:rPr>
        <w:t>Metodologi Penelitian dan Teknik Penyusunan Skripsi</w:t>
      </w:r>
      <w:r>
        <w:rPr>
          <w:rFonts w:eastAsia="Calibri"/>
          <w:color w:val="000000"/>
          <w:sz w:val="20"/>
          <w:szCs w:val="20"/>
        </w:rPr>
        <w:t xml:space="preserve">. (Jakarta: Rineka Cipta, 2006), hlm. 104.  </w:t>
      </w:r>
    </w:p>
  </w:footnote>
  <w:footnote w:id="50">
    <w:p w14:paraId="4769237F"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color w:val="000000"/>
          <w:sz w:val="20"/>
          <w:szCs w:val="20"/>
        </w:rPr>
        <w:t xml:space="preserve">Moleong, </w:t>
      </w:r>
      <w:r>
        <w:rPr>
          <w:rFonts w:eastAsia="Calibri"/>
          <w:i/>
          <w:color w:val="000000"/>
          <w:sz w:val="20"/>
          <w:szCs w:val="20"/>
        </w:rPr>
        <w:t>Metodologi Penelitian Kualitatif</w:t>
      </w:r>
      <w:r>
        <w:rPr>
          <w:rFonts w:eastAsia="Calibri"/>
          <w:color w:val="000000"/>
          <w:sz w:val="20"/>
          <w:szCs w:val="20"/>
        </w:rPr>
        <w:t>, (Bandung; PT Remaja Rosdakarya: 2017), hlm. 186.</w:t>
      </w:r>
    </w:p>
    <w:bookmarkStart w:id="49" w:name="_heading=h.3as4poj" w:colFirst="0" w:colLast="0"/>
    <w:bookmarkEnd w:id="49"/>
  </w:footnote>
  <w:footnote w:id="51">
    <w:p w14:paraId="2783AB69"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bookmarkStart w:id="50" w:name="_heading=h.3as4poj" w:colFirst="0" w:colLast="0"/>
      <w:bookmarkEnd w:id="50"/>
      <w:r>
        <w:rPr>
          <w:rStyle w:val="FootnoteReference"/>
        </w:rPr>
        <w:footnoteRef/>
      </w:r>
      <w:r>
        <w:rPr>
          <w:rFonts w:eastAsia="Calibri"/>
          <w:color w:val="000000"/>
          <w:sz w:val="20"/>
          <w:szCs w:val="20"/>
        </w:rPr>
        <w:t xml:space="preserve">Umar </w:t>
      </w:r>
      <w:r>
        <w:rPr>
          <w:rFonts w:eastAsia="Calibri"/>
          <w:color w:val="000000"/>
          <w:sz w:val="20"/>
          <w:szCs w:val="20"/>
        </w:rPr>
        <w:t xml:space="preserve">Sidiq dan Moh. Miftachul Choiri, </w:t>
      </w:r>
      <w:r>
        <w:rPr>
          <w:rFonts w:eastAsia="Calibri"/>
          <w:i/>
          <w:color w:val="000000"/>
          <w:sz w:val="20"/>
          <w:szCs w:val="20"/>
        </w:rPr>
        <w:t>Metode Penelitian Kualitatif di Bidang Pendidikan</w:t>
      </w:r>
      <w:r>
        <w:rPr>
          <w:rFonts w:eastAsia="Calibri"/>
          <w:color w:val="000000"/>
          <w:sz w:val="20"/>
          <w:szCs w:val="20"/>
        </w:rPr>
        <w:t xml:space="preserve"> (Ponorogo: CV Nata Karya, 2019),hlm. 59-60.</w:t>
      </w:r>
    </w:p>
    <w:bookmarkStart w:id="51" w:name="_heading=h.1pxezwc" w:colFirst="0" w:colLast="0"/>
    <w:bookmarkEnd w:id="51"/>
  </w:footnote>
  <w:footnote w:id="52">
    <w:p w14:paraId="0153A0AF"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bookmarkStart w:id="52" w:name="_heading=h.1pxezwc" w:colFirst="0" w:colLast="0"/>
      <w:bookmarkEnd w:id="52"/>
      <w:r>
        <w:rPr>
          <w:rStyle w:val="FootnoteReference"/>
        </w:rPr>
        <w:footnoteRef/>
      </w:r>
      <w:r>
        <w:rPr>
          <w:rFonts w:eastAsia="Calibri"/>
          <w:color w:val="000000"/>
          <w:sz w:val="20"/>
          <w:szCs w:val="20"/>
        </w:rPr>
        <w:t>Ridwan,</w:t>
      </w:r>
      <w:r>
        <w:rPr>
          <w:rFonts w:eastAsia="Calibri"/>
          <w:i/>
          <w:color w:val="000000"/>
          <w:sz w:val="20"/>
          <w:szCs w:val="20"/>
        </w:rPr>
        <w:t xml:space="preserve">Metode </w:t>
      </w:r>
      <w:r>
        <w:rPr>
          <w:rFonts w:eastAsia="Calibri"/>
          <w:i/>
          <w:color w:val="000000"/>
          <w:sz w:val="20"/>
          <w:szCs w:val="20"/>
        </w:rPr>
        <w:t>&amp; Teknik Penyusunan Tesis</w:t>
      </w:r>
      <w:r>
        <w:rPr>
          <w:rFonts w:eastAsia="Calibri"/>
          <w:color w:val="000000"/>
          <w:sz w:val="20"/>
          <w:szCs w:val="20"/>
        </w:rPr>
        <w:t>.(Bandung: Alfabeta, 2006), hlm. 105.</w:t>
      </w:r>
    </w:p>
    <w:bookmarkStart w:id="53" w:name="_heading=h.49x2ik5" w:colFirst="0" w:colLast="0"/>
    <w:bookmarkEnd w:id="53"/>
  </w:footnote>
  <w:footnote w:id="53">
    <w:p w14:paraId="0047FC45"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bookmarkStart w:id="54" w:name="_heading=h.49x2ik5" w:colFirst="0" w:colLast="0"/>
      <w:bookmarkEnd w:id="54"/>
      <w:r>
        <w:rPr>
          <w:rStyle w:val="FootnoteReference"/>
        </w:rPr>
        <w:footnoteRef/>
      </w:r>
      <w:r>
        <w:rPr>
          <w:rFonts w:eastAsia="Calibri"/>
          <w:color w:val="000000"/>
          <w:sz w:val="20"/>
          <w:szCs w:val="20"/>
        </w:rPr>
        <w:t xml:space="preserve">Sugiyono, </w:t>
      </w:r>
      <w:r>
        <w:rPr>
          <w:rFonts w:eastAsia="Calibri"/>
          <w:i/>
          <w:color w:val="000000"/>
          <w:sz w:val="20"/>
          <w:szCs w:val="20"/>
        </w:rPr>
        <w:t>Metode Penelitian Pendidikan; Pendekatan Kuantitatif, Kualitatif dan R&amp;D,</w:t>
      </w:r>
      <w:r>
        <w:rPr>
          <w:rFonts w:eastAsia="Calibri"/>
          <w:color w:val="000000"/>
          <w:sz w:val="20"/>
          <w:szCs w:val="20"/>
        </w:rPr>
        <w:t xml:space="preserve"> (Bandung: Alfabet, 2015), hlm. 338-341.  </w:t>
      </w:r>
    </w:p>
    <w:bookmarkStart w:id="55" w:name="_heading=h.2p2csry" w:colFirst="0" w:colLast="0"/>
    <w:bookmarkEnd w:id="55"/>
  </w:footnote>
  <w:footnote w:id="54">
    <w:p w14:paraId="64A59A5D"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bookmarkStart w:id="56" w:name="_heading=h.2p2csry" w:colFirst="0" w:colLast="0"/>
      <w:bookmarkEnd w:id="56"/>
      <w:r>
        <w:rPr>
          <w:rStyle w:val="FootnoteReference"/>
        </w:rPr>
        <w:footnoteRef/>
      </w:r>
      <w:r>
        <w:rPr>
          <w:rFonts w:eastAsia="Calibri"/>
          <w:color w:val="000000"/>
          <w:sz w:val="20"/>
          <w:szCs w:val="20"/>
        </w:rPr>
        <w:t>Sugiyono</w:t>
      </w:r>
      <w:r>
        <w:rPr>
          <w:rFonts w:eastAsia="Calibri"/>
          <w:i/>
          <w:color w:val="000000"/>
          <w:sz w:val="20"/>
          <w:szCs w:val="20"/>
        </w:rPr>
        <w:t xml:space="preserve">, </w:t>
      </w:r>
      <w:r>
        <w:rPr>
          <w:rFonts w:eastAsia="Calibri"/>
          <w:i/>
          <w:color w:val="000000"/>
          <w:sz w:val="20"/>
          <w:szCs w:val="20"/>
        </w:rPr>
        <w:t>Metode Penelitian Administrasi</w:t>
      </w:r>
      <w:r>
        <w:rPr>
          <w:rFonts w:eastAsia="Calibri"/>
          <w:color w:val="000000"/>
          <w:sz w:val="20"/>
          <w:szCs w:val="20"/>
        </w:rPr>
        <w:t xml:space="preserve">, (Bandung: Alfabeta, 2007), hlm. 337. </w:t>
      </w:r>
    </w:p>
  </w:footnote>
  <w:footnote w:id="55">
    <w:p w14:paraId="401FC912"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color w:val="000000"/>
          <w:sz w:val="20"/>
          <w:szCs w:val="20"/>
        </w:rPr>
        <w:t xml:space="preserve">Moleong, </w:t>
      </w:r>
      <w:r>
        <w:rPr>
          <w:rFonts w:eastAsia="Calibri"/>
          <w:i/>
          <w:color w:val="000000"/>
          <w:sz w:val="20"/>
          <w:szCs w:val="20"/>
        </w:rPr>
        <w:t>Metodologi Penelitian Kualitatif</w:t>
      </w:r>
      <w:r>
        <w:rPr>
          <w:rFonts w:eastAsia="Calibri"/>
          <w:color w:val="000000"/>
          <w:sz w:val="20"/>
          <w:szCs w:val="20"/>
        </w:rPr>
        <w:t xml:space="preserve">, (Bandung; PT Remaja Rosdakarya: 2017), hlm. 331. </w:t>
      </w:r>
    </w:p>
    <w:p w14:paraId="1E719F78" w14:textId="77777777" w:rsidR="00735BCE" w:rsidRDefault="00000000">
      <w:pPr>
        <w:pBdr>
          <w:top w:val="nil"/>
          <w:left w:val="nil"/>
          <w:bottom w:val="nil"/>
          <w:right w:val="nil"/>
          <w:between w:val="nil"/>
        </w:pBdr>
        <w:spacing w:after="0" w:line="240" w:lineRule="auto"/>
        <w:ind w:firstLine="720"/>
        <w:rPr>
          <w:rFonts w:eastAsia="Calibri"/>
          <w:color w:val="000000"/>
          <w:sz w:val="20"/>
          <w:szCs w:val="20"/>
        </w:rPr>
      </w:pPr>
      <w:r>
        <w:rPr>
          <w:rFonts w:eastAsia="Calibri"/>
          <w:color w:val="000000"/>
          <w:sz w:val="20"/>
          <w:szCs w:val="20"/>
        </w:rPr>
        <w:t xml:space="preserve"> </w:t>
      </w:r>
    </w:p>
  </w:footnote>
  <w:footnote w:id="56">
    <w:p w14:paraId="07FF6F9A"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hyperlink r:id="rId2">
        <w:r>
          <w:rPr>
            <w:rFonts w:eastAsia="Calibri"/>
            <w:color w:val="0563C1"/>
            <w:sz w:val="20"/>
            <w:szCs w:val="20"/>
            <w:u w:val="single"/>
          </w:rPr>
          <w:t>https://darunnajah.com/profil-pondok-pesantren-an-nur-darunnajah-8-cidokom-gunung-sindur-bogor/</w:t>
        </w:r>
      </w:hyperlink>
      <w:r>
        <w:rPr>
          <w:rFonts w:eastAsia="Calibri"/>
          <w:color w:val="000000"/>
          <w:sz w:val="20"/>
          <w:szCs w:val="20"/>
        </w:rPr>
        <w:t xml:space="preserve"> diakses </w:t>
      </w:r>
      <w:r>
        <w:rPr>
          <w:rFonts w:eastAsia="Calibri"/>
          <w:color w:val="000000"/>
          <w:sz w:val="20"/>
          <w:szCs w:val="20"/>
        </w:rPr>
        <w:t xml:space="preserve">pada tanggal 20 Juli 2023, pukul 14.11 WIB. </w:t>
      </w:r>
    </w:p>
  </w:footnote>
  <w:footnote w:id="57">
    <w:p w14:paraId="6D69127A" w14:textId="77777777" w:rsidR="00735BCE" w:rsidRDefault="00000000">
      <w:pPr>
        <w:pBdr>
          <w:top w:val="nil"/>
          <w:left w:val="nil"/>
          <w:bottom w:val="nil"/>
          <w:right w:val="nil"/>
          <w:between w:val="nil"/>
        </w:pBdr>
        <w:spacing w:after="0" w:line="240" w:lineRule="auto"/>
        <w:ind w:firstLine="720"/>
        <w:rPr>
          <w:rFonts w:eastAsia="Calibri"/>
          <w:color w:val="000000"/>
          <w:sz w:val="20"/>
          <w:szCs w:val="20"/>
        </w:rPr>
      </w:pPr>
      <w:r>
        <w:rPr>
          <w:rStyle w:val="FootnoteReference"/>
        </w:rPr>
        <w:footnoteRef/>
      </w:r>
      <w:r>
        <w:rPr>
          <w:rFonts w:eastAsia="Calibri"/>
          <w:color w:val="000000"/>
          <w:sz w:val="20"/>
          <w:szCs w:val="20"/>
        </w:rPr>
        <w:t xml:space="preserve">Undang-Undang </w:t>
      </w:r>
      <w:r>
        <w:rPr>
          <w:rFonts w:eastAsia="Calibri"/>
          <w:color w:val="000000"/>
          <w:sz w:val="20"/>
          <w:szCs w:val="20"/>
        </w:rPr>
        <w:t xml:space="preserve">Kementrian Agama Nomor 18 Tahun 2019 tentang Pesantren </w:t>
      </w:r>
    </w:p>
  </w:footnote>
  <w:footnote w:id="58">
    <w:p w14:paraId="72F6C09D"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color w:val="000000"/>
          <w:sz w:val="20"/>
          <w:szCs w:val="20"/>
        </w:rPr>
        <w:t xml:space="preserve">Hadiyanto </w:t>
      </w:r>
      <w:r>
        <w:rPr>
          <w:rFonts w:eastAsia="Calibri"/>
          <w:color w:val="000000"/>
          <w:sz w:val="20"/>
          <w:szCs w:val="20"/>
        </w:rPr>
        <w:t xml:space="preserve">Arief, </w:t>
      </w:r>
      <w:r>
        <w:rPr>
          <w:rFonts w:eastAsia="Calibri"/>
          <w:i/>
          <w:color w:val="000000"/>
          <w:sz w:val="20"/>
          <w:szCs w:val="20"/>
        </w:rPr>
        <w:t xml:space="preserve">Tarbiyatul Mualimin Walmualimat Alislamiyah (TMI) Sebagai Pendidikan Inti Pondok Pesantren Darunnajah. </w:t>
      </w:r>
      <w:r>
        <w:rPr>
          <w:rFonts w:eastAsia="Calibri"/>
          <w:color w:val="000000"/>
          <w:sz w:val="20"/>
          <w:szCs w:val="20"/>
        </w:rPr>
        <w:t xml:space="preserve">(Darunnajah, 2018) Hlm,10. </w:t>
      </w:r>
      <w:r>
        <w:rPr>
          <w:rFonts w:eastAsia="Calibri"/>
          <w:color w:val="000000"/>
          <w:sz w:val="20"/>
          <w:szCs w:val="20"/>
        </w:rPr>
        <w:tab/>
      </w:r>
    </w:p>
  </w:footnote>
  <w:footnote w:id="59">
    <w:p w14:paraId="7F482F42"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color w:val="000000"/>
          <w:sz w:val="20"/>
          <w:szCs w:val="20"/>
        </w:rPr>
        <w:t xml:space="preserve"> Towil </w:t>
      </w:r>
      <w:r>
        <w:rPr>
          <w:rFonts w:eastAsia="Calibri"/>
          <w:color w:val="000000"/>
          <w:sz w:val="20"/>
          <w:szCs w:val="20"/>
        </w:rPr>
        <w:t xml:space="preserve">Akhirudin, DKK, </w:t>
      </w:r>
      <w:r>
        <w:rPr>
          <w:rFonts w:eastAsia="Calibri"/>
          <w:i/>
          <w:color w:val="000000"/>
          <w:sz w:val="20"/>
          <w:szCs w:val="20"/>
        </w:rPr>
        <w:t xml:space="preserve">Buletin Cabang Darunnajah 8: 2 windu Darunnajah Membangun Peradaban, </w:t>
      </w:r>
      <w:r>
        <w:rPr>
          <w:rFonts w:eastAsia="Calibri"/>
          <w:color w:val="000000"/>
          <w:sz w:val="20"/>
          <w:szCs w:val="20"/>
        </w:rPr>
        <w:t>2023. Hlm 7</w:t>
      </w:r>
    </w:p>
  </w:footnote>
  <w:footnote w:id="60">
    <w:p w14:paraId="0F49EA4B"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color w:val="000000"/>
          <w:sz w:val="20"/>
          <w:szCs w:val="20"/>
        </w:rPr>
        <w:t xml:space="preserve">Sofwan </w:t>
      </w:r>
      <w:r>
        <w:rPr>
          <w:rFonts w:eastAsia="Calibri"/>
          <w:color w:val="000000"/>
          <w:sz w:val="20"/>
          <w:szCs w:val="20"/>
        </w:rPr>
        <w:t xml:space="preserve">manaf, DKK, </w:t>
      </w:r>
      <w:r>
        <w:rPr>
          <w:rFonts w:eastAsia="Calibri"/>
          <w:i/>
          <w:color w:val="000000"/>
          <w:sz w:val="20"/>
          <w:szCs w:val="20"/>
        </w:rPr>
        <w:t xml:space="preserve">20 Tahun Dewan Nadzir, Tak Lelah Menjaga Amanah, </w:t>
      </w:r>
      <w:r>
        <w:rPr>
          <w:rFonts w:eastAsia="Calibri"/>
          <w:color w:val="000000"/>
          <w:sz w:val="20"/>
          <w:szCs w:val="20"/>
        </w:rPr>
        <w:t xml:space="preserve">hlm 57.  </w:t>
      </w:r>
    </w:p>
  </w:footnote>
  <w:footnote w:id="61">
    <w:p w14:paraId="21AE07B4"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color w:val="000000"/>
          <w:sz w:val="20"/>
          <w:szCs w:val="20"/>
        </w:rPr>
        <w:t xml:space="preserve">Abdul </w:t>
      </w:r>
      <w:r>
        <w:rPr>
          <w:rFonts w:eastAsia="Calibri"/>
          <w:color w:val="000000"/>
          <w:sz w:val="20"/>
          <w:szCs w:val="20"/>
        </w:rPr>
        <w:t xml:space="preserve">Haris Qodir, Irfanul Islam, </w:t>
      </w:r>
      <w:r>
        <w:rPr>
          <w:rFonts w:eastAsia="Calibri"/>
          <w:i/>
          <w:color w:val="000000"/>
          <w:sz w:val="20"/>
          <w:szCs w:val="20"/>
        </w:rPr>
        <w:t xml:space="preserve">Sejarah Darunnajah Ulujami Jakarta, Tekad, Perjuangan, Ikhlas, </w:t>
      </w:r>
      <w:r>
        <w:rPr>
          <w:rFonts w:eastAsia="Calibri"/>
          <w:color w:val="000000"/>
          <w:sz w:val="20"/>
          <w:szCs w:val="20"/>
        </w:rPr>
        <w:t xml:space="preserve">Hlm 349. </w:t>
      </w:r>
    </w:p>
  </w:footnote>
  <w:footnote w:id="62">
    <w:p w14:paraId="2C6A50AB"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color w:val="000000"/>
          <w:sz w:val="20"/>
          <w:szCs w:val="20"/>
        </w:rPr>
        <w:t xml:space="preserve">Sri </w:t>
      </w:r>
      <w:r>
        <w:rPr>
          <w:rFonts w:eastAsia="Calibri"/>
          <w:color w:val="000000"/>
          <w:sz w:val="20"/>
          <w:szCs w:val="20"/>
        </w:rPr>
        <w:t xml:space="preserve">nanang setiono,DKK, </w:t>
      </w:r>
      <w:r>
        <w:rPr>
          <w:rFonts w:eastAsia="Calibri"/>
          <w:i/>
          <w:color w:val="000000"/>
          <w:sz w:val="20"/>
          <w:szCs w:val="20"/>
        </w:rPr>
        <w:t xml:space="preserve">Biografi K.H. Abdul Manaf Mukhayyar, Darunnajah Ladang Perjuangan Bukan Ladang Penghidupan. (Pesantren Darunnajah: 2014), </w:t>
      </w:r>
      <w:r>
        <w:rPr>
          <w:rFonts w:eastAsia="Calibri"/>
          <w:color w:val="000000"/>
          <w:sz w:val="20"/>
          <w:szCs w:val="20"/>
        </w:rPr>
        <w:t xml:space="preserve">Hlm,356 </w:t>
      </w:r>
    </w:p>
  </w:footnote>
  <w:footnote w:id="63">
    <w:p w14:paraId="05A58684"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color w:val="000000"/>
          <w:sz w:val="20"/>
          <w:szCs w:val="20"/>
        </w:rPr>
        <w:t xml:space="preserve">Sri Nanang Sulistiono, Abdul Haris Qodir, </w:t>
      </w:r>
      <w:r>
        <w:rPr>
          <w:rFonts w:eastAsia="Calibri"/>
          <w:i/>
          <w:color w:val="000000"/>
          <w:sz w:val="20"/>
          <w:szCs w:val="20"/>
        </w:rPr>
        <w:t xml:space="preserve">K.H Mahrus Amin Dakwah Melalui Pondok Pesantren Pengalaman Merintis dan Memimpin Darunnajah Jakarta. </w:t>
      </w:r>
      <w:r>
        <w:rPr>
          <w:rFonts w:eastAsia="Calibri"/>
          <w:color w:val="000000"/>
          <w:sz w:val="20"/>
          <w:szCs w:val="20"/>
        </w:rPr>
        <w:t xml:space="preserve">(Grup Dana Jakarta:2018) Hlm, 16 </w:t>
      </w:r>
    </w:p>
  </w:footnote>
  <w:footnote w:id="64">
    <w:p w14:paraId="3A2639FD"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color w:val="000000"/>
          <w:sz w:val="20"/>
          <w:szCs w:val="20"/>
        </w:rPr>
        <w:t xml:space="preserve">Irfanul </w:t>
      </w:r>
      <w:r>
        <w:rPr>
          <w:rFonts w:eastAsia="Calibri"/>
          <w:color w:val="000000"/>
          <w:sz w:val="20"/>
          <w:szCs w:val="20"/>
        </w:rPr>
        <w:t xml:space="preserve">Islam, </w:t>
      </w:r>
      <w:r>
        <w:rPr>
          <w:rFonts w:eastAsia="Calibri"/>
          <w:i/>
          <w:color w:val="000000"/>
          <w:sz w:val="20"/>
          <w:szCs w:val="20"/>
        </w:rPr>
        <w:t xml:space="preserve">Biografi K.H Syaifuddin Arief, S.H.,M.H. Penyeimbang Dinamika Kultural dan Struktural Darunnajah” </w:t>
      </w:r>
      <w:r>
        <w:rPr>
          <w:rFonts w:eastAsia="Calibri"/>
          <w:color w:val="000000"/>
          <w:sz w:val="20"/>
          <w:szCs w:val="20"/>
        </w:rPr>
        <w:t>(Darunnajah 2020) Hlm, 48-51.</w:t>
      </w:r>
    </w:p>
  </w:footnote>
  <w:footnote w:id="65">
    <w:p w14:paraId="678B760D"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color w:val="000000"/>
          <w:sz w:val="20"/>
          <w:szCs w:val="20"/>
        </w:rPr>
        <w:t xml:space="preserve">Wawancara </w:t>
      </w:r>
      <w:r>
        <w:rPr>
          <w:rFonts w:eastAsia="Calibri"/>
          <w:color w:val="000000"/>
          <w:sz w:val="20"/>
          <w:szCs w:val="20"/>
        </w:rPr>
        <w:t xml:space="preserve">dengan sekretaris Yayasan Darunnajah 1, Abdul Haris Qodir, pada tanggal 19 Juli 2023. </w:t>
      </w:r>
    </w:p>
  </w:footnote>
  <w:footnote w:id="66">
    <w:p w14:paraId="6C3CB413"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color w:val="000000"/>
          <w:sz w:val="20"/>
          <w:szCs w:val="20"/>
        </w:rPr>
        <w:t xml:space="preserve">Sofwan </w:t>
      </w:r>
      <w:r>
        <w:rPr>
          <w:rFonts w:eastAsia="Calibri"/>
          <w:color w:val="000000"/>
          <w:sz w:val="20"/>
          <w:szCs w:val="20"/>
        </w:rPr>
        <w:t xml:space="preserve">Manaf, </w:t>
      </w:r>
      <w:r>
        <w:rPr>
          <w:rFonts w:eastAsia="Calibri"/>
          <w:i/>
          <w:color w:val="000000"/>
          <w:sz w:val="20"/>
          <w:szCs w:val="20"/>
        </w:rPr>
        <w:t xml:space="preserve">serba serbi Pondok Pesantren Darunnajah dan Cabang, </w:t>
      </w:r>
      <w:r>
        <w:rPr>
          <w:rFonts w:eastAsia="Calibri"/>
          <w:color w:val="000000"/>
          <w:sz w:val="20"/>
          <w:szCs w:val="20"/>
        </w:rPr>
        <w:t xml:space="preserve">2015, hlm 81. </w:t>
      </w:r>
    </w:p>
  </w:footnote>
  <w:footnote w:id="67">
    <w:p w14:paraId="6FD5378F"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color w:val="000000"/>
          <w:sz w:val="20"/>
          <w:szCs w:val="20"/>
        </w:rPr>
        <w:t xml:space="preserve">Hasil </w:t>
      </w:r>
      <w:r>
        <w:rPr>
          <w:rFonts w:eastAsia="Calibri"/>
          <w:color w:val="000000"/>
          <w:sz w:val="20"/>
          <w:szCs w:val="20"/>
        </w:rPr>
        <w:t>wawancara dengan Ust Haris Abdul Qodir, sekretaris yayasan Darunnajah, pada tanggal 20 Juli 2023.</w:t>
      </w:r>
    </w:p>
  </w:footnote>
  <w:footnote w:id="68">
    <w:p w14:paraId="61C15020"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color w:val="000000"/>
          <w:sz w:val="20"/>
          <w:szCs w:val="20"/>
        </w:rPr>
        <w:t xml:space="preserve">Hasil </w:t>
      </w:r>
      <w:r>
        <w:rPr>
          <w:rFonts w:eastAsia="Calibri"/>
          <w:color w:val="000000"/>
          <w:sz w:val="20"/>
          <w:szCs w:val="20"/>
        </w:rPr>
        <w:t>wawancara dengan,Ust Sofwan Manaf, Pimpinan Pondok Pesantren Darunnajah Pusat Jakarta, pada tanggal 11 Mei 2023.</w:t>
      </w:r>
    </w:p>
  </w:footnote>
  <w:footnote w:id="69">
    <w:p w14:paraId="502BBA1C"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color w:val="000000"/>
          <w:sz w:val="20"/>
          <w:szCs w:val="20"/>
        </w:rPr>
        <w:t xml:space="preserve">Hasil </w:t>
      </w:r>
      <w:r>
        <w:rPr>
          <w:rFonts w:eastAsia="Calibri"/>
          <w:color w:val="000000"/>
          <w:sz w:val="20"/>
          <w:szCs w:val="20"/>
        </w:rPr>
        <w:t>wawancara dengan Ust M. Towil Akhiruddin, Direktur TMI Pondok Pesantren Annur Darunnajah 8, pada tanggal 12 Juni 2023.</w:t>
      </w:r>
    </w:p>
  </w:footnote>
  <w:footnote w:id="70">
    <w:p w14:paraId="388F9FE3"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color w:val="000000"/>
          <w:sz w:val="20"/>
          <w:szCs w:val="20"/>
        </w:rPr>
        <w:t xml:space="preserve">Hasil </w:t>
      </w:r>
      <w:r>
        <w:rPr>
          <w:rFonts w:eastAsia="Calibri"/>
          <w:color w:val="000000"/>
          <w:sz w:val="20"/>
          <w:szCs w:val="20"/>
        </w:rPr>
        <w:t>wawancara dengan Ust Sofwan Manaf, Pimpinan Pondok Pesantren Darunnajah Pusat Jakarta, pada tanggal 11 Mei 2023.</w:t>
      </w:r>
    </w:p>
  </w:footnote>
  <w:footnote w:id="71">
    <w:p w14:paraId="78F58786"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color w:val="000000"/>
          <w:sz w:val="20"/>
          <w:szCs w:val="20"/>
        </w:rPr>
        <w:t xml:space="preserve">Wawancara </w:t>
      </w:r>
      <w:r>
        <w:rPr>
          <w:rFonts w:eastAsia="Calibri"/>
          <w:color w:val="000000"/>
          <w:sz w:val="20"/>
          <w:szCs w:val="20"/>
        </w:rPr>
        <w:t xml:space="preserve">dengan Ust Asmat, kepala tata usaha TMI pondok pesantren annur darunnajah 8, pada tanggal 16 mei 2023. </w:t>
      </w:r>
    </w:p>
  </w:footnote>
  <w:footnote w:id="72">
    <w:p w14:paraId="7E5D2B7E"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color w:val="000000"/>
          <w:sz w:val="20"/>
          <w:szCs w:val="20"/>
        </w:rPr>
        <w:t xml:space="preserve">Hasil </w:t>
      </w:r>
      <w:r>
        <w:rPr>
          <w:rFonts w:eastAsia="Calibri"/>
          <w:color w:val="000000"/>
          <w:sz w:val="20"/>
          <w:szCs w:val="20"/>
        </w:rPr>
        <w:t xml:space="preserve">wawancara dengan Ust Asmat, kepala tata usaha TMI annur Darunnajah 8, pada tanggal 16 mei 2023. </w:t>
      </w:r>
    </w:p>
  </w:footnote>
  <w:footnote w:id="73">
    <w:p w14:paraId="575A7EE0"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color w:val="000000"/>
          <w:sz w:val="20"/>
          <w:szCs w:val="20"/>
        </w:rPr>
        <w:t xml:space="preserve">Hasil </w:t>
      </w:r>
      <w:r>
        <w:rPr>
          <w:rFonts w:eastAsia="Calibri"/>
          <w:color w:val="000000"/>
          <w:sz w:val="20"/>
          <w:szCs w:val="20"/>
        </w:rPr>
        <w:t xml:space="preserve">wawancara dengan Usth Ulidatur Rosikoh, staff keuangan tata usaha TMI Annur Darunnajah 8, pada tanggal 26 Juli 2023.  </w:t>
      </w:r>
    </w:p>
  </w:footnote>
  <w:footnote w:id="74">
    <w:p w14:paraId="45C24C30"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i/>
          <w:color w:val="000000"/>
          <w:sz w:val="20"/>
          <w:szCs w:val="20"/>
        </w:rPr>
        <w:t xml:space="preserve"> </w:t>
      </w:r>
      <w:r>
        <w:rPr>
          <w:rFonts w:eastAsia="Calibri"/>
          <w:color w:val="000000"/>
          <w:sz w:val="20"/>
          <w:szCs w:val="20"/>
        </w:rPr>
        <w:t xml:space="preserve">Hasil </w:t>
      </w:r>
      <w:r>
        <w:rPr>
          <w:rFonts w:eastAsia="Calibri"/>
          <w:color w:val="000000"/>
          <w:sz w:val="20"/>
          <w:szCs w:val="20"/>
        </w:rPr>
        <w:t>wawancara dengan Ust Nadhir Abdul Ghofur, staff tata usaha divisi kesekretariatan, pada tanggal 14 Mei 2023.</w:t>
      </w:r>
    </w:p>
  </w:footnote>
  <w:footnote w:id="75">
    <w:p w14:paraId="49F1AE18"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color w:val="000000"/>
          <w:sz w:val="20"/>
          <w:szCs w:val="20"/>
        </w:rPr>
        <w:t xml:space="preserve">Hasil </w:t>
      </w:r>
      <w:r>
        <w:rPr>
          <w:rFonts w:eastAsia="Calibri"/>
          <w:color w:val="000000"/>
          <w:sz w:val="20"/>
          <w:szCs w:val="20"/>
        </w:rPr>
        <w:t xml:space="preserve">wawancara dengan Ust Nadhir Abdul Ghofur, staff tata usaha divisi keseretariatan, pada tanggal  14 mei 2023. </w:t>
      </w:r>
    </w:p>
  </w:footnote>
  <w:footnote w:id="76">
    <w:p w14:paraId="57B0B4B2" w14:textId="77777777" w:rsidR="00735BCE" w:rsidRDefault="00000000">
      <w:pPr>
        <w:pBdr>
          <w:top w:val="nil"/>
          <w:left w:val="nil"/>
          <w:bottom w:val="nil"/>
          <w:right w:val="nil"/>
          <w:between w:val="nil"/>
        </w:pBdr>
        <w:spacing w:after="0" w:line="240" w:lineRule="auto"/>
        <w:ind w:firstLine="720"/>
        <w:jc w:val="both"/>
        <w:rPr>
          <w:rFonts w:eastAsia="Calibri"/>
          <w:i/>
          <w:color w:val="000000"/>
          <w:sz w:val="20"/>
          <w:szCs w:val="20"/>
        </w:rPr>
      </w:pPr>
      <w:r>
        <w:rPr>
          <w:rStyle w:val="FootnoteReference"/>
        </w:rPr>
        <w:footnoteRef/>
      </w:r>
      <w:r>
        <w:rPr>
          <w:rFonts w:eastAsia="Calibri"/>
          <w:color w:val="000000"/>
          <w:sz w:val="20"/>
          <w:szCs w:val="20"/>
        </w:rPr>
        <w:t xml:space="preserve">Hasil </w:t>
      </w:r>
      <w:r>
        <w:rPr>
          <w:rFonts w:eastAsia="Calibri"/>
          <w:color w:val="000000"/>
          <w:sz w:val="20"/>
          <w:szCs w:val="20"/>
        </w:rPr>
        <w:t>wawancara dengan Ust Nadhir Abdul Ghofur, staff tata usaha divisi keseretariatan, pada tanggal  14 mei 2023.</w:t>
      </w:r>
    </w:p>
  </w:footnote>
  <w:footnote w:id="77">
    <w:p w14:paraId="3110F2AC" w14:textId="77777777" w:rsidR="00735BCE" w:rsidRDefault="00000000">
      <w:pPr>
        <w:pBdr>
          <w:top w:val="nil"/>
          <w:left w:val="nil"/>
          <w:bottom w:val="nil"/>
          <w:right w:val="nil"/>
          <w:between w:val="nil"/>
        </w:pBdr>
        <w:spacing w:after="0" w:line="240" w:lineRule="auto"/>
        <w:ind w:firstLine="720"/>
        <w:rPr>
          <w:rFonts w:eastAsia="Calibri"/>
          <w:color w:val="000000"/>
          <w:sz w:val="20"/>
          <w:szCs w:val="20"/>
        </w:rPr>
      </w:pPr>
      <w:r>
        <w:rPr>
          <w:rStyle w:val="FootnoteReference"/>
        </w:rPr>
        <w:footnoteRef/>
      </w:r>
      <w:r>
        <w:rPr>
          <w:rFonts w:eastAsia="Calibri"/>
          <w:color w:val="000000"/>
          <w:sz w:val="20"/>
          <w:szCs w:val="20"/>
        </w:rPr>
        <w:t xml:space="preserve"> Hasil </w:t>
      </w:r>
      <w:r>
        <w:rPr>
          <w:rFonts w:eastAsia="Calibri"/>
          <w:color w:val="000000"/>
          <w:sz w:val="20"/>
          <w:szCs w:val="20"/>
        </w:rPr>
        <w:t xml:space="preserve">wawancara dengan Ust Asmat, Kepala Divisi Tata Usaha TMI annur Darunnajah 8, pada tanggal 16 mei 2023. </w:t>
      </w:r>
    </w:p>
  </w:footnote>
  <w:footnote w:id="78">
    <w:p w14:paraId="723A7A70"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color w:val="000000"/>
          <w:sz w:val="20"/>
          <w:szCs w:val="20"/>
        </w:rPr>
        <w:t xml:space="preserve">Hasil </w:t>
      </w:r>
      <w:r>
        <w:rPr>
          <w:rFonts w:eastAsia="Calibri"/>
          <w:color w:val="000000"/>
          <w:sz w:val="20"/>
          <w:szCs w:val="20"/>
        </w:rPr>
        <w:t xml:space="preserve">wawancara dengan Ust Asmat, Kepala Divisi Tata Usaha TMI annur Darunnajah 8, pada tanggal 16 mei 2023.  </w:t>
      </w:r>
    </w:p>
  </w:footnote>
  <w:footnote w:id="79">
    <w:p w14:paraId="4877FF3E"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color w:val="000000"/>
          <w:sz w:val="20"/>
          <w:szCs w:val="20"/>
        </w:rPr>
        <w:t xml:space="preserve">Hasil </w:t>
      </w:r>
      <w:r>
        <w:rPr>
          <w:rFonts w:eastAsia="Calibri"/>
          <w:color w:val="000000"/>
          <w:sz w:val="20"/>
          <w:szCs w:val="20"/>
        </w:rPr>
        <w:t xml:space="preserve">Wawancara dengan Ust Asmat, Kepala Divisi Tata Usaha Tmi Annur Darunnajah 8, pada tanggal 16 Mri 2023.  </w:t>
      </w:r>
    </w:p>
  </w:footnote>
  <w:footnote w:id="80">
    <w:p w14:paraId="3E87BE5F"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color w:val="000000"/>
          <w:sz w:val="20"/>
          <w:szCs w:val="20"/>
        </w:rPr>
        <w:t xml:space="preserve">Hasil </w:t>
      </w:r>
      <w:r>
        <w:rPr>
          <w:rFonts w:eastAsia="Calibri"/>
          <w:color w:val="000000"/>
          <w:sz w:val="20"/>
          <w:szCs w:val="20"/>
        </w:rPr>
        <w:t>wawancara dengan Ust Nadhir Abdul Ghofur, staff tata usaha divisi kesekretariatan, pada tanggal 14 Mei 2023.</w:t>
      </w:r>
    </w:p>
  </w:footnote>
  <w:footnote w:id="81">
    <w:p w14:paraId="789F1BF9"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color w:val="000000"/>
          <w:sz w:val="20"/>
          <w:szCs w:val="20"/>
        </w:rPr>
        <w:t xml:space="preserve">Hasil </w:t>
      </w:r>
      <w:r>
        <w:rPr>
          <w:rFonts w:eastAsia="Calibri"/>
          <w:color w:val="000000"/>
          <w:sz w:val="20"/>
          <w:szCs w:val="20"/>
        </w:rPr>
        <w:t xml:space="preserve">wawancara dengan Ust Asmat, Kepala tata usaha TMI annur darunnajah 8, pada tanggal 16 mei 2023. </w:t>
      </w:r>
    </w:p>
  </w:footnote>
  <w:footnote w:id="82">
    <w:p w14:paraId="0B011B04"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color w:val="000000"/>
          <w:sz w:val="20"/>
          <w:szCs w:val="20"/>
        </w:rPr>
        <w:t xml:space="preserve">Hasil </w:t>
      </w:r>
      <w:r>
        <w:rPr>
          <w:rFonts w:eastAsia="Calibri"/>
          <w:color w:val="000000"/>
          <w:sz w:val="20"/>
          <w:szCs w:val="20"/>
        </w:rPr>
        <w:t xml:space="preserve">wawancara dengan Ust Ulidatur Rosikoh, staff keuangan tata usaha TMI annur Darunnajah 8, pada tanggal 25 juli 2023.  </w:t>
      </w:r>
    </w:p>
  </w:footnote>
  <w:footnote w:id="83">
    <w:p w14:paraId="44763029"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color w:val="000000"/>
          <w:sz w:val="20"/>
          <w:szCs w:val="20"/>
        </w:rPr>
        <w:t xml:space="preserve">Hasil </w:t>
      </w:r>
      <w:r>
        <w:rPr>
          <w:rFonts w:eastAsia="Calibri"/>
          <w:color w:val="000000"/>
          <w:sz w:val="20"/>
          <w:szCs w:val="20"/>
        </w:rPr>
        <w:t xml:space="preserve">wawancara dengan Ust Asmat, Kepala Divisi tata usaha TMI annur darunnajah 8, pada tanggal 16 mei 2023. </w:t>
      </w:r>
    </w:p>
  </w:footnote>
  <w:footnote w:id="84">
    <w:p w14:paraId="05226838" w14:textId="77777777" w:rsidR="00735BCE" w:rsidRDefault="00000000">
      <w:pPr>
        <w:pBdr>
          <w:top w:val="nil"/>
          <w:left w:val="nil"/>
          <w:bottom w:val="nil"/>
          <w:right w:val="nil"/>
          <w:between w:val="nil"/>
        </w:pBdr>
        <w:spacing w:after="0" w:line="240" w:lineRule="auto"/>
        <w:ind w:firstLine="720"/>
        <w:jc w:val="both"/>
        <w:rPr>
          <w:rFonts w:eastAsia="Calibri"/>
          <w:color w:val="000000"/>
        </w:rPr>
      </w:pPr>
      <w:r>
        <w:rPr>
          <w:rStyle w:val="FootnoteReference"/>
        </w:rPr>
        <w:footnoteRef/>
      </w:r>
      <w:r>
        <w:rPr>
          <w:rFonts w:eastAsia="Calibri"/>
          <w:color w:val="000000"/>
          <w:sz w:val="20"/>
          <w:szCs w:val="20"/>
        </w:rPr>
        <w:t xml:space="preserve">Hasil </w:t>
      </w:r>
      <w:r>
        <w:rPr>
          <w:rFonts w:eastAsia="Calibri"/>
          <w:color w:val="000000"/>
          <w:sz w:val="20"/>
          <w:szCs w:val="20"/>
        </w:rPr>
        <w:t xml:space="preserve">wawancara dengan Ust Asmat, Kepala tata usaha TMI annur darunnajah 8, pada tanggal 16 mei 2023. </w:t>
      </w:r>
    </w:p>
  </w:footnote>
  <w:footnote w:id="85">
    <w:p w14:paraId="1404DF39"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color w:val="000000"/>
          <w:sz w:val="20"/>
          <w:szCs w:val="20"/>
        </w:rPr>
        <w:t xml:space="preserve"> Hasil </w:t>
      </w:r>
      <w:r>
        <w:rPr>
          <w:rFonts w:eastAsia="Calibri"/>
          <w:color w:val="000000"/>
          <w:sz w:val="20"/>
          <w:szCs w:val="20"/>
        </w:rPr>
        <w:t>wawancara dengan Ust Nadhir Abdul Ghofur, Staff tata usaha TMI annur darunnajah 8, pada tanggal 14 mei 2023.</w:t>
      </w:r>
    </w:p>
  </w:footnote>
  <w:footnote w:id="86">
    <w:p w14:paraId="19F44E00"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color w:val="000000"/>
          <w:sz w:val="20"/>
          <w:szCs w:val="20"/>
        </w:rPr>
        <w:t xml:space="preserve">Hasil </w:t>
      </w:r>
      <w:r>
        <w:rPr>
          <w:rFonts w:eastAsia="Calibri"/>
          <w:color w:val="000000"/>
          <w:sz w:val="20"/>
          <w:szCs w:val="20"/>
        </w:rPr>
        <w:t>wawancara dengan Ust Nadhir Abdul Ghofur, Staff tata usaha TMI annur darunnajah 8, pada tanggal 14 mei 2023.</w:t>
      </w:r>
    </w:p>
  </w:footnote>
  <w:footnote w:id="87">
    <w:p w14:paraId="4C6103A2"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color w:val="000000"/>
          <w:sz w:val="20"/>
          <w:szCs w:val="20"/>
        </w:rPr>
        <w:t xml:space="preserve">Hasil </w:t>
      </w:r>
      <w:r>
        <w:rPr>
          <w:rFonts w:eastAsia="Calibri"/>
          <w:color w:val="000000"/>
          <w:sz w:val="20"/>
          <w:szCs w:val="20"/>
        </w:rPr>
        <w:t xml:space="preserve">wawancara dengan Ust Asmat, Kepala Divisi Tata Usaha TMI annur Darunnajah 8, pada tanggal 16 mei 2023.  </w:t>
      </w:r>
    </w:p>
  </w:footnote>
  <w:footnote w:id="88">
    <w:p w14:paraId="40D52914" w14:textId="77777777" w:rsidR="00735BCE" w:rsidRDefault="00000000">
      <w:pPr>
        <w:pBdr>
          <w:top w:val="nil"/>
          <w:left w:val="nil"/>
          <w:bottom w:val="nil"/>
          <w:right w:val="nil"/>
          <w:between w:val="nil"/>
        </w:pBdr>
        <w:spacing w:after="0" w:line="240" w:lineRule="auto"/>
        <w:ind w:firstLine="720"/>
        <w:jc w:val="both"/>
        <w:rPr>
          <w:rFonts w:eastAsia="Calibri"/>
          <w:color w:val="000000"/>
          <w:sz w:val="20"/>
          <w:szCs w:val="20"/>
        </w:rPr>
      </w:pPr>
      <w:r>
        <w:rPr>
          <w:rStyle w:val="FootnoteReference"/>
        </w:rPr>
        <w:footnoteRef/>
      </w:r>
      <w:r>
        <w:rPr>
          <w:rFonts w:eastAsia="Calibri"/>
          <w:color w:val="000000"/>
          <w:sz w:val="20"/>
          <w:szCs w:val="20"/>
        </w:rPr>
        <w:t xml:space="preserve">Hasil </w:t>
      </w:r>
      <w:r>
        <w:rPr>
          <w:rFonts w:eastAsia="Calibri"/>
          <w:color w:val="000000"/>
          <w:sz w:val="20"/>
          <w:szCs w:val="20"/>
        </w:rPr>
        <w:t>Wawancara dengan Ust Nadhir Abdul Ghofur, Staff tata usaha Divisi Kesekretariatan TMI annur Darunnajah 8, pada tanggal 23 Mei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DD535" w14:textId="77777777" w:rsidR="00735BCE" w:rsidRDefault="00000000">
    <w:pPr>
      <w:pBdr>
        <w:top w:val="nil"/>
        <w:left w:val="nil"/>
        <w:bottom w:val="nil"/>
        <w:right w:val="nil"/>
        <w:between w:val="nil"/>
      </w:pBdr>
      <w:tabs>
        <w:tab w:val="center" w:pos="4513"/>
        <w:tab w:val="right" w:pos="9026"/>
      </w:tabs>
      <w:spacing w:after="0" w:line="240" w:lineRule="auto"/>
      <w:jc w:val="right"/>
      <w:rPr>
        <w:rFonts w:eastAsia="Calibri"/>
        <w:color w:val="000000"/>
      </w:rPr>
    </w:pPr>
    <w:r>
      <w:rPr>
        <w:rFonts w:eastAsia="Calibri"/>
        <w:color w:val="000000"/>
      </w:rPr>
      <w:fldChar w:fldCharType="begin"/>
    </w:r>
    <w:r>
      <w:rPr>
        <w:rFonts w:eastAsia="Calibri"/>
        <w:color w:val="000000"/>
      </w:rPr>
      <w:instrText>PAGE</w:instrText>
    </w:r>
    <w:r>
      <w:rPr>
        <w:rFonts w:eastAsia="Calibri"/>
        <w:color w:val="000000"/>
      </w:rPr>
      <w:fldChar w:fldCharType="separate"/>
    </w:r>
    <w:r>
      <w:rPr>
        <w:rFonts w:eastAsia="Calibri"/>
        <w:color w:val="000000"/>
      </w:rPr>
      <w:fldChar w:fldCharType="end"/>
    </w:r>
  </w:p>
  <w:p w14:paraId="48092BCB" w14:textId="77777777" w:rsidR="00735BCE" w:rsidRDefault="00735BCE">
    <w:pPr>
      <w:pBdr>
        <w:top w:val="nil"/>
        <w:left w:val="nil"/>
        <w:bottom w:val="nil"/>
        <w:right w:val="nil"/>
        <w:between w:val="nil"/>
      </w:pBdr>
      <w:tabs>
        <w:tab w:val="center" w:pos="4513"/>
        <w:tab w:val="right" w:pos="9026"/>
      </w:tabs>
      <w:spacing w:after="0" w:line="240" w:lineRule="auto"/>
      <w:rPr>
        <w:rFonts w:eastAsia="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43C28" w14:textId="77777777" w:rsidR="00735BCE" w:rsidRDefault="00735BCE">
    <w:pPr>
      <w:pBdr>
        <w:top w:val="nil"/>
        <w:left w:val="nil"/>
        <w:bottom w:val="nil"/>
        <w:right w:val="nil"/>
        <w:between w:val="nil"/>
      </w:pBdr>
      <w:tabs>
        <w:tab w:val="center" w:pos="4513"/>
        <w:tab w:val="right" w:pos="9026"/>
      </w:tabs>
      <w:spacing w:after="0" w:line="240" w:lineRule="auto"/>
      <w:jc w:val="right"/>
      <w:rPr>
        <w:rFonts w:eastAsia="Calibri"/>
        <w:color w:val="000000"/>
      </w:rPr>
    </w:pPr>
  </w:p>
  <w:p w14:paraId="53649742" w14:textId="77777777" w:rsidR="00735BCE" w:rsidRDefault="00735BCE">
    <w:pPr>
      <w:pBdr>
        <w:top w:val="nil"/>
        <w:left w:val="nil"/>
        <w:bottom w:val="nil"/>
        <w:right w:val="nil"/>
        <w:between w:val="nil"/>
      </w:pBdr>
      <w:tabs>
        <w:tab w:val="center" w:pos="4513"/>
        <w:tab w:val="right" w:pos="9026"/>
      </w:tabs>
      <w:spacing w:after="0" w:line="240" w:lineRule="auto"/>
      <w:rPr>
        <w:rFonts w:eastAsia="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82853" w14:textId="77777777" w:rsidR="00735BCE" w:rsidRDefault="00000000">
    <w:pPr>
      <w:pBdr>
        <w:top w:val="nil"/>
        <w:left w:val="nil"/>
        <w:bottom w:val="nil"/>
        <w:right w:val="nil"/>
        <w:between w:val="nil"/>
      </w:pBdr>
      <w:tabs>
        <w:tab w:val="center" w:pos="4513"/>
        <w:tab w:val="right" w:pos="9026"/>
      </w:tabs>
      <w:spacing w:after="0" w:line="240" w:lineRule="auto"/>
      <w:jc w:val="right"/>
      <w:rPr>
        <w:rFonts w:eastAsia="Calibri"/>
        <w:color w:val="000000"/>
      </w:rPr>
    </w:pPr>
    <w:r>
      <w:rPr>
        <w:rFonts w:eastAsia="Calibri"/>
        <w:color w:val="000000"/>
      </w:rPr>
      <w:fldChar w:fldCharType="begin"/>
    </w:r>
    <w:r>
      <w:rPr>
        <w:rFonts w:eastAsia="Calibri"/>
        <w:color w:val="000000"/>
      </w:rPr>
      <w:instrText>PAGE</w:instrText>
    </w:r>
    <w:r>
      <w:rPr>
        <w:rFonts w:eastAsia="Calibri"/>
        <w:color w:val="000000"/>
      </w:rPr>
      <w:fldChar w:fldCharType="separate"/>
    </w:r>
    <w:r w:rsidR="0084643D">
      <w:rPr>
        <w:rFonts w:eastAsia="Calibri"/>
        <w:noProof/>
        <w:color w:val="000000"/>
      </w:rPr>
      <w:t>2</w:t>
    </w:r>
    <w:r>
      <w:rPr>
        <w:rFonts w:eastAsia="Calibri"/>
        <w:color w:val="000000"/>
      </w:rPr>
      <w:fldChar w:fldCharType="end"/>
    </w:r>
  </w:p>
  <w:p w14:paraId="0C5FEA7F" w14:textId="77777777" w:rsidR="00735BCE" w:rsidRDefault="00735BCE">
    <w:pPr>
      <w:pBdr>
        <w:top w:val="nil"/>
        <w:left w:val="nil"/>
        <w:bottom w:val="nil"/>
        <w:right w:val="nil"/>
        <w:between w:val="nil"/>
      </w:pBdr>
      <w:tabs>
        <w:tab w:val="center" w:pos="4513"/>
        <w:tab w:val="right" w:pos="9026"/>
      </w:tabs>
      <w:spacing w:after="0" w:line="240" w:lineRule="auto"/>
      <w:rPr>
        <w:rFonts w:eastAsia="Calibri"/>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358D" w14:textId="77777777" w:rsidR="00735BCE" w:rsidRDefault="00735BCE">
    <w:pPr>
      <w:pBdr>
        <w:top w:val="nil"/>
        <w:left w:val="nil"/>
        <w:bottom w:val="nil"/>
        <w:right w:val="nil"/>
        <w:between w:val="nil"/>
      </w:pBdr>
      <w:tabs>
        <w:tab w:val="center" w:pos="4513"/>
        <w:tab w:val="right" w:pos="9026"/>
      </w:tabs>
      <w:spacing w:after="0" w:line="240" w:lineRule="auto"/>
      <w:jc w:val="right"/>
      <w:rPr>
        <w:rFonts w:eastAsia="Calibri"/>
        <w:color w:val="000000"/>
      </w:rPr>
    </w:pPr>
  </w:p>
  <w:p w14:paraId="22EF37DE" w14:textId="77777777" w:rsidR="00735BCE" w:rsidRDefault="00735BCE">
    <w:pPr>
      <w:pBdr>
        <w:top w:val="nil"/>
        <w:left w:val="nil"/>
        <w:bottom w:val="nil"/>
        <w:right w:val="nil"/>
        <w:between w:val="nil"/>
      </w:pBdr>
      <w:tabs>
        <w:tab w:val="center" w:pos="4513"/>
        <w:tab w:val="right" w:pos="9026"/>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46D61"/>
    <w:multiLevelType w:val="multilevel"/>
    <w:tmpl w:val="E780D9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7361F2"/>
    <w:multiLevelType w:val="multilevel"/>
    <w:tmpl w:val="7D06D20E"/>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26933CA"/>
    <w:multiLevelType w:val="multilevel"/>
    <w:tmpl w:val="38BA85FC"/>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BD3651"/>
    <w:multiLevelType w:val="multilevel"/>
    <w:tmpl w:val="EF4A77B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09A0011F"/>
    <w:multiLevelType w:val="multilevel"/>
    <w:tmpl w:val="527E3A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BE21415"/>
    <w:multiLevelType w:val="multilevel"/>
    <w:tmpl w:val="4192CF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324BA1"/>
    <w:multiLevelType w:val="multilevel"/>
    <w:tmpl w:val="2D149EB8"/>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0F1846DF"/>
    <w:multiLevelType w:val="multilevel"/>
    <w:tmpl w:val="1896757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8A35BA6"/>
    <w:multiLevelType w:val="multilevel"/>
    <w:tmpl w:val="814A68BE"/>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8D85779"/>
    <w:multiLevelType w:val="multilevel"/>
    <w:tmpl w:val="FD0687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8A7355"/>
    <w:multiLevelType w:val="multilevel"/>
    <w:tmpl w:val="9A844F2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21B00362"/>
    <w:multiLevelType w:val="multilevel"/>
    <w:tmpl w:val="030C1F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2374B5"/>
    <w:multiLevelType w:val="multilevel"/>
    <w:tmpl w:val="262E224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446C36"/>
    <w:multiLevelType w:val="multilevel"/>
    <w:tmpl w:val="2FDC853E"/>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26C63FEA"/>
    <w:multiLevelType w:val="multilevel"/>
    <w:tmpl w:val="5706EA8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2A7F061B"/>
    <w:multiLevelType w:val="multilevel"/>
    <w:tmpl w:val="D4F8EE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B50678E"/>
    <w:multiLevelType w:val="multilevel"/>
    <w:tmpl w:val="03AA05E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DE14EB4"/>
    <w:multiLevelType w:val="multilevel"/>
    <w:tmpl w:val="4F943FA6"/>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31B7686E"/>
    <w:multiLevelType w:val="multilevel"/>
    <w:tmpl w:val="1564E1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8A13A18"/>
    <w:multiLevelType w:val="multilevel"/>
    <w:tmpl w:val="E53A834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91F13D2"/>
    <w:multiLevelType w:val="multilevel"/>
    <w:tmpl w:val="3DEE2B7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3A772567"/>
    <w:multiLevelType w:val="multilevel"/>
    <w:tmpl w:val="3DA66D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3E56226F"/>
    <w:multiLevelType w:val="multilevel"/>
    <w:tmpl w:val="4B86A19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42B67835"/>
    <w:multiLevelType w:val="multilevel"/>
    <w:tmpl w:val="D8DAE4D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42ED3256"/>
    <w:multiLevelType w:val="multilevel"/>
    <w:tmpl w:val="AFB2D61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5" w15:restartNumberingAfterBreak="0">
    <w:nsid w:val="45C859B5"/>
    <w:multiLevelType w:val="multilevel"/>
    <w:tmpl w:val="9FB21CD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463763FD"/>
    <w:multiLevelType w:val="multilevel"/>
    <w:tmpl w:val="43E6196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82035E0"/>
    <w:multiLevelType w:val="multilevel"/>
    <w:tmpl w:val="1CA67D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A894049"/>
    <w:multiLevelType w:val="multilevel"/>
    <w:tmpl w:val="F412F1F2"/>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9" w15:restartNumberingAfterBreak="0">
    <w:nsid w:val="4B0659FE"/>
    <w:multiLevelType w:val="multilevel"/>
    <w:tmpl w:val="663812FE"/>
    <w:lvl w:ilvl="0">
      <w:start w:val="1"/>
      <w:numFmt w:val="decimal"/>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4C564AF8"/>
    <w:multiLevelType w:val="multilevel"/>
    <w:tmpl w:val="95A4548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C9C4598"/>
    <w:multiLevelType w:val="multilevel"/>
    <w:tmpl w:val="32C62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D016351"/>
    <w:multiLevelType w:val="multilevel"/>
    <w:tmpl w:val="B0C043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EAD09B8"/>
    <w:multiLevelType w:val="multilevel"/>
    <w:tmpl w:val="F40AB5E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4" w15:restartNumberingAfterBreak="0">
    <w:nsid w:val="4EE26AE6"/>
    <w:multiLevelType w:val="multilevel"/>
    <w:tmpl w:val="84D68C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5708C0"/>
    <w:multiLevelType w:val="multilevel"/>
    <w:tmpl w:val="9FA8915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30B08E0"/>
    <w:multiLevelType w:val="multilevel"/>
    <w:tmpl w:val="2F64680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3FB7D19"/>
    <w:multiLevelType w:val="multilevel"/>
    <w:tmpl w:val="E270A34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8" w15:restartNumberingAfterBreak="0">
    <w:nsid w:val="55340350"/>
    <w:multiLevelType w:val="multilevel"/>
    <w:tmpl w:val="6262B0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6C3485B"/>
    <w:multiLevelType w:val="multilevel"/>
    <w:tmpl w:val="1EF87232"/>
    <w:lvl w:ilvl="0">
      <w:start w:val="1"/>
      <w:numFmt w:val="bullet"/>
      <w:lvlText w:val="●"/>
      <w:lvlJc w:val="left"/>
      <w:pPr>
        <w:ind w:left="1648" w:hanging="360"/>
      </w:pPr>
      <w:rPr>
        <w:rFonts w:ascii="Noto Sans Symbols" w:eastAsia="Noto Sans Symbols" w:hAnsi="Noto Sans Symbols" w:cs="Noto Sans Symbols"/>
      </w:rPr>
    </w:lvl>
    <w:lvl w:ilvl="1">
      <w:start w:val="1"/>
      <w:numFmt w:val="bullet"/>
      <w:lvlText w:val="o"/>
      <w:lvlJc w:val="left"/>
      <w:pPr>
        <w:ind w:left="2368" w:hanging="360"/>
      </w:pPr>
      <w:rPr>
        <w:rFonts w:ascii="Courier New" w:eastAsia="Courier New" w:hAnsi="Courier New" w:cs="Courier New"/>
      </w:rPr>
    </w:lvl>
    <w:lvl w:ilvl="2">
      <w:start w:val="1"/>
      <w:numFmt w:val="bullet"/>
      <w:lvlText w:val="▪"/>
      <w:lvlJc w:val="left"/>
      <w:pPr>
        <w:ind w:left="3088" w:hanging="360"/>
      </w:pPr>
      <w:rPr>
        <w:rFonts w:ascii="Noto Sans Symbols" w:eastAsia="Noto Sans Symbols" w:hAnsi="Noto Sans Symbols" w:cs="Noto Sans Symbols"/>
      </w:rPr>
    </w:lvl>
    <w:lvl w:ilvl="3">
      <w:start w:val="1"/>
      <w:numFmt w:val="bullet"/>
      <w:lvlText w:val="●"/>
      <w:lvlJc w:val="left"/>
      <w:pPr>
        <w:ind w:left="3808" w:hanging="360"/>
      </w:pPr>
      <w:rPr>
        <w:rFonts w:ascii="Noto Sans Symbols" w:eastAsia="Noto Sans Symbols" w:hAnsi="Noto Sans Symbols" w:cs="Noto Sans Symbols"/>
      </w:rPr>
    </w:lvl>
    <w:lvl w:ilvl="4">
      <w:start w:val="1"/>
      <w:numFmt w:val="bullet"/>
      <w:lvlText w:val="o"/>
      <w:lvlJc w:val="left"/>
      <w:pPr>
        <w:ind w:left="4528" w:hanging="360"/>
      </w:pPr>
      <w:rPr>
        <w:rFonts w:ascii="Courier New" w:eastAsia="Courier New" w:hAnsi="Courier New" w:cs="Courier New"/>
      </w:rPr>
    </w:lvl>
    <w:lvl w:ilvl="5">
      <w:start w:val="1"/>
      <w:numFmt w:val="bullet"/>
      <w:lvlText w:val="▪"/>
      <w:lvlJc w:val="left"/>
      <w:pPr>
        <w:ind w:left="5248" w:hanging="360"/>
      </w:pPr>
      <w:rPr>
        <w:rFonts w:ascii="Noto Sans Symbols" w:eastAsia="Noto Sans Symbols" w:hAnsi="Noto Sans Symbols" w:cs="Noto Sans Symbols"/>
      </w:rPr>
    </w:lvl>
    <w:lvl w:ilvl="6">
      <w:start w:val="1"/>
      <w:numFmt w:val="bullet"/>
      <w:lvlText w:val="●"/>
      <w:lvlJc w:val="left"/>
      <w:pPr>
        <w:ind w:left="5968" w:hanging="360"/>
      </w:pPr>
      <w:rPr>
        <w:rFonts w:ascii="Noto Sans Symbols" w:eastAsia="Noto Sans Symbols" w:hAnsi="Noto Sans Symbols" w:cs="Noto Sans Symbols"/>
      </w:rPr>
    </w:lvl>
    <w:lvl w:ilvl="7">
      <w:start w:val="1"/>
      <w:numFmt w:val="bullet"/>
      <w:lvlText w:val="o"/>
      <w:lvlJc w:val="left"/>
      <w:pPr>
        <w:ind w:left="6688" w:hanging="360"/>
      </w:pPr>
      <w:rPr>
        <w:rFonts w:ascii="Courier New" w:eastAsia="Courier New" w:hAnsi="Courier New" w:cs="Courier New"/>
      </w:rPr>
    </w:lvl>
    <w:lvl w:ilvl="8">
      <w:start w:val="1"/>
      <w:numFmt w:val="bullet"/>
      <w:lvlText w:val="▪"/>
      <w:lvlJc w:val="left"/>
      <w:pPr>
        <w:ind w:left="7408" w:hanging="360"/>
      </w:pPr>
      <w:rPr>
        <w:rFonts w:ascii="Noto Sans Symbols" w:eastAsia="Noto Sans Symbols" w:hAnsi="Noto Sans Symbols" w:cs="Noto Sans Symbols"/>
      </w:rPr>
    </w:lvl>
  </w:abstractNum>
  <w:abstractNum w:abstractNumId="40" w15:restartNumberingAfterBreak="0">
    <w:nsid w:val="5AEC6252"/>
    <w:multiLevelType w:val="multilevel"/>
    <w:tmpl w:val="61042B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D2516B5"/>
    <w:multiLevelType w:val="multilevel"/>
    <w:tmpl w:val="BDC0DF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63712FED"/>
    <w:multiLevelType w:val="multilevel"/>
    <w:tmpl w:val="A6B892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40F6639"/>
    <w:multiLevelType w:val="multilevel"/>
    <w:tmpl w:val="E2EC18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43504E3"/>
    <w:multiLevelType w:val="multilevel"/>
    <w:tmpl w:val="611CD41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66E40B3B"/>
    <w:multiLevelType w:val="multilevel"/>
    <w:tmpl w:val="F75884D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D6C19BD"/>
    <w:multiLevelType w:val="multilevel"/>
    <w:tmpl w:val="5978BE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DFE01D8"/>
    <w:multiLevelType w:val="multilevel"/>
    <w:tmpl w:val="B92C7E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FE60821"/>
    <w:multiLevelType w:val="multilevel"/>
    <w:tmpl w:val="FFBC678A"/>
    <w:lvl w:ilvl="0">
      <w:start w:val="1"/>
      <w:numFmt w:val="decimal"/>
      <w:lvlText w:val="%1."/>
      <w:lvlJc w:val="left"/>
      <w:pPr>
        <w:ind w:left="928"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9" w15:restartNumberingAfterBreak="0">
    <w:nsid w:val="754D6870"/>
    <w:multiLevelType w:val="multilevel"/>
    <w:tmpl w:val="DA3E3CA4"/>
    <w:lvl w:ilvl="0">
      <w:start w:val="1"/>
      <w:numFmt w:val="decimal"/>
      <w:lvlText w:val="%1)"/>
      <w:lvlJc w:val="left"/>
      <w:pPr>
        <w:ind w:left="1648" w:hanging="360"/>
      </w:pPr>
    </w:lvl>
    <w:lvl w:ilvl="1">
      <w:start w:val="1"/>
      <w:numFmt w:val="lowerLetter"/>
      <w:lvlText w:val="%2."/>
      <w:lvlJc w:val="left"/>
      <w:pPr>
        <w:ind w:left="2368" w:hanging="360"/>
      </w:pPr>
    </w:lvl>
    <w:lvl w:ilvl="2">
      <w:start w:val="1"/>
      <w:numFmt w:val="lowerRoman"/>
      <w:lvlText w:val="%3."/>
      <w:lvlJc w:val="right"/>
      <w:pPr>
        <w:ind w:left="3088" w:hanging="180"/>
      </w:pPr>
    </w:lvl>
    <w:lvl w:ilvl="3">
      <w:start w:val="1"/>
      <w:numFmt w:val="decimal"/>
      <w:lvlText w:val="%4."/>
      <w:lvlJc w:val="left"/>
      <w:pPr>
        <w:ind w:left="3808" w:hanging="360"/>
      </w:pPr>
    </w:lvl>
    <w:lvl w:ilvl="4">
      <w:start w:val="1"/>
      <w:numFmt w:val="lowerLetter"/>
      <w:lvlText w:val="%5."/>
      <w:lvlJc w:val="left"/>
      <w:pPr>
        <w:ind w:left="4528" w:hanging="360"/>
      </w:pPr>
    </w:lvl>
    <w:lvl w:ilvl="5">
      <w:start w:val="1"/>
      <w:numFmt w:val="lowerRoman"/>
      <w:lvlText w:val="%6."/>
      <w:lvlJc w:val="right"/>
      <w:pPr>
        <w:ind w:left="5248" w:hanging="180"/>
      </w:pPr>
    </w:lvl>
    <w:lvl w:ilvl="6">
      <w:start w:val="1"/>
      <w:numFmt w:val="decimal"/>
      <w:lvlText w:val="%7."/>
      <w:lvlJc w:val="left"/>
      <w:pPr>
        <w:ind w:left="5968" w:hanging="360"/>
      </w:pPr>
    </w:lvl>
    <w:lvl w:ilvl="7">
      <w:start w:val="1"/>
      <w:numFmt w:val="lowerLetter"/>
      <w:lvlText w:val="%8."/>
      <w:lvlJc w:val="left"/>
      <w:pPr>
        <w:ind w:left="6688" w:hanging="360"/>
      </w:pPr>
    </w:lvl>
    <w:lvl w:ilvl="8">
      <w:start w:val="1"/>
      <w:numFmt w:val="lowerRoman"/>
      <w:lvlText w:val="%9."/>
      <w:lvlJc w:val="right"/>
      <w:pPr>
        <w:ind w:left="7408" w:hanging="180"/>
      </w:pPr>
    </w:lvl>
  </w:abstractNum>
  <w:abstractNum w:abstractNumId="50" w15:restartNumberingAfterBreak="0">
    <w:nsid w:val="7600214B"/>
    <w:multiLevelType w:val="multilevel"/>
    <w:tmpl w:val="D3C4AE1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7B6510A"/>
    <w:multiLevelType w:val="multilevel"/>
    <w:tmpl w:val="4D96FF4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84E1159"/>
    <w:multiLevelType w:val="multilevel"/>
    <w:tmpl w:val="8778A5EC"/>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3" w15:restartNumberingAfterBreak="0">
    <w:nsid w:val="79840256"/>
    <w:multiLevelType w:val="multilevel"/>
    <w:tmpl w:val="7332E9F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15:restartNumberingAfterBreak="0">
    <w:nsid w:val="7A2F341C"/>
    <w:multiLevelType w:val="multilevel"/>
    <w:tmpl w:val="CD82694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A5279DE"/>
    <w:multiLevelType w:val="multilevel"/>
    <w:tmpl w:val="F83EF76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7B1C3072"/>
    <w:multiLevelType w:val="multilevel"/>
    <w:tmpl w:val="78E6941C"/>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16cid:durableId="1150900125">
    <w:abstractNumId w:val="56"/>
  </w:num>
  <w:num w:numId="2" w16cid:durableId="763842229">
    <w:abstractNumId w:val="32"/>
  </w:num>
  <w:num w:numId="3" w16cid:durableId="907038867">
    <w:abstractNumId w:val="36"/>
  </w:num>
  <w:num w:numId="4" w16cid:durableId="101610549">
    <w:abstractNumId w:val="52"/>
  </w:num>
  <w:num w:numId="5" w16cid:durableId="1527598339">
    <w:abstractNumId w:val="26"/>
  </w:num>
  <w:num w:numId="6" w16cid:durableId="1349064968">
    <w:abstractNumId w:val="6"/>
  </w:num>
  <w:num w:numId="7" w16cid:durableId="1276017525">
    <w:abstractNumId w:val="21"/>
  </w:num>
  <w:num w:numId="8" w16cid:durableId="1256595222">
    <w:abstractNumId w:val="24"/>
  </w:num>
  <w:num w:numId="9" w16cid:durableId="786701877">
    <w:abstractNumId w:val="44"/>
  </w:num>
  <w:num w:numId="10" w16cid:durableId="812985055">
    <w:abstractNumId w:val="12"/>
  </w:num>
  <w:num w:numId="11" w16cid:durableId="699548351">
    <w:abstractNumId w:val="53"/>
  </w:num>
  <w:num w:numId="12" w16cid:durableId="2112427740">
    <w:abstractNumId w:val="34"/>
  </w:num>
  <w:num w:numId="13" w16cid:durableId="862935604">
    <w:abstractNumId w:val="2"/>
  </w:num>
  <w:num w:numId="14" w16cid:durableId="807279112">
    <w:abstractNumId w:val="19"/>
  </w:num>
  <w:num w:numId="15" w16cid:durableId="792400906">
    <w:abstractNumId w:val="46"/>
  </w:num>
  <w:num w:numId="16" w16cid:durableId="168715680">
    <w:abstractNumId w:val="28"/>
  </w:num>
  <w:num w:numId="17" w16cid:durableId="1635255988">
    <w:abstractNumId w:val="18"/>
  </w:num>
  <w:num w:numId="18" w16cid:durableId="1524049328">
    <w:abstractNumId w:val="14"/>
  </w:num>
  <w:num w:numId="19" w16cid:durableId="1007364274">
    <w:abstractNumId w:val="31"/>
  </w:num>
  <w:num w:numId="20" w16cid:durableId="1585796736">
    <w:abstractNumId w:val="27"/>
  </w:num>
  <w:num w:numId="21" w16cid:durableId="326176589">
    <w:abstractNumId w:val="10"/>
  </w:num>
  <w:num w:numId="22" w16cid:durableId="704866269">
    <w:abstractNumId w:val="49"/>
  </w:num>
  <w:num w:numId="23" w16cid:durableId="1204437530">
    <w:abstractNumId w:val="43"/>
  </w:num>
  <w:num w:numId="24" w16cid:durableId="650250986">
    <w:abstractNumId w:val="17"/>
  </w:num>
  <w:num w:numId="25" w16cid:durableId="90590465">
    <w:abstractNumId w:val="7"/>
  </w:num>
  <w:num w:numId="26" w16cid:durableId="637104940">
    <w:abstractNumId w:val="30"/>
  </w:num>
  <w:num w:numId="27" w16cid:durableId="2085954422">
    <w:abstractNumId w:val="4"/>
  </w:num>
  <w:num w:numId="28" w16cid:durableId="422337445">
    <w:abstractNumId w:val="41"/>
  </w:num>
  <w:num w:numId="29" w16cid:durableId="2129733877">
    <w:abstractNumId w:val="54"/>
  </w:num>
  <w:num w:numId="30" w16cid:durableId="865945135">
    <w:abstractNumId w:val="48"/>
  </w:num>
  <w:num w:numId="31" w16cid:durableId="235435379">
    <w:abstractNumId w:val="8"/>
  </w:num>
  <w:num w:numId="32" w16cid:durableId="541789936">
    <w:abstractNumId w:val="22"/>
  </w:num>
  <w:num w:numId="33" w16cid:durableId="790519312">
    <w:abstractNumId w:val="39"/>
  </w:num>
  <w:num w:numId="34" w16cid:durableId="1468277596">
    <w:abstractNumId w:val="16"/>
  </w:num>
  <w:num w:numId="35" w16cid:durableId="1416898759">
    <w:abstractNumId w:val="51"/>
  </w:num>
  <w:num w:numId="36" w16cid:durableId="834763364">
    <w:abstractNumId w:val="35"/>
  </w:num>
  <w:num w:numId="37" w16cid:durableId="1582329496">
    <w:abstractNumId w:val="29"/>
  </w:num>
  <w:num w:numId="38" w16cid:durableId="710810015">
    <w:abstractNumId w:val="11"/>
  </w:num>
  <w:num w:numId="39" w16cid:durableId="1118138563">
    <w:abstractNumId w:val="0"/>
  </w:num>
  <w:num w:numId="40" w16cid:durableId="24983724">
    <w:abstractNumId w:val="9"/>
  </w:num>
  <w:num w:numId="41" w16cid:durableId="811563303">
    <w:abstractNumId w:val="47"/>
  </w:num>
  <w:num w:numId="42" w16cid:durableId="1462309833">
    <w:abstractNumId w:val="55"/>
  </w:num>
  <w:num w:numId="43" w16cid:durableId="304046888">
    <w:abstractNumId w:val="40"/>
  </w:num>
  <w:num w:numId="44" w16cid:durableId="1518429024">
    <w:abstractNumId w:val="23"/>
  </w:num>
  <w:num w:numId="45" w16cid:durableId="1817405943">
    <w:abstractNumId w:val="1"/>
  </w:num>
  <w:num w:numId="46" w16cid:durableId="920681573">
    <w:abstractNumId w:val="42"/>
  </w:num>
  <w:num w:numId="47" w16cid:durableId="826095485">
    <w:abstractNumId w:val="13"/>
  </w:num>
  <w:num w:numId="48" w16cid:durableId="1876889274">
    <w:abstractNumId w:val="20"/>
  </w:num>
  <w:num w:numId="49" w16cid:durableId="1450540766">
    <w:abstractNumId w:val="25"/>
  </w:num>
  <w:num w:numId="50" w16cid:durableId="396365465">
    <w:abstractNumId w:val="38"/>
  </w:num>
  <w:num w:numId="51" w16cid:durableId="691498074">
    <w:abstractNumId w:val="45"/>
  </w:num>
  <w:num w:numId="52" w16cid:durableId="1197230792">
    <w:abstractNumId w:val="33"/>
  </w:num>
  <w:num w:numId="53" w16cid:durableId="592593486">
    <w:abstractNumId w:val="3"/>
  </w:num>
  <w:num w:numId="54" w16cid:durableId="1194656551">
    <w:abstractNumId w:val="5"/>
  </w:num>
  <w:num w:numId="55" w16cid:durableId="242186058">
    <w:abstractNumId w:val="15"/>
  </w:num>
  <w:num w:numId="56" w16cid:durableId="495192703">
    <w:abstractNumId w:val="50"/>
  </w:num>
  <w:num w:numId="57" w16cid:durableId="136579191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BCE"/>
    <w:rsid w:val="00735BCE"/>
    <w:rsid w:val="0084643D"/>
    <w:rsid w:val="00E560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8284"/>
  <w15:docId w15:val="{EA6CE3A5-4163-47B8-BA49-31E34939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zh-C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HAns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unhideWhenUsed/>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FootnoteTextChar">
    <w:name w:val="Footnote Text Char"/>
    <w:basedOn w:val="DefaultParagraphFont"/>
    <w:link w:val="FootnoteText"/>
    <w:uiPriority w:val="99"/>
    <w:rPr>
      <w:sz w:val="20"/>
      <w:szCs w:val="20"/>
    </w:rPr>
  </w:style>
  <w:style w:type="paragraph" w:styleId="NormalWeb">
    <w:name w:val="Normal (Web)"/>
    <w:basedOn w:val="Normal"/>
    <w:uiPriority w:val="99"/>
    <w:unhideWhenUsed/>
    <w:rsid w:val="00D172E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z-TopofForm">
    <w:name w:val="HTML Top of Form"/>
    <w:basedOn w:val="Normal"/>
    <w:next w:val="Normal"/>
    <w:link w:val="z-TopofFormChar"/>
    <w:hidden/>
    <w:uiPriority w:val="99"/>
    <w:semiHidden/>
    <w:unhideWhenUsed/>
    <w:rsid w:val="007A4750"/>
    <w:pPr>
      <w:pBdr>
        <w:bottom w:val="single" w:sz="6" w:space="1" w:color="auto"/>
      </w:pBdr>
      <w:spacing w:after="0" w:line="240" w:lineRule="auto"/>
      <w:jc w:val="center"/>
    </w:pPr>
    <w:rPr>
      <w:rFonts w:ascii="Arial" w:eastAsia="Times New Roman" w:hAnsi="Arial" w:cs="Arial"/>
      <w:vanish/>
      <w:sz w:val="16"/>
      <w:szCs w:val="16"/>
      <w:lang w:val="en-ID" w:eastAsia="en-ID"/>
    </w:rPr>
  </w:style>
  <w:style w:type="character" w:customStyle="1" w:styleId="z-TopofFormChar">
    <w:name w:val="z-Top of Form Char"/>
    <w:basedOn w:val="DefaultParagraphFont"/>
    <w:link w:val="z-TopofForm"/>
    <w:uiPriority w:val="99"/>
    <w:semiHidden/>
    <w:rsid w:val="007A4750"/>
    <w:rPr>
      <w:rFonts w:ascii="Arial" w:eastAsia="Times New Roman" w:hAnsi="Arial" w:cs="Arial"/>
      <w:vanish/>
      <w:sz w:val="16"/>
      <w:szCs w:val="16"/>
      <w:lang w:val="en-ID" w:eastAsia="en-ID"/>
    </w:rPr>
  </w:style>
  <w:style w:type="paragraph" w:styleId="NoSpacing">
    <w:name w:val="No Spacing"/>
    <w:uiPriority w:val="1"/>
    <w:qFormat/>
    <w:rsid w:val="003F2D2E"/>
    <w:rPr>
      <w:rFonts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8289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hyperlink" Target="http://karyailmiah.polnes.ac.id/" TargetMode="External"/><Relationship Id="rId3" Type="http://schemas.openxmlformats.org/officeDocument/2006/relationships/numbering" Target="numbering.xml"/><Relationship Id="rId21" Type="http://schemas.openxmlformats.org/officeDocument/2006/relationships/image" Target="media/image7.jp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image" Target="media/image11.jp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6.jpg"/><Relationship Id="rId29" Type="http://schemas.openxmlformats.org/officeDocument/2006/relationships/image" Target="media/image14.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0.jpg"/><Relationship Id="rId32" Type="http://schemas.openxmlformats.org/officeDocument/2006/relationships/image" Target="media/image17.jp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9.jpg"/><Relationship Id="rId28" Type="http://schemas.openxmlformats.org/officeDocument/2006/relationships/image" Target="media/image13.jpg"/><Relationship Id="rId10" Type="http://schemas.openxmlformats.org/officeDocument/2006/relationships/header" Target="header1.xml"/><Relationship Id="rId19" Type="http://schemas.openxmlformats.org/officeDocument/2006/relationships/image" Target="media/image5.jpg"/><Relationship Id="rId31" Type="http://schemas.openxmlformats.org/officeDocument/2006/relationships/image" Target="media/image16.jp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3.png"/><Relationship Id="rId22" Type="http://schemas.openxmlformats.org/officeDocument/2006/relationships/image" Target="media/image8.jpg"/><Relationship Id="rId27" Type="http://schemas.openxmlformats.org/officeDocument/2006/relationships/image" Target="media/image12.jpg"/><Relationship Id="rId30" Type="http://schemas.openxmlformats.org/officeDocument/2006/relationships/image" Target="media/image15.jpg"/><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darunnajah.com/profil-pondok-pesantren-an-nur-darunnajah-8-cidokom-gunung-sindur-bogor/" TargetMode="External"/><Relationship Id="rId1" Type="http://schemas.openxmlformats.org/officeDocument/2006/relationships/hyperlink" Target="http://karyailmiah.polne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HhJFcAj2el/KjJDmpcJ966lB1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4AHIhMWtmNVNaQ1pOcUhvNC1FQkFUWHhGd2VqN092TlMyVE1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DDBCCC-B8E6-446A-9C68-9C15F7EC6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128</Pages>
  <Words>17286</Words>
  <Characters>98536</Characters>
  <Application>Microsoft Office Word</Application>
  <DocSecurity>0</DocSecurity>
  <Lines>821</Lines>
  <Paragraphs>231</Paragraphs>
  <ScaleCrop>false</ScaleCrop>
  <Company/>
  <LinksUpToDate>false</LinksUpToDate>
  <CharactersWithSpaces>115591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ayu puspitasari</dc:creator>
  <cp:lastModifiedBy>MPI</cp:lastModifiedBy>
  <cp:revision>2</cp:revision>
  <dcterms:created xsi:type="dcterms:W3CDTF">2024-03-26T07:39:00Z</dcterms:created>
  <dcterms:modified xsi:type="dcterms:W3CDTF">2024-03-26T07:39:00Z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1057-11.2.0.11537</vt:lpwstr>
  </property>
  <property fmtid="{D5CDD505-2E9C-101B-9397-08002B2CF9AE}" pid="3" name="ICV">
    <vt:lpwstr>D00E21A9AB034544B39919612C00A337</vt:lpwstr>
  </property>
</Properties>
</file>